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AE4E3" w14:textId="0DAB4BB8" w:rsidR="001D6588" w:rsidRPr="00173104" w:rsidRDefault="00E47593" w:rsidP="00782005">
      <w:pPr>
        <w:pStyle w:val="Lizzie5"/>
        <w:rPr>
          <w:sz w:val="78"/>
        </w:rPr>
      </w:pPr>
      <w:bookmarkStart w:id="0" w:name="_Hlk138587779"/>
      <w:r w:rsidRPr="00173104">
        <w:rPr>
          <w:noProof/>
        </w:rPr>
        <w:drawing>
          <wp:inline distT="0" distB="0" distL="0" distR="0" wp14:anchorId="2C96A1AD" wp14:editId="355E1A61">
            <wp:extent cx="1474494" cy="704850"/>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474494" cy="704850"/>
                    </a:xfrm>
                    <a:prstGeom prst="rect">
                      <a:avLst/>
                    </a:prstGeom>
                  </pic:spPr>
                </pic:pic>
              </a:graphicData>
            </a:graphic>
          </wp:inline>
        </w:drawing>
      </w:r>
    </w:p>
    <w:p w14:paraId="2A9F6C47" w14:textId="7F8488EA" w:rsidR="001D6588" w:rsidRPr="00173104" w:rsidRDefault="00F04A0B" w:rsidP="001F4DDB">
      <w:pPr>
        <w:spacing w:before="230" w:line="196" w:lineRule="auto"/>
        <w:ind w:right="4921"/>
        <w:rPr>
          <w:rFonts w:ascii="Gill Sans MT" w:hAnsi="Gill Sans MT"/>
          <w:color w:val="FF0000"/>
          <w:sz w:val="78"/>
        </w:rPr>
      </w:pPr>
      <w:r w:rsidRPr="00173104">
        <w:rPr>
          <w:rFonts w:ascii="Gill Sans MT" w:hAnsi="Gill Sans MT"/>
          <w:noProof/>
          <w:color w:val="FF0000"/>
          <w:sz w:val="78"/>
        </w:rPr>
        <w:drawing>
          <wp:anchor distT="0" distB="0" distL="114300" distR="114300" simplePos="0" relativeHeight="251635712" behindDoc="1" locked="0" layoutInCell="1" allowOverlap="1" wp14:anchorId="4A35BBC4" wp14:editId="2019A60F">
            <wp:simplePos x="0" y="0"/>
            <wp:positionH relativeFrom="column">
              <wp:posOffset>358140</wp:posOffset>
            </wp:positionH>
            <wp:positionV relativeFrom="paragraph">
              <wp:posOffset>151765</wp:posOffset>
            </wp:positionV>
            <wp:extent cx="5875020" cy="9766935"/>
            <wp:effectExtent l="0" t="0" r="0" b="5715"/>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rotWithShape="1">
                    <a:blip r:embed="rId12">
                      <a:alphaModFix/>
                      <a:extLst>
                        <a:ext uri="{28A0092B-C50C-407E-A947-70E740481C1C}">
                          <a14:useLocalDpi xmlns:a14="http://schemas.microsoft.com/office/drawing/2010/main" val="0"/>
                        </a:ext>
                      </a:extLst>
                    </a:blip>
                    <a:srcRect r="8796"/>
                    <a:stretch/>
                  </pic:blipFill>
                  <pic:spPr bwMode="auto">
                    <a:xfrm>
                      <a:off x="0" y="0"/>
                      <a:ext cx="5875020" cy="976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87529D" w14:textId="77777777" w:rsidR="001D6588" w:rsidRPr="00173104" w:rsidRDefault="001D6588" w:rsidP="001F4DDB">
      <w:pPr>
        <w:spacing w:before="230" w:line="196" w:lineRule="auto"/>
        <w:ind w:right="4921"/>
        <w:rPr>
          <w:rFonts w:ascii="Gill Sans MT" w:hAnsi="Gill Sans MT"/>
          <w:color w:val="FF0000"/>
          <w:sz w:val="78"/>
        </w:rPr>
      </w:pPr>
    </w:p>
    <w:p w14:paraId="430A6098" w14:textId="77777777" w:rsidR="001D6588" w:rsidRPr="00173104" w:rsidRDefault="001D6588" w:rsidP="001F4DDB">
      <w:pPr>
        <w:spacing w:before="230" w:line="196" w:lineRule="auto"/>
        <w:ind w:right="4921"/>
        <w:rPr>
          <w:rFonts w:ascii="Gill Sans MT" w:hAnsi="Gill Sans MT"/>
          <w:color w:val="FF0000"/>
          <w:sz w:val="78"/>
        </w:rPr>
      </w:pPr>
    </w:p>
    <w:p w14:paraId="2C2B56CA" w14:textId="77777777" w:rsidR="001D6588" w:rsidRPr="00173104" w:rsidRDefault="001D6588" w:rsidP="001F4DDB">
      <w:pPr>
        <w:spacing w:before="230" w:line="196" w:lineRule="auto"/>
        <w:ind w:right="4921"/>
        <w:rPr>
          <w:rFonts w:ascii="Gill Sans MT" w:hAnsi="Gill Sans MT"/>
          <w:color w:val="FF0000"/>
          <w:sz w:val="78"/>
        </w:rPr>
      </w:pPr>
    </w:p>
    <w:p w14:paraId="322F89B2" w14:textId="77777777" w:rsidR="001D6588" w:rsidRPr="00173104" w:rsidRDefault="001D6588" w:rsidP="001F4DDB">
      <w:pPr>
        <w:spacing w:before="230" w:line="196" w:lineRule="auto"/>
        <w:ind w:right="4921"/>
        <w:rPr>
          <w:rFonts w:ascii="Gill Sans MT" w:hAnsi="Gill Sans MT"/>
          <w:color w:val="FF0000"/>
          <w:sz w:val="78"/>
        </w:rPr>
      </w:pPr>
    </w:p>
    <w:p w14:paraId="0AE05C2C" w14:textId="77777777" w:rsidR="001D6588" w:rsidRPr="00173104" w:rsidRDefault="001D6588" w:rsidP="001F4DDB">
      <w:pPr>
        <w:spacing w:before="230" w:line="196" w:lineRule="auto"/>
        <w:ind w:right="4921"/>
        <w:rPr>
          <w:rFonts w:ascii="Gill Sans MT" w:hAnsi="Gill Sans MT"/>
          <w:color w:val="FF0000"/>
          <w:sz w:val="78"/>
        </w:rPr>
      </w:pPr>
    </w:p>
    <w:p w14:paraId="1F1DA9A3" w14:textId="77777777" w:rsidR="001D6588" w:rsidRPr="00173104" w:rsidRDefault="001D6588" w:rsidP="001F4DDB">
      <w:pPr>
        <w:spacing w:before="230" w:line="196" w:lineRule="auto"/>
        <w:ind w:right="4921"/>
        <w:rPr>
          <w:rFonts w:ascii="Gill Sans MT" w:hAnsi="Gill Sans MT"/>
          <w:color w:val="FF0000"/>
          <w:sz w:val="78"/>
        </w:rPr>
      </w:pPr>
    </w:p>
    <w:p w14:paraId="6974DACD" w14:textId="77777777" w:rsidR="001D6588" w:rsidRPr="00173104" w:rsidRDefault="001D6588" w:rsidP="001F4DDB">
      <w:pPr>
        <w:spacing w:before="230" w:line="196" w:lineRule="auto"/>
        <w:ind w:right="4921"/>
        <w:rPr>
          <w:rFonts w:ascii="Gill Sans MT" w:hAnsi="Gill Sans MT"/>
          <w:color w:val="FF0000"/>
          <w:sz w:val="16"/>
          <w:szCs w:val="16"/>
        </w:rPr>
      </w:pPr>
    </w:p>
    <w:p w14:paraId="2CF5F872" w14:textId="03A1B64C" w:rsidR="001D6588" w:rsidRPr="00173104" w:rsidRDefault="001D6588" w:rsidP="001F4DDB">
      <w:pPr>
        <w:spacing w:before="230" w:line="196" w:lineRule="auto"/>
        <w:ind w:right="4921"/>
        <w:rPr>
          <w:rFonts w:ascii="Gill Sans MT" w:hAnsi="Gill Sans MT"/>
          <w:color w:val="FF0000"/>
          <w:sz w:val="16"/>
          <w:szCs w:val="16"/>
        </w:rPr>
      </w:pPr>
    </w:p>
    <w:p w14:paraId="6DDB2340" w14:textId="0AE43D72" w:rsidR="009E05B3" w:rsidRPr="00173104" w:rsidRDefault="009E05B3" w:rsidP="001F4DDB">
      <w:pPr>
        <w:spacing w:before="230" w:line="196" w:lineRule="auto"/>
        <w:ind w:right="4921"/>
        <w:rPr>
          <w:rFonts w:ascii="Gill Sans MT" w:hAnsi="Gill Sans MT"/>
          <w:color w:val="FF0000"/>
          <w:sz w:val="16"/>
          <w:szCs w:val="16"/>
        </w:rPr>
      </w:pPr>
    </w:p>
    <w:p w14:paraId="7116072B" w14:textId="751DE4C5" w:rsidR="009E05B3" w:rsidRPr="00173104" w:rsidRDefault="009E05B3" w:rsidP="001F4DDB">
      <w:pPr>
        <w:spacing w:before="230" w:line="196" w:lineRule="auto"/>
        <w:ind w:right="4921"/>
        <w:rPr>
          <w:rFonts w:ascii="Gill Sans MT" w:hAnsi="Gill Sans MT"/>
          <w:color w:val="FF0000"/>
          <w:sz w:val="16"/>
          <w:szCs w:val="16"/>
        </w:rPr>
      </w:pPr>
    </w:p>
    <w:p w14:paraId="16DE45FE" w14:textId="2AD19BEA" w:rsidR="009E05B3" w:rsidRPr="00173104" w:rsidRDefault="009E05B3" w:rsidP="001F4DDB">
      <w:pPr>
        <w:spacing w:before="230" w:line="196" w:lineRule="auto"/>
        <w:ind w:right="4921"/>
        <w:rPr>
          <w:rFonts w:ascii="Gill Sans MT" w:hAnsi="Gill Sans MT"/>
          <w:color w:val="FF0000"/>
          <w:sz w:val="16"/>
          <w:szCs w:val="16"/>
        </w:rPr>
      </w:pPr>
    </w:p>
    <w:p w14:paraId="46572697" w14:textId="77777777" w:rsidR="009E05B3" w:rsidRPr="00173104" w:rsidRDefault="009E05B3" w:rsidP="001F4DDB">
      <w:pPr>
        <w:spacing w:before="230" w:line="196" w:lineRule="auto"/>
        <w:ind w:right="4921"/>
        <w:rPr>
          <w:rFonts w:ascii="Gill Sans MT" w:hAnsi="Gill Sans MT"/>
          <w:color w:val="FF0000"/>
          <w:sz w:val="16"/>
          <w:szCs w:val="16"/>
        </w:rPr>
      </w:pPr>
    </w:p>
    <w:p w14:paraId="0D10264A" w14:textId="0E2D24C6" w:rsidR="009E05B3" w:rsidRPr="00173104" w:rsidRDefault="009E05B3" w:rsidP="001F4DDB">
      <w:pPr>
        <w:spacing w:before="230" w:line="196" w:lineRule="auto"/>
        <w:ind w:right="4921"/>
        <w:rPr>
          <w:rFonts w:ascii="Gill Sans MT" w:hAnsi="Gill Sans MT"/>
          <w:color w:val="FF0000"/>
          <w:sz w:val="16"/>
          <w:szCs w:val="16"/>
        </w:rPr>
      </w:pPr>
    </w:p>
    <w:p w14:paraId="74E8719B" w14:textId="77777777" w:rsidR="003F5CB7" w:rsidRPr="00173104" w:rsidRDefault="003F5CB7" w:rsidP="001F4DDB">
      <w:pPr>
        <w:spacing w:before="230" w:line="196" w:lineRule="auto"/>
        <w:ind w:right="4921"/>
        <w:rPr>
          <w:rFonts w:ascii="Gill Sans MT" w:hAnsi="Gill Sans MT"/>
          <w:color w:val="FF0000"/>
          <w:sz w:val="16"/>
          <w:szCs w:val="16"/>
        </w:rPr>
      </w:pPr>
    </w:p>
    <w:p w14:paraId="29EF04A6" w14:textId="77777777" w:rsidR="00782005" w:rsidRDefault="00782005" w:rsidP="003F5CB7">
      <w:pPr>
        <w:spacing w:before="230" w:line="196" w:lineRule="auto"/>
        <w:ind w:right="2647"/>
        <w:rPr>
          <w:rFonts w:ascii="Gill Sans MT" w:hAnsi="Gill Sans MT"/>
          <w:color w:val="FF0000"/>
          <w:sz w:val="16"/>
          <w:szCs w:val="16"/>
        </w:rPr>
      </w:pPr>
      <w:bookmarkStart w:id="1" w:name="_Hlk118017517"/>
    </w:p>
    <w:p w14:paraId="6EF89F02" w14:textId="77777777" w:rsidR="00782005" w:rsidRDefault="00782005" w:rsidP="003F5CB7">
      <w:pPr>
        <w:spacing w:before="230" w:line="196" w:lineRule="auto"/>
        <w:ind w:right="2647"/>
        <w:rPr>
          <w:rFonts w:ascii="Gill Sans MT" w:hAnsi="Gill Sans MT"/>
          <w:color w:val="FF0000"/>
          <w:sz w:val="16"/>
          <w:szCs w:val="16"/>
        </w:rPr>
      </w:pPr>
    </w:p>
    <w:p w14:paraId="372737BE" w14:textId="77777777" w:rsidR="00782005" w:rsidRDefault="00782005" w:rsidP="003F5CB7">
      <w:pPr>
        <w:spacing w:before="230" w:line="196" w:lineRule="auto"/>
        <w:ind w:right="2647"/>
        <w:rPr>
          <w:rFonts w:ascii="Gill Sans MT" w:hAnsi="Gill Sans MT"/>
          <w:color w:val="FF0000"/>
          <w:sz w:val="16"/>
          <w:szCs w:val="16"/>
        </w:rPr>
      </w:pPr>
    </w:p>
    <w:p w14:paraId="3807C001" w14:textId="769257D3" w:rsidR="00E569EA" w:rsidRPr="00F16E6D" w:rsidRDefault="00E569EA" w:rsidP="003F5CB7">
      <w:pPr>
        <w:spacing w:before="230" w:line="196" w:lineRule="auto"/>
        <w:ind w:right="2647"/>
        <w:rPr>
          <w:rFonts w:ascii="Gill Sans MT" w:hAnsi="Gill Sans MT"/>
          <w:color w:val="FF0000"/>
          <w:sz w:val="64"/>
          <w:szCs w:val="64"/>
        </w:rPr>
      </w:pPr>
      <w:r w:rsidRPr="00F16E6D">
        <w:rPr>
          <w:rFonts w:ascii="Gill Sans MT" w:hAnsi="Gill Sans MT"/>
          <w:color w:val="FF0000"/>
          <w:sz w:val="64"/>
          <w:szCs w:val="64"/>
        </w:rPr>
        <w:t>The Staffordshire</w:t>
      </w:r>
      <w:r w:rsidR="009E05B3" w:rsidRPr="00F16E6D">
        <w:rPr>
          <w:rFonts w:ascii="Gill Sans MT" w:hAnsi="Gill Sans MT"/>
          <w:color w:val="FF0000"/>
          <w:sz w:val="64"/>
          <w:szCs w:val="64"/>
        </w:rPr>
        <w:br/>
      </w:r>
      <w:r w:rsidRPr="00F16E6D">
        <w:rPr>
          <w:rFonts w:ascii="Gill Sans MT" w:hAnsi="Gill Sans MT"/>
          <w:color w:val="FF0000"/>
          <w:sz w:val="64"/>
          <w:szCs w:val="64"/>
        </w:rPr>
        <w:t>Agreed Syllabus for</w:t>
      </w:r>
      <w:r w:rsidRPr="00F16E6D">
        <w:rPr>
          <w:rFonts w:ascii="Gill Sans MT" w:hAnsi="Gill Sans MT"/>
          <w:color w:val="FF0000"/>
          <w:spacing w:val="-214"/>
          <w:sz w:val="64"/>
          <w:szCs w:val="64"/>
        </w:rPr>
        <w:t xml:space="preserve"> </w:t>
      </w:r>
      <w:r w:rsidR="00016300" w:rsidRPr="00F16E6D">
        <w:rPr>
          <w:rFonts w:ascii="Gill Sans MT" w:hAnsi="Gill Sans MT"/>
          <w:color w:val="FF0000"/>
          <w:spacing w:val="-214"/>
          <w:sz w:val="64"/>
          <w:szCs w:val="64"/>
        </w:rPr>
        <w:br/>
      </w:r>
      <w:r w:rsidRPr="00F16E6D">
        <w:rPr>
          <w:rFonts w:ascii="Gill Sans MT" w:hAnsi="Gill Sans MT"/>
          <w:color w:val="FF0000"/>
          <w:sz w:val="64"/>
          <w:szCs w:val="64"/>
        </w:rPr>
        <w:t>Religious</w:t>
      </w:r>
      <w:r w:rsidRPr="00F16E6D">
        <w:rPr>
          <w:rFonts w:ascii="Gill Sans MT" w:hAnsi="Gill Sans MT"/>
          <w:color w:val="FF0000"/>
          <w:spacing w:val="-18"/>
          <w:sz w:val="64"/>
          <w:szCs w:val="64"/>
        </w:rPr>
        <w:t xml:space="preserve"> </w:t>
      </w:r>
      <w:r w:rsidRPr="00F16E6D">
        <w:rPr>
          <w:rFonts w:ascii="Gill Sans MT" w:hAnsi="Gill Sans MT"/>
          <w:color w:val="FF0000"/>
          <w:sz w:val="64"/>
          <w:szCs w:val="64"/>
        </w:rPr>
        <w:t>Education</w:t>
      </w:r>
    </w:p>
    <w:p w14:paraId="36453B3E" w14:textId="77777777" w:rsidR="00016300" w:rsidRPr="00F16E6D" w:rsidRDefault="00E569EA" w:rsidP="00016300">
      <w:pPr>
        <w:spacing w:before="63" w:after="63"/>
        <w:rPr>
          <w:rFonts w:ascii="Gill Sans MT" w:hAnsi="Gill Sans MT"/>
          <w:color w:val="FF0000"/>
          <w:sz w:val="24"/>
        </w:rPr>
      </w:pPr>
      <w:r w:rsidRPr="00F16E6D">
        <w:rPr>
          <w:rFonts w:ascii="Gill Sans MT" w:hAnsi="Gill Sans MT"/>
          <w:color w:val="FF0000"/>
          <w:sz w:val="24"/>
        </w:rPr>
        <w:t>..................................................................................................................</w:t>
      </w:r>
    </w:p>
    <w:p w14:paraId="6C9D1B14" w14:textId="0E4F3C59" w:rsidR="003F5CB7" w:rsidRPr="00F16E6D" w:rsidRDefault="00E569EA" w:rsidP="00016300">
      <w:pPr>
        <w:spacing w:before="63" w:after="63"/>
        <w:rPr>
          <w:rFonts w:ascii="Gill Sans MT" w:hAnsi="Gill Sans MT"/>
          <w:color w:val="FF0000"/>
          <w:spacing w:val="-2"/>
          <w:w w:val="110"/>
          <w:sz w:val="42"/>
        </w:rPr>
        <w:sectPr w:rsidR="003F5CB7" w:rsidRPr="00F16E6D" w:rsidSect="001B06F7">
          <w:headerReference w:type="default" r:id="rId13"/>
          <w:footerReference w:type="default" r:id="rId14"/>
          <w:pgSz w:w="11906" w:h="16838"/>
          <w:pgMar w:top="720" w:right="720" w:bottom="720" w:left="720" w:header="708" w:footer="708" w:gutter="0"/>
          <w:cols w:space="708"/>
          <w:titlePg/>
          <w:docGrid w:linePitch="360"/>
        </w:sectPr>
      </w:pPr>
      <w:r w:rsidRPr="00F16E6D">
        <w:rPr>
          <w:rFonts w:ascii="Gill Sans MT" w:hAnsi="Gill Sans MT"/>
          <w:color w:val="FF0000"/>
          <w:spacing w:val="-3"/>
          <w:w w:val="110"/>
          <w:sz w:val="42"/>
        </w:rPr>
        <w:t>STATUTORY</w:t>
      </w:r>
      <w:r w:rsidRPr="00F16E6D">
        <w:rPr>
          <w:rFonts w:ascii="Gill Sans MT" w:hAnsi="Gill Sans MT"/>
          <w:color w:val="FF0000"/>
          <w:spacing w:val="-27"/>
          <w:w w:val="110"/>
          <w:sz w:val="42"/>
        </w:rPr>
        <w:t xml:space="preserve"> </w:t>
      </w:r>
      <w:r w:rsidRPr="00F16E6D">
        <w:rPr>
          <w:rFonts w:ascii="Gill Sans MT" w:hAnsi="Gill Sans MT"/>
          <w:color w:val="FF0000"/>
          <w:spacing w:val="-3"/>
          <w:w w:val="110"/>
          <w:sz w:val="42"/>
        </w:rPr>
        <w:t>REQUIREMENTS</w:t>
      </w:r>
      <w:r w:rsidRPr="00F16E6D">
        <w:rPr>
          <w:rFonts w:ascii="Gill Sans MT" w:hAnsi="Gill Sans MT"/>
          <w:color w:val="FF0000"/>
          <w:spacing w:val="-26"/>
          <w:w w:val="110"/>
          <w:sz w:val="42"/>
        </w:rPr>
        <w:t xml:space="preserve"> </w:t>
      </w:r>
      <w:r w:rsidRPr="00F16E6D">
        <w:rPr>
          <w:rFonts w:ascii="Gill Sans MT" w:hAnsi="Gill Sans MT"/>
          <w:color w:val="FF0000"/>
          <w:spacing w:val="-2"/>
          <w:w w:val="110"/>
          <w:sz w:val="42"/>
        </w:rPr>
        <w:t>2023</w:t>
      </w:r>
    </w:p>
    <w:p w14:paraId="3E98B698" w14:textId="0A552A71" w:rsidR="009E05B3" w:rsidRPr="007A4DC3" w:rsidRDefault="00DB1859" w:rsidP="005C5E30">
      <w:pPr>
        <w:pStyle w:val="Lizzie1"/>
        <w:ind w:left="0"/>
        <w:rPr>
          <w:color w:val="ED7D31" w:themeColor="accent2"/>
          <w:sz w:val="64"/>
          <w:szCs w:val="64"/>
        </w:rPr>
      </w:pPr>
      <w:bookmarkStart w:id="2" w:name="_Toc123827662"/>
      <w:bookmarkStart w:id="3" w:name="_Hlk118017614"/>
      <w:bookmarkEnd w:id="1"/>
      <w:r w:rsidRPr="007A4DC3">
        <w:rPr>
          <w:color w:val="ED7D31" w:themeColor="accent2"/>
          <w:sz w:val="64"/>
          <w:szCs w:val="64"/>
        </w:rPr>
        <w:lastRenderedPageBreak/>
        <w:t>Contents</w:t>
      </w:r>
      <w:bookmarkEnd w:id="2"/>
      <w:r w:rsidR="00A147DC" w:rsidRPr="007A4DC3">
        <w:rPr>
          <w:color w:val="ED7D31" w:themeColor="accent2"/>
          <w:sz w:val="64"/>
          <w:szCs w:val="64"/>
        </w:rPr>
        <w:t xml:space="preserve"> </w:t>
      </w:r>
    </w:p>
    <w:sdt>
      <w:sdtPr>
        <w:rPr>
          <w:rFonts w:ascii="Gill Sans MT" w:eastAsia="Calibri" w:hAnsi="Gill Sans MT" w:cs="Calibri"/>
          <w:color w:val="FF0000"/>
          <w:sz w:val="22"/>
          <w:szCs w:val="22"/>
          <w:lang w:val="en-GB"/>
        </w:rPr>
        <w:id w:val="1740911718"/>
        <w:docPartObj>
          <w:docPartGallery w:val="Table of Contents"/>
          <w:docPartUnique/>
        </w:docPartObj>
      </w:sdtPr>
      <w:sdtEndPr>
        <w:rPr>
          <w:b/>
          <w:bCs/>
          <w:noProof/>
        </w:rPr>
      </w:sdtEndPr>
      <w:sdtContent>
        <w:p w14:paraId="31109028" w14:textId="35839FC2" w:rsidR="005D6096" w:rsidRPr="00173104" w:rsidRDefault="005D6096">
          <w:pPr>
            <w:pStyle w:val="TOCHeading"/>
            <w:rPr>
              <w:rFonts w:ascii="Gill Sans MT" w:hAnsi="Gill Sans MT"/>
              <w:color w:val="FF0000"/>
            </w:rPr>
          </w:pPr>
        </w:p>
        <w:p w14:paraId="7EA00232" w14:textId="7A5A7FF8" w:rsidR="000906B4" w:rsidRDefault="005D6096">
          <w:pPr>
            <w:pStyle w:val="TOC1"/>
            <w:tabs>
              <w:tab w:val="right" w:leader="dot" w:pos="9020"/>
            </w:tabs>
            <w:rPr>
              <w:rFonts w:asciiTheme="minorHAnsi" w:eastAsiaTheme="minorEastAsia" w:hAnsiTheme="minorHAnsi" w:cstheme="minorBidi"/>
              <w:noProof/>
              <w:lang w:eastAsia="en-GB"/>
            </w:rPr>
          </w:pPr>
          <w:r w:rsidRPr="00173104">
            <w:rPr>
              <w:rFonts w:ascii="Gill Sans MT" w:hAnsi="Gill Sans MT"/>
              <w:color w:val="FF0000"/>
              <w:spacing w:val="20"/>
            </w:rPr>
            <w:fldChar w:fldCharType="begin"/>
          </w:r>
          <w:r w:rsidRPr="008127CC">
            <w:rPr>
              <w:rFonts w:ascii="Gill Sans MT" w:hAnsi="Gill Sans MT"/>
              <w:color w:val="FF0000"/>
              <w:spacing w:val="20"/>
            </w:rPr>
            <w:instrText xml:space="preserve"> TOC \o "1-3" \h \z \u </w:instrText>
          </w:r>
          <w:r w:rsidRPr="00173104">
            <w:rPr>
              <w:rFonts w:ascii="Gill Sans MT" w:hAnsi="Gill Sans MT"/>
              <w:color w:val="FF0000"/>
              <w:spacing w:val="20"/>
            </w:rPr>
            <w:fldChar w:fldCharType="separate"/>
          </w:r>
          <w:hyperlink w:anchor="_Toc123827662" w:history="1">
            <w:r w:rsidR="000906B4" w:rsidRPr="00834B30">
              <w:rPr>
                <w:rStyle w:val="Hyperlink"/>
                <w:noProof/>
              </w:rPr>
              <w:t>Contents</w:t>
            </w:r>
            <w:r w:rsidR="000906B4">
              <w:rPr>
                <w:noProof/>
                <w:webHidden/>
              </w:rPr>
              <w:tab/>
            </w:r>
            <w:r w:rsidR="000906B4">
              <w:rPr>
                <w:noProof/>
                <w:webHidden/>
              </w:rPr>
              <w:fldChar w:fldCharType="begin"/>
            </w:r>
            <w:r w:rsidR="000906B4">
              <w:rPr>
                <w:noProof/>
                <w:webHidden/>
              </w:rPr>
              <w:instrText xml:space="preserve"> PAGEREF _Toc123827662 \h </w:instrText>
            </w:r>
            <w:r w:rsidR="000906B4">
              <w:rPr>
                <w:noProof/>
                <w:webHidden/>
              </w:rPr>
            </w:r>
            <w:r w:rsidR="000906B4">
              <w:rPr>
                <w:noProof/>
                <w:webHidden/>
              </w:rPr>
              <w:fldChar w:fldCharType="separate"/>
            </w:r>
            <w:r w:rsidR="00003620">
              <w:rPr>
                <w:noProof/>
                <w:webHidden/>
              </w:rPr>
              <w:t>2</w:t>
            </w:r>
            <w:r w:rsidR="000906B4">
              <w:rPr>
                <w:noProof/>
                <w:webHidden/>
              </w:rPr>
              <w:fldChar w:fldCharType="end"/>
            </w:r>
          </w:hyperlink>
        </w:p>
        <w:p w14:paraId="5B8126E8" w14:textId="779CB5E7" w:rsidR="000906B4" w:rsidRDefault="00003620">
          <w:pPr>
            <w:pStyle w:val="TOC1"/>
            <w:tabs>
              <w:tab w:val="right" w:leader="dot" w:pos="9020"/>
            </w:tabs>
            <w:rPr>
              <w:rFonts w:asciiTheme="minorHAnsi" w:eastAsiaTheme="minorEastAsia" w:hAnsiTheme="minorHAnsi" w:cstheme="minorBidi"/>
              <w:noProof/>
              <w:lang w:eastAsia="en-GB"/>
            </w:rPr>
          </w:pPr>
          <w:hyperlink w:anchor="_Toc123827663" w:history="1">
            <w:r w:rsidR="000906B4" w:rsidRPr="00834B30">
              <w:rPr>
                <w:rStyle w:val="Hyperlink"/>
                <w:noProof/>
              </w:rPr>
              <w:t>Introduction</w:t>
            </w:r>
            <w:r w:rsidR="000906B4">
              <w:rPr>
                <w:noProof/>
                <w:webHidden/>
              </w:rPr>
              <w:tab/>
            </w:r>
            <w:r w:rsidR="000906B4">
              <w:rPr>
                <w:noProof/>
                <w:webHidden/>
              </w:rPr>
              <w:fldChar w:fldCharType="begin"/>
            </w:r>
            <w:r w:rsidR="000906B4">
              <w:rPr>
                <w:noProof/>
                <w:webHidden/>
              </w:rPr>
              <w:instrText xml:space="preserve"> PAGEREF _Toc123827663 \h </w:instrText>
            </w:r>
            <w:r w:rsidR="000906B4">
              <w:rPr>
                <w:noProof/>
                <w:webHidden/>
              </w:rPr>
            </w:r>
            <w:r w:rsidR="000906B4">
              <w:rPr>
                <w:noProof/>
                <w:webHidden/>
              </w:rPr>
              <w:fldChar w:fldCharType="separate"/>
            </w:r>
            <w:r>
              <w:rPr>
                <w:noProof/>
                <w:webHidden/>
              </w:rPr>
              <w:t>3</w:t>
            </w:r>
            <w:r w:rsidR="000906B4">
              <w:rPr>
                <w:noProof/>
                <w:webHidden/>
              </w:rPr>
              <w:fldChar w:fldCharType="end"/>
            </w:r>
          </w:hyperlink>
        </w:p>
        <w:p w14:paraId="04BE7E1B" w14:textId="338B594A" w:rsidR="000906B4" w:rsidRDefault="00003620">
          <w:pPr>
            <w:pStyle w:val="TOC1"/>
            <w:tabs>
              <w:tab w:val="right" w:leader="dot" w:pos="9020"/>
            </w:tabs>
            <w:rPr>
              <w:rFonts w:asciiTheme="minorHAnsi" w:eastAsiaTheme="minorEastAsia" w:hAnsiTheme="minorHAnsi" w:cstheme="minorBidi"/>
              <w:noProof/>
              <w:lang w:eastAsia="en-GB"/>
            </w:rPr>
          </w:pPr>
          <w:hyperlink w:anchor="_Toc123827664" w:history="1">
            <w:r w:rsidR="002E3776">
              <w:rPr>
                <w:rStyle w:val="Hyperlink"/>
                <w:noProof/>
              </w:rPr>
              <w:t>Foreward</w:t>
            </w:r>
            <w:r w:rsidR="000906B4">
              <w:rPr>
                <w:noProof/>
                <w:webHidden/>
              </w:rPr>
              <w:tab/>
            </w:r>
            <w:r w:rsidR="000906B4">
              <w:rPr>
                <w:noProof/>
                <w:webHidden/>
              </w:rPr>
              <w:fldChar w:fldCharType="begin"/>
            </w:r>
            <w:r w:rsidR="000906B4">
              <w:rPr>
                <w:noProof/>
                <w:webHidden/>
              </w:rPr>
              <w:instrText xml:space="preserve"> PAGEREF _Toc123827664 \h </w:instrText>
            </w:r>
            <w:r w:rsidR="000906B4">
              <w:rPr>
                <w:noProof/>
                <w:webHidden/>
              </w:rPr>
            </w:r>
            <w:r w:rsidR="000906B4">
              <w:rPr>
                <w:noProof/>
                <w:webHidden/>
              </w:rPr>
              <w:fldChar w:fldCharType="separate"/>
            </w:r>
            <w:r>
              <w:rPr>
                <w:noProof/>
                <w:webHidden/>
              </w:rPr>
              <w:t>4</w:t>
            </w:r>
            <w:r w:rsidR="000906B4">
              <w:rPr>
                <w:noProof/>
                <w:webHidden/>
              </w:rPr>
              <w:fldChar w:fldCharType="end"/>
            </w:r>
          </w:hyperlink>
        </w:p>
        <w:p w14:paraId="1AF893E6" w14:textId="39655C5E" w:rsidR="000906B4" w:rsidRDefault="00003620">
          <w:pPr>
            <w:pStyle w:val="TOC1"/>
            <w:tabs>
              <w:tab w:val="right" w:leader="dot" w:pos="9020"/>
            </w:tabs>
            <w:rPr>
              <w:rFonts w:asciiTheme="minorHAnsi" w:eastAsiaTheme="minorEastAsia" w:hAnsiTheme="minorHAnsi" w:cstheme="minorBidi"/>
              <w:noProof/>
              <w:lang w:eastAsia="en-GB"/>
            </w:rPr>
          </w:pPr>
          <w:hyperlink r:id="rId15" w:anchor="_Toc123827665" w:history="1">
            <w:r w:rsidR="002E3776">
              <w:rPr>
                <w:rStyle w:val="Hyperlink"/>
                <w:noProof/>
              </w:rPr>
              <w:t>Vision and Aims</w:t>
            </w:r>
            <w:r w:rsidR="000906B4">
              <w:rPr>
                <w:noProof/>
                <w:webHidden/>
              </w:rPr>
              <w:tab/>
            </w:r>
            <w:r w:rsidR="002E3776">
              <w:rPr>
                <w:noProof/>
                <w:webHidden/>
              </w:rPr>
              <w:t>5</w:t>
            </w:r>
          </w:hyperlink>
        </w:p>
        <w:p w14:paraId="4D4E99F9" w14:textId="3D70E038" w:rsidR="000906B4" w:rsidRDefault="00003620">
          <w:pPr>
            <w:pStyle w:val="TOC1"/>
            <w:tabs>
              <w:tab w:val="right" w:leader="dot" w:pos="9020"/>
            </w:tabs>
            <w:rPr>
              <w:rFonts w:asciiTheme="minorHAnsi" w:eastAsiaTheme="minorEastAsia" w:hAnsiTheme="minorHAnsi" w:cstheme="minorBidi"/>
              <w:noProof/>
              <w:lang w:eastAsia="en-GB"/>
            </w:rPr>
          </w:pPr>
          <w:hyperlink w:anchor="_Toc123827666" w:history="1">
            <w:r w:rsidR="000906B4" w:rsidRPr="00834B30">
              <w:rPr>
                <w:rStyle w:val="Hyperlink"/>
                <w:rFonts w:cstheme="minorHAnsi"/>
                <w:noProof/>
              </w:rPr>
              <w:t xml:space="preserve">Teaching </w:t>
            </w:r>
            <w:r w:rsidR="000906B4" w:rsidRPr="00834B30">
              <w:rPr>
                <w:rStyle w:val="Hyperlink"/>
                <w:rFonts w:cstheme="minorHAnsi"/>
                <w:noProof/>
                <w:spacing w:val="-38"/>
              </w:rPr>
              <w:t xml:space="preserve"> </w:t>
            </w:r>
            <w:r w:rsidR="000906B4" w:rsidRPr="00834B30">
              <w:rPr>
                <w:rStyle w:val="Hyperlink"/>
                <w:rFonts w:cstheme="minorHAnsi"/>
                <w:noProof/>
              </w:rPr>
              <w:t>and</w:t>
            </w:r>
            <w:r w:rsidR="000906B4" w:rsidRPr="00834B30">
              <w:rPr>
                <w:rStyle w:val="Hyperlink"/>
                <w:rFonts w:cstheme="minorHAnsi"/>
                <w:noProof/>
                <w:spacing w:val="-37"/>
              </w:rPr>
              <w:t xml:space="preserve"> </w:t>
            </w:r>
            <w:r w:rsidR="002E3776">
              <w:rPr>
                <w:rStyle w:val="Hyperlink"/>
                <w:rFonts w:cstheme="minorHAnsi"/>
                <w:noProof/>
                <w:spacing w:val="-37"/>
              </w:rPr>
              <w:t xml:space="preserve">  </w:t>
            </w:r>
            <w:r w:rsidR="000906B4" w:rsidRPr="00834B30">
              <w:rPr>
                <w:rStyle w:val="Hyperlink"/>
                <w:rFonts w:cstheme="minorHAnsi"/>
                <w:noProof/>
                <w:spacing w:val="-37"/>
              </w:rPr>
              <w:t xml:space="preserve"> </w:t>
            </w:r>
            <w:r w:rsidR="000906B4" w:rsidRPr="00834B30">
              <w:rPr>
                <w:rStyle w:val="Hyperlink"/>
                <w:rFonts w:cstheme="minorHAnsi"/>
                <w:noProof/>
              </w:rPr>
              <w:t>Learning</w:t>
            </w:r>
            <w:r w:rsidR="000906B4">
              <w:rPr>
                <w:noProof/>
                <w:webHidden/>
              </w:rPr>
              <w:tab/>
            </w:r>
            <w:r w:rsidR="000906B4">
              <w:rPr>
                <w:noProof/>
                <w:webHidden/>
              </w:rPr>
              <w:fldChar w:fldCharType="begin"/>
            </w:r>
            <w:r w:rsidR="000906B4">
              <w:rPr>
                <w:noProof/>
                <w:webHidden/>
              </w:rPr>
              <w:instrText xml:space="preserve"> PAGEREF _Toc123827666 \h </w:instrText>
            </w:r>
            <w:r w:rsidR="000906B4">
              <w:rPr>
                <w:noProof/>
                <w:webHidden/>
              </w:rPr>
            </w:r>
            <w:r w:rsidR="000906B4">
              <w:rPr>
                <w:noProof/>
                <w:webHidden/>
              </w:rPr>
              <w:fldChar w:fldCharType="separate"/>
            </w:r>
            <w:r>
              <w:rPr>
                <w:noProof/>
                <w:webHidden/>
              </w:rPr>
              <w:t>11</w:t>
            </w:r>
            <w:r w:rsidR="000906B4">
              <w:rPr>
                <w:noProof/>
                <w:webHidden/>
              </w:rPr>
              <w:fldChar w:fldCharType="end"/>
            </w:r>
          </w:hyperlink>
        </w:p>
        <w:p w14:paraId="5B75C0DE" w14:textId="4CFF173C" w:rsidR="000906B4" w:rsidRDefault="00003620">
          <w:pPr>
            <w:pStyle w:val="TOC1"/>
            <w:tabs>
              <w:tab w:val="right" w:leader="dot" w:pos="9020"/>
            </w:tabs>
            <w:rPr>
              <w:rFonts w:asciiTheme="minorHAnsi" w:eastAsiaTheme="minorEastAsia" w:hAnsiTheme="minorHAnsi" w:cstheme="minorBidi"/>
              <w:noProof/>
              <w:lang w:eastAsia="en-GB"/>
            </w:rPr>
          </w:pPr>
          <w:hyperlink w:anchor="_Toc123827667" w:history="1">
            <w:r w:rsidR="000906B4" w:rsidRPr="00834B30">
              <w:rPr>
                <w:rStyle w:val="Hyperlink"/>
                <w:noProof/>
              </w:rPr>
              <w:t>Planning your Religious Education</w:t>
            </w:r>
            <w:r w:rsidR="000906B4">
              <w:rPr>
                <w:noProof/>
                <w:webHidden/>
              </w:rPr>
              <w:tab/>
            </w:r>
            <w:r w:rsidR="000906B4">
              <w:rPr>
                <w:noProof/>
                <w:webHidden/>
              </w:rPr>
              <w:fldChar w:fldCharType="begin"/>
            </w:r>
            <w:r w:rsidR="000906B4">
              <w:rPr>
                <w:noProof/>
                <w:webHidden/>
              </w:rPr>
              <w:instrText xml:space="preserve"> PAGEREF _Toc123827667 \h </w:instrText>
            </w:r>
            <w:r w:rsidR="000906B4">
              <w:rPr>
                <w:noProof/>
                <w:webHidden/>
              </w:rPr>
            </w:r>
            <w:r w:rsidR="000906B4">
              <w:rPr>
                <w:noProof/>
                <w:webHidden/>
              </w:rPr>
              <w:fldChar w:fldCharType="separate"/>
            </w:r>
            <w:r>
              <w:rPr>
                <w:noProof/>
                <w:webHidden/>
              </w:rPr>
              <w:t>13</w:t>
            </w:r>
            <w:r w:rsidR="000906B4">
              <w:rPr>
                <w:noProof/>
                <w:webHidden/>
              </w:rPr>
              <w:fldChar w:fldCharType="end"/>
            </w:r>
          </w:hyperlink>
        </w:p>
        <w:p w14:paraId="4F74F591" w14:textId="23B7EC91" w:rsidR="000906B4" w:rsidRDefault="00003620">
          <w:pPr>
            <w:pStyle w:val="TOC1"/>
            <w:tabs>
              <w:tab w:val="right" w:leader="dot" w:pos="9020"/>
            </w:tabs>
            <w:rPr>
              <w:rFonts w:asciiTheme="minorHAnsi" w:eastAsiaTheme="minorEastAsia" w:hAnsiTheme="minorHAnsi" w:cstheme="minorBidi"/>
              <w:noProof/>
              <w:lang w:eastAsia="en-GB"/>
            </w:rPr>
          </w:pPr>
          <w:hyperlink w:anchor="_Toc123827668" w:history="1">
            <w:r w:rsidR="000906B4" w:rsidRPr="00834B30">
              <w:rPr>
                <w:rStyle w:val="Hyperlink"/>
                <w:noProof/>
              </w:rPr>
              <w:t>Programmes of Study</w:t>
            </w:r>
            <w:r w:rsidR="000906B4">
              <w:rPr>
                <w:noProof/>
                <w:webHidden/>
              </w:rPr>
              <w:tab/>
            </w:r>
            <w:r w:rsidR="000906B4">
              <w:rPr>
                <w:noProof/>
                <w:webHidden/>
              </w:rPr>
              <w:fldChar w:fldCharType="begin"/>
            </w:r>
            <w:r w:rsidR="000906B4">
              <w:rPr>
                <w:noProof/>
                <w:webHidden/>
              </w:rPr>
              <w:instrText xml:space="preserve"> PAGEREF _Toc123827668 \h </w:instrText>
            </w:r>
            <w:r w:rsidR="000906B4">
              <w:rPr>
                <w:noProof/>
                <w:webHidden/>
              </w:rPr>
            </w:r>
            <w:r w:rsidR="000906B4">
              <w:rPr>
                <w:noProof/>
                <w:webHidden/>
              </w:rPr>
              <w:fldChar w:fldCharType="separate"/>
            </w:r>
            <w:r>
              <w:rPr>
                <w:noProof/>
                <w:webHidden/>
              </w:rPr>
              <w:t>16</w:t>
            </w:r>
            <w:r w:rsidR="000906B4">
              <w:rPr>
                <w:noProof/>
                <w:webHidden/>
              </w:rPr>
              <w:fldChar w:fldCharType="end"/>
            </w:r>
          </w:hyperlink>
        </w:p>
        <w:p w14:paraId="54FD8B40" w14:textId="7E390D0F" w:rsidR="000906B4" w:rsidRDefault="00003620">
          <w:pPr>
            <w:pStyle w:val="TOC1"/>
            <w:tabs>
              <w:tab w:val="right" w:leader="dot" w:pos="9020"/>
            </w:tabs>
            <w:rPr>
              <w:rFonts w:asciiTheme="minorHAnsi" w:eastAsiaTheme="minorEastAsia" w:hAnsiTheme="minorHAnsi" w:cstheme="minorBidi"/>
              <w:noProof/>
              <w:lang w:eastAsia="en-GB"/>
            </w:rPr>
          </w:pPr>
          <w:hyperlink w:anchor="_Toc123827669" w:history="1">
            <w:r w:rsidR="000906B4" w:rsidRPr="00834B30">
              <w:rPr>
                <w:rStyle w:val="Hyperlink"/>
                <w:noProof/>
              </w:rPr>
              <w:t>Early</w:t>
            </w:r>
            <w:r w:rsidR="000906B4" w:rsidRPr="00834B30">
              <w:rPr>
                <w:rStyle w:val="Hyperlink"/>
                <w:noProof/>
                <w:spacing w:val="-111"/>
              </w:rPr>
              <w:t xml:space="preserve"> </w:t>
            </w:r>
            <w:r w:rsidR="000906B4" w:rsidRPr="00834B30">
              <w:rPr>
                <w:rStyle w:val="Hyperlink"/>
                <w:noProof/>
              </w:rPr>
              <w:t>Years</w:t>
            </w:r>
            <w:r w:rsidR="000906B4" w:rsidRPr="00834B30">
              <w:rPr>
                <w:rStyle w:val="Hyperlink"/>
                <w:noProof/>
                <w:spacing w:val="1"/>
              </w:rPr>
              <w:t xml:space="preserve"> </w:t>
            </w:r>
            <w:r w:rsidR="000906B4" w:rsidRPr="00834B30">
              <w:rPr>
                <w:rStyle w:val="Hyperlink"/>
                <w:noProof/>
              </w:rPr>
              <w:t>Foundation</w:t>
            </w:r>
            <w:r w:rsidR="000906B4" w:rsidRPr="00834B30">
              <w:rPr>
                <w:rStyle w:val="Hyperlink"/>
                <w:noProof/>
                <w:spacing w:val="1"/>
              </w:rPr>
              <w:t xml:space="preserve"> </w:t>
            </w:r>
            <w:r w:rsidR="000906B4" w:rsidRPr="00834B30">
              <w:rPr>
                <w:rStyle w:val="Hyperlink"/>
                <w:noProof/>
                <w:spacing w:val="-4"/>
              </w:rPr>
              <w:t>Stage (EYFS)</w:t>
            </w:r>
            <w:r w:rsidR="000906B4">
              <w:rPr>
                <w:noProof/>
                <w:webHidden/>
              </w:rPr>
              <w:tab/>
            </w:r>
            <w:r w:rsidR="000906B4">
              <w:rPr>
                <w:noProof/>
                <w:webHidden/>
              </w:rPr>
              <w:fldChar w:fldCharType="begin"/>
            </w:r>
            <w:r w:rsidR="000906B4">
              <w:rPr>
                <w:noProof/>
                <w:webHidden/>
              </w:rPr>
              <w:instrText xml:space="preserve"> PAGEREF _Toc123827669 \h </w:instrText>
            </w:r>
            <w:r w:rsidR="000906B4">
              <w:rPr>
                <w:noProof/>
                <w:webHidden/>
              </w:rPr>
            </w:r>
            <w:r w:rsidR="000906B4">
              <w:rPr>
                <w:noProof/>
                <w:webHidden/>
              </w:rPr>
              <w:fldChar w:fldCharType="separate"/>
            </w:r>
            <w:r>
              <w:rPr>
                <w:noProof/>
                <w:webHidden/>
              </w:rPr>
              <w:t>16</w:t>
            </w:r>
            <w:r w:rsidR="000906B4">
              <w:rPr>
                <w:noProof/>
                <w:webHidden/>
              </w:rPr>
              <w:fldChar w:fldCharType="end"/>
            </w:r>
          </w:hyperlink>
        </w:p>
        <w:p w14:paraId="1DD3EC58" w14:textId="1C1B16B3" w:rsidR="000906B4" w:rsidRDefault="00003620">
          <w:pPr>
            <w:pStyle w:val="TOC1"/>
            <w:tabs>
              <w:tab w:val="right" w:leader="dot" w:pos="9020"/>
            </w:tabs>
            <w:rPr>
              <w:rFonts w:asciiTheme="minorHAnsi" w:eastAsiaTheme="minorEastAsia" w:hAnsiTheme="minorHAnsi" w:cstheme="minorBidi"/>
              <w:noProof/>
              <w:lang w:eastAsia="en-GB"/>
            </w:rPr>
          </w:pPr>
          <w:hyperlink w:anchor="_Toc123827670" w:history="1">
            <w:r w:rsidR="000906B4" w:rsidRPr="00834B30">
              <w:rPr>
                <w:rStyle w:val="Hyperlink"/>
                <w:noProof/>
              </w:rPr>
              <w:t>Key Stage One (KS1)</w:t>
            </w:r>
            <w:r w:rsidR="000906B4">
              <w:rPr>
                <w:noProof/>
                <w:webHidden/>
              </w:rPr>
              <w:tab/>
            </w:r>
            <w:r w:rsidR="000906B4">
              <w:rPr>
                <w:noProof/>
                <w:webHidden/>
              </w:rPr>
              <w:fldChar w:fldCharType="begin"/>
            </w:r>
            <w:r w:rsidR="000906B4">
              <w:rPr>
                <w:noProof/>
                <w:webHidden/>
              </w:rPr>
              <w:instrText xml:space="preserve"> PAGEREF _Toc123827670 \h </w:instrText>
            </w:r>
            <w:r w:rsidR="000906B4">
              <w:rPr>
                <w:noProof/>
                <w:webHidden/>
              </w:rPr>
            </w:r>
            <w:r w:rsidR="000906B4">
              <w:rPr>
                <w:noProof/>
                <w:webHidden/>
              </w:rPr>
              <w:fldChar w:fldCharType="separate"/>
            </w:r>
            <w:r>
              <w:rPr>
                <w:noProof/>
                <w:webHidden/>
              </w:rPr>
              <w:t>20</w:t>
            </w:r>
            <w:r w:rsidR="000906B4">
              <w:rPr>
                <w:noProof/>
                <w:webHidden/>
              </w:rPr>
              <w:fldChar w:fldCharType="end"/>
            </w:r>
          </w:hyperlink>
        </w:p>
        <w:p w14:paraId="661EBA7E" w14:textId="50B41C9B" w:rsidR="000906B4" w:rsidRDefault="00003620">
          <w:pPr>
            <w:pStyle w:val="TOC1"/>
            <w:tabs>
              <w:tab w:val="right" w:leader="dot" w:pos="9020"/>
            </w:tabs>
            <w:rPr>
              <w:rFonts w:asciiTheme="minorHAnsi" w:eastAsiaTheme="minorEastAsia" w:hAnsiTheme="minorHAnsi" w:cstheme="minorBidi"/>
              <w:noProof/>
              <w:lang w:eastAsia="en-GB"/>
            </w:rPr>
          </w:pPr>
          <w:hyperlink w:anchor="_Toc123827671" w:history="1">
            <w:r w:rsidR="000906B4" w:rsidRPr="00834B30">
              <w:rPr>
                <w:rStyle w:val="Hyperlink"/>
                <w:noProof/>
              </w:rPr>
              <w:t>Key Stage Two (KS2)</w:t>
            </w:r>
            <w:r w:rsidR="000906B4">
              <w:rPr>
                <w:noProof/>
                <w:webHidden/>
              </w:rPr>
              <w:tab/>
            </w:r>
            <w:r w:rsidR="000906B4">
              <w:rPr>
                <w:noProof/>
                <w:webHidden/>
              </w:rPr>
              <w:fldChar w:fldCharType="begin"/>
            </w:r>
            <w:r w:rsidR="000906B4">
              <w:rPr>
                <w:noProof/>
                <w:webHidden/>
              </w:rPr>
              <w:instrText xml:space="preserve"> PAGEREF _Toc123827671 \h </w:instrText>
            </w:r>
            <w:r w:rsidR="000906B4">
              <w:rPr>
                <w:noProof/>
                <w:webHidden/>
              </w:rPr>
            </w:r>
            <w:r w:rsidR="000906B4">
              <w:rPr>
                <w:noProof/>
                <w:webHidden/>
              </w:rPr>
              <w:fldChar w:fldCharType="separate"/>
            </w:r>
            <w:r>
              <w:rPr>
                <w:noProof/>
                <w:webHidden/>
              </w:rPr>
              <w:t>21</w:t>
            </w:r>
            <w:r w:rsidR="000906B4">
              <w:rPr>
                <w:noProof/>
                <w:webHidden/>
              </w:rPr>
              <w:fldChar w:fldCharType="end"/>
            </w:r>
          </w:hyperlink>
        </w:p>
        <w:p w14:paraId="43E55B66" w14:textId="0A8C96E1" w:rsidR="000906B4" w:rsidRDefault="00003620">
          <w:pPr>
            <w:pStyle w:val="TOC1"/>
            <w:tabs>
              <w:tab w:val="right" w:leader="dot" w:pos="9020"/>
            </w:tabs>
            <w:rPr>
              <w:rFonts w:asciiTheme="minorHAnsi" w:eastAsiaTheme="minorEastAsia" w:hAnsiTheme="minorHAnsi" w:cstheme="minorBidi"/>
              <w:noProof/>
              <w:lang w:eastAsia="en-GB"/>
            </w:rPr>
          </w:pPr>
          <w:hyperlink w:anchor="_Toc123827672" w:history="1">
            <w:r w:rsidR="000906B4" w:rsidRPr="00834B30">
              <w:rPr>
                <w:rStyle w:val="Hyperlink"/>
                <w:noProof/>
              </w:rPr>
              <w:t>Key Stage Three (KS3)</w:t>
            </w:r>
            <w:r w:rsidR="000906B4">
              <w:rPr>
                <w:noProof/>
                <w:webHidden/>
              </w:rPr>
              <w:tab/>
            </w:r>
            <w:r w:rsidR="000906B4">
              <w:rPr>
                <w:noProof/>
                <w:webHidden/>
              </w:rPr>
              <w:fldChar w:fldCharType="begin"/>
            </w:r>
            <w:r w:rsidR="000906B4">
              <w:rPr>
                <w:noProof/>
                <w:webHidden/>
              </w:rPr>
              <w:instrText xml:space="preserve"> PAGEREF _Toc123827672 \h </w:instrText>
            </w:r>
            <w:r w:rsidR="000906B4">
              <w:rPr>
                <w:noProof/>
                <w:webHidden/>
              </w:rPr>
            </w:r>
            <w:r w:rsidR="000906B4">
              <w:rPr>
                <w:noProof/>
                <w:webHidden/>
              </w:rPr>
              <w:fldChar w:fldCharType="separate"/>
            </w:r>
            <w:r>
              <w:rPr>
                <w:noProof/>
                <w:webHidden/>
              </w:rPr>
              <w:t>23</w:t>
            </w:r>
            <w:r w:rsidR="000906B4">
              <w:rPr>
                <w:noProof/>
                <w:webHidden/>
              </w:rPr>
              <w:fldChar w:fldCharType="end"/>
            </w:r>
          </w:hyperlink>
        </w:p>
        <w:p w14:paraId="50F039E9" w14:textId="5C892DED" w:rsidR="000906B4" w:rsidRDefault="00003620">
          <w:pPr>
            <w:pStyle w:val="TOC1"/>
            <w:tabs>
              <w:tab w:val="right" w:leader="dot" w:pos="9020"/>
            </w:tabs>
            <w:rPr>
              <w:rFonts w:asciiTheme="minorHAnsi" w:eastAsiaTheme="minorEastAsia" w:hAnsiTheme="minorHAnsi" w:cstheme="minorBidi"/>
              <w:noProof/>
              <w:lang w:eastAsia="en-GB"/>
            </w:rPr>
          </w:pPr>
          <w:hyperlink w:anchor="_Toc123827673" w:history="1">
            <w:r w:rsidR="000906B4" w:rsidRPr="00834B30">
              <w:rPr>
                <w:rStyle w:val="Hyperlink"/>
                <w:noProof/>
              </w:rPr>
              <w:t>Key Stage Four (KS4)</w:t>
            </w:r>
            <w:r w:rsidR="000906B4">
              <w:rPr>
                <w:noProof/>
                <w:webHidden/>
              </w:rPr>
              <w:tab/>
            </w:r>
            <w:r w:rsidR="000906B4">
              <w:rPr>
                <w:noProof/>
                <w:webHidden/>
              </w:rPr>
              <w:fldChar w:fldCharType="begin"/>
            </w:r>
            <w:r w:rsidR="000906B4">
              <w:rPr>
                <w:noProof/>
                <w:webHidden/>
              </w:rPr>
              <w:instrText xml:space="preserve"> PAGEREF _Toc123827673 \h </w:instrText>
            </w:r>
            <w:r w:rsidR="000906B4">
              <w:rPr>
                <w:noProof/>
                <w:webHidden/>
              </w:rPr>
            </w:r>
            <w:r w:rsidR="000906B4">
              <w:rPr>
                <w:noProof/>
                <w:webHidden/>
              </w:rPr>
              <w:fldChar w:fldCharType="separate"/>
            </w:r>
            <w:r>
              <w:rPr>
                <w:noProof/>
                <w:webHidden/>
              </w:rPr>
              <w:t>25</w:t>
            </w:r>
            <w:r w:rsidR="000906B4">
              <w:rPr>
                <w:noProof/>
                <w:webHidden/>
              </w:rPr>
              <w:fldChar w:fldCharType="end"/>
            </w:r>
          </w:hyperlink>
        </w:p>
        <w:p w14:paraId="2AEA8207" w14:textId="2CCE0C38" w:rsidR="000906B4" w:rsidRDefault="00003620">
          <w:pPr>
            <w:pStyle w:val="TOC1"/>
            <w:tabs>
              <w:tab w:val="right" w:leader="dot" w:pos="9020"/>
            </w:tabs>
            <w:rPr>
              <w:rFonts w:asciiTheme="minorHAnsi" w:eastAsiaTheme="minorEastAsia" w:hAnsiTheme="minorHAnsi" w:cstheme="minorBidi"/>
              <w:noProof/>
              <w:lang w:eastAsia="en-GB"/>
            </w:rPr>
          </w:pPr>
          <w:hyperlink w:anchor="_Toc123827674" w:history="1">
            <w:r w:rsidR="000906B4" w:rsidRPr="00834B30">
              <w:rPr>
                <w:rStyle w:val="Hyperlink"/>
                <w:noProof/>
              </w:rPr>
              <w:t>Post 16 Key Stage Five</w:t>
            </w:r>
            <w:r w:rsidR="000906B4">
              <w:rPr>
                <w:noProof/>
                <w:webHidden/>
              </w:rPr>
              <w:tab/>
            </w:r>
            <w:r w:rsidR="000906B4">
              <w:rPr>
                <w:noProof/>
                <w:webHidden/>
              </w:rPr>
              <w:fldChar w:fldCharType="begin"/>
            </w:r>
            <w:r w:rsidR="000906B4">
              <w:rPr>
                <w:noProof/>
                <w:webHidden/>
              </w:rPr>
              <w:instrText xml:space="preserve"> PAGEREF _Toc123827674 \h </w:instrText>
            </w:r>
            <w:r w:rsidR="000906B4">
              <w:rPr>
                <w:noProof/>
                <w:webHidden/>
              </w:rPr>
            </w:r>
            <w:r w:rsidR="000906B4">
              <w:rPr>
                <w:noProof/>
                <w:webHidden/>
              </w:rPr>
              <w:fldChar w:fldCharType="separate"/>
            </w:r>
            <w:r>
              <w:rPr>
                <w:noProof/>
                <w:webHidden/>
              </w:rPr>
              <w:t>27</w:t>
            </w:r>
            <w:r w:rsidR="000906B4">
              <w:rPr>
                <w:noProof/>
                <w:webHidden/>
              </w:rPr>
              <w:fldChar w:fldCharType="end"/>
            </w:r>
          </w:hyperlink>
        </w:p>
        <w:p w14:paraId="018B0CFB" w14:textId="58D3D80E" w:rsidR="000906B4" w:rsidRDefault="00003620">
          <w:pPr>
            <w:pStyle w:val="TOC1"/>
            <w:tabs>
              <w:tab w:val="right" w:leader="dot" w:pos="9020"/>
            </w:tabs>
            <w:rPr>
              <w:rFonts w:asciiTheme="minorHAnsi" w:eastAsiaTheme="minorEastAsia" w:hAnsiTheme="minorHAnsi" w:cstheme="minorBidi"/>
              <w:noProof/>
              <w:lang w:eastAsia="en-GB"/>
            </w:rPr>
          </w:pPr>
          <w:hyperlink w:anchor="_Toc123827675" w:history="1">
            <w:r w:rsidR="000906B4" w:rsidRPr="00834B30">
              <w:rPr>
                <w:rStyle w:val="Hyperlink"/>
                <w:noProof/>
              </w:rPr>
              <w:t>A</w:t>
            </w:r>
            <w:r w:rsidR="000906B4" w:rsidRPr="00834B30">
              <w:rPr>
                <w:rStyle w:val="Hyperlink"/>
                <w:noProof/>
                <w:spacing w:val="1"/>
              </w:rPr>
              <w:t xml:space="preserve"> </w:t>
            </w:r>
            <w:r w:rsidR="000906B4" w:rsidRPr="00834B30">
              <w:rPr>
                <w:rStyle w:val="Hyperlink"/>
                <w:noProof/>
              </w:rPr>
              <w:t>Framework</w:t>
            </w:r>
            <w:r w:rsidR="000906B4" w:rsidRPr="00834B30">
              <w:rPr>
                <w:rStyle w:val="Hyperlink"/>
                <w:noProof/>
                <w:spacing w:val="2"/>
              </w:rPr>
              <w:t xml:space="preserve"> </w:t>
            </w:r>
            <w:r w:rsidR="000906B4" w:rsidRPr="00834B30">
              <w:rPr>
                <w:rStyle w:val="Hyperlink"/>
                <w:noProof/>
              </w:rPr>
              <w:t>for</w:t>
            </w:r>
            <w:r w:rsidR="000906B4" w:rsidRPr="00834B30">
              <w:rPr>
                <w:rStyle w:val="Hyperlink"/>
                <w:noProof/>
                <w:spacing w:val="-73"/>
              </w:rPr>
              <w:t xml:space="preserve"> </w:t>
            </w:r>
            <w:r w:rsidR="000906B4" w:rsidRPr="00834B30">
              <w:rPr>
                <w:rStyle w:val="Hyperlink"/>
                <w:noProof/>
              </w:rPr>
              <w:t>Assessment</w:t>
            </w:r>
            <w:r w:rsidR="000906B4">
              <w:rPr>
                <w:noProof/>
                <w:webHidden/>
              </w:rPr>
              <w:tab/>
            </w:r>
            <w:r w:rsidR="000906B4">
              <w:rPr>
                <w:noProof/>
                <w:webHidden/>
              </w:rPr>
              <w:fldChar w:fldCharType="begin"/>
            </w:r>
            <w:r w:rsidR="000906B4">
              <w:rPr>
                <w:noProof/>
                <w:webHidden/>
              </w:rPr>
              <w:instrText xml:space="preserve"> PAGEREF _Toc123827675 \h </w:instrText>
            </w:r>
            <w:r w:rsidR="000906B4">
              <w:rPr>
                <w:noProof/>
                <w:webHidden/>
              </w:rPr>
            </w:r>
            <w:r w:rsidR="000906B4">
              <w:rPr>
                <w:noProof/>
                <w:webHidden/>
              </w:rPr>
              <w:fldChar w:fldCharType="separate"/>
            </w:r>
            <w:r>
              <w:rPr>
                <w:noProof/>
                <w:webHidden/>
              </w:rPr>
              <w:t>28</w:t>
            </w:r>
            <w:r w:rsidR="000906B4">
              <w:rPr>
                <w:noProof/>
                <w:webHidden/>
              </w:rPr>
              <w:fldChar w:fldCharType="end"/>
            </w:r>
          </w:hyperlink>
        </w:p>
        <w:p w14:paraId="4E7DA2C5" w14:textId="788427A8" w:rsidR="000906B4" w:rsidRDefault="00003620">
          <w:pPr>
            <w:pStyle w:val="TOC1"/>
            <w:tabs>
              <w:tab w:val="right" w:leader="dot" w:pos="9020"/>
            </w:tabs>
            <w:rPr>
              <w:rFonts w:asciiTheme="minorHAnsi" w:eastAsiaTheme="minorEastAsia" w:hAnsiTheme="minorHAnsi" w:cstheme="minorBidi"/>
              <w:noProof/>
              <w:lang w:eastAsia="en-GB"/>
            </w:rPr>
          </w:pPr>
          <w:hyperlink w:anchor="_Toc123827676" w:history="1">
            <w:r w:rsidR="000906B4" w:rsidRPr="00834B30">
              <w:rPr>
                <w:rStyle w:val="Hyperlink"/>
                <w:noProof/>
              </w:rPr>
              <w:t>The Religious Education Framework</w:t>
            </w:r>
            <w:r w:rsidR="000906B4">
              <w:rPr>
                <w:noProof/>
                <w:webHidden/>
              </w:rPr>
              <w:tab/>
            </w:r>
            <w:r w:rsidR="000906B4">
              <w:rPr>
                <w:noProof/>
                <w:webHidden/>
              </w:rPr>
              <w:fldChar w:fldCharType="begin"/>
            </w:r>
            <w:r w:rsidR="000906B4">
              <w:rPr>
                <w:noProof/>
                <w:webHidden/>
              </w:rPr>
              <w:instrText xml:space="preserve"> PAGEREF _Toc123827676 \h </w:instrText>
            </w:r>
            <w:r w:rsidR="000906B4">
              <w:rPr>
                <w:noProof/>
                <w:webHidden/>
              </w:rPr>
            </w:r>
            <w:r w:rsidR="000906B4">
              <w:rPr>
                <w:noProof/>
                <w:webHidden/>
              </w:rPr>
              <w:fldChar w:fldCharType="separate"/>
            </w:r>
            <w:r>
              <w:rPr>
                <w:noProof/>
                <w:webHidden/>
              </w:rPr>
              <w:t>30</w:t>
            </w:r>
            <w:r w:rsidR="000906B4">
              <w:rPr>
                <w:noProof/>
                <w:webHidden/>
              </w:rPr>
              <w:fldChar w:fldCharType="end"/>
            </w:r>
          </w:hyperlink>
        </w:p>
        <w:p w14:paraId="44DA3223" w14:textId="6C5805BB" w:rsidR="000906B4" w:rsidRDefault="00003620">
          <w:pPr>
            <w:pStyle w:val="TOC1"/>
            <w:tabs>
              <w:tab w:val="right" w:leader="dot" w:pos="9020"/>
            </w:tabs>
            <w:rPr>
              <w:rFonts w:asciiTheme="minorHAnsi" w:eastAsiaTheme="minorEastAsia" w:hAnsiTheme="minorHAnsi" w:cstheme="minorBidi"/>
              <w:noProof/>
              <w:lang w:eastAsia="en-GB"/>
            </w:rPr>
          </w:pPr>
          <w:hyperlink w:anchor="_Toc123827677" w:history="1">
            <w:r w:rsidR="000906B4" w:rsidRPr="00834B30">
              <w:rPr>
                <w:rStyle w:val="Hyperlink"/>
                <w:noProof/>
              </w:rPr>
              <w:t>Legal Framework/Statutory Requirements</w:t>
            </w:r>
            <w:r w:rsidR="000906B4">
              <w:rPr>
                <w:noProof/>
                <w:webHidden/>
              </w:rPr>
              <w:tab/>
            </w:r>
            <w:r w:rsidR="000906B4">
              <w:rPr>
                <w:noProof/>
                <w:webHidden/>
              </w:rPr>
              <w:fldChar w:fldCharType="begin"/>
            </w:r>
            <w:r w:rsidR="000906B4">
              <w:rPr>
                <w:noProof/>
                <w:webHidden/>
              </w:rPr>
              <w:instrText xml:space="preserve"> PAGEREF _Toc123827677 \h </w:instrText>
            </w:r>
            <w:r w:rsidR="000906B4">
              <w:rPr>
                <w:noProof/>
                <w:webHidden/>
              </w:rPr>
            </w:r>
            <w:r w:rsidR="000906B4">
              <w:rPr>
                <w:noProof/>
                <w:webHidden/>
              </w:rPr>
              <w:fldChar w:fldCharType="separate"/>
            </w:r>
            <w:r>
              <w:rPr>
                <w:noProof/>
                <w:webHidden/>
              </w:rPr>
              <w:t>39</w:t>
            </w:r>
            <w:r w:rsidR="000906B4">
              <w:rPr>
                <w:noProof/>
                <w:webHidden/>
              </w:rPr>
              <w:fldChar w:fldCharType="end"/>
            </w:r>
          </w:hyperlink>
        </w:p>
        <w:p w14:paraId="01C25477" w14:textId="55BEAD0A" w:rsidR="000906B4" w:rsidRDefault="00003620">
          <w:pPr>
            <w:pStyle w:val="TOC1"/>
            <w:tabs>
              <w:tab w:val="right" w:leader="dot" w:pos="9020"/>
            </w:tabs>
            <w:rPr>
              <w:rFonts w:asciiTheme="minorHAnsi" w:eastAsiaTheme="minorEastAsia" w:hAnsiTheme="minorHAnsi" w:cstheme="minorBidi"/>
              <w:noProof/>
              <w:lang w:eastAsia="en-GB"/>
            </w:rPr>
          </w:pPr>
          <w:hyperlink w:anchor="_Toc123827678" w:history="1">
            <w:r w:rsidR="000906B4" w:rsidRPr="00834B30">
              <w:rPr>
                <w:rStyle w:val="Hyperlink"/>
                <w:noProof/>
              </w:rPr>
              <w:t>Ensuring</w:t>
            </w:r>
            <w:r w:rsidR="000906B4" w:rsidRPr="00834B30">
              <w:rPr>
                <w:rStyle w:val="Hyperlink"/>
                <w:noProof/>
                <w:spacing w:val="-4"/>
              </w:rPr>
              <w:t xml:space="preserve"> </w:t>
            </w:r>
            <w:r w:rsidR="000906B4" w:rsidRPr="00834B30">
              <w:rPr>
                <w:rStyle w:val="Hyperlink"/>
                <w:noProof/>
              </w:rPr>
              <w:t>your</w:t>
            </w:r>
            <w:r w:rsidR="000906B4" w:rsidRPr="00834B30">
              <w:rPr>
                <w:rStyle w:val="Hyperlink"/>
                <w:noProof/>
                <w:spacing w:val="-3"/>
              </w:rPr>
              <w:t xml:space="preserve"> </w:t>
            </w:r>
            <w:r w:rsidR="000906B4" w:rsidRPr="00834B30">
              <w:rPr>
                <w:rStyle w:val="Hyperlink"/>
                <w:noProof/>
              </w:rPr>
              <w:t>setting</w:t>
            </w:r>
            <w:r w:rsidR="000906B4" w:rsidRPr="00834B30">
              <w:rPr>
                <w:rStyle w:val="Hyperlink"/>
                <w:noProof/>
                <w:spacing w:val="-4"/>
              </w:rPr>
              <w:t xml:space="preserve"> </w:t>
            </w:r>
            <w:r w:rsidR="000906B4" w:rsidRPr="00834B30">
              <w:rPr>
                <w:rStyle w:val="Hyperlink"/>
                <w:noProof/>
              </w:rPr>
              <w:t>is</w:t>
            </w:r>
            <w:r w:rsidR="000906B4" w:rsidRPr="00834B30">
              <w:rPr>
                <w:rStyle w:val="Hyperlink"/>
                <w:noProof/>
                <w:spacing w:val="-4"/>
              </w:rPr>
              <w:t xml:space="preserve"> </w:t>
            </w:r>
            <w:r w:rsidR="000906B4" w:rsidRPr="00834B30">
              <w:rPr>
                <w:rStyle w:val="Hyperlink"/>
                <w:noProof/>
              </w:rPr>
              <w:t>compliant</w:t>
            </w:r>
            <w:r w:rsidR="000906B4">
              <w:rPr>
                <w:noProof/>
                <w:webHidden/>
              </w:rPr>
              <w:tab/>
            </w:r>
            <w:r w:rsidR="000906B4">
              <w:rPr>
                <w:noProof/>
                <w:webHidden/>
              </w:rPr>
              <w:fldChar w:fldCharType="begin"/>
            </w:r>
            <w:r w:rsidR="000906B4">
              <w:rPr>
                <w:noProof/>
                <w:webHidden/>
              </w:rPr>
              <w:instrText xml:space="preserve"> PAGEREF _Toc123827678 \h </w:instrText>
            </w:r>
            <w:r w:rsidR="000906B4">
              <w:rPr>
                <w:noProof/>
                <w:webHidden/>
              </w:rPr>
            </w:r>
            <w:r w:rsidR="000906B4">
              <w:rPr>
                <w:noProof/>
                <w:webHidden/>
              </w:rPr>
              <w:fldChar w:fldCharType="separate"/>
            </w:r>
            <w:r>
              <w:rPr>
                <w:noProof/>
                <w:webHidden/>
              </w:rPr>
              <w:t>42</w:t>
            </w:r>
            <w:r w:rsidR="000906B4">
              <w:rPr>
                <w:noProof/>
                <w:webHidden/>
              </w:rPr>
              <w:fldChar w:fldCharType="end"/>
            </w:r>
          </w:hyperlink>
        </w:p>
        <w:p w14:paraId="172F145A" w14:textId="3DDFE7C6" w:rsidR="000906B4" w:rsidRDefault="00003620">
          <w:pPr>
            <w:pStyle w:val="TOC1"/>
            <w:tabs>
              <w:tab w:val="right" w:leader="dot" w:pos="9020"/>
            </w:tabs>
            <w:rPr>
              <w:rFonts w:asciiTheme="minorHAnsi" w:eastAsiaTheme="minorEastAsia" w:hAnsiTheme="minorHAnsi" w:cstheme="minorBidi"/>
              <w:noProof/>
              <w:lang w:eastAsia="en-GB"/>
            </w:rPr>
          </w:pPr>
          <w:hyperlink w:anchor="_Toc123827679" w:history="1">
            <w:r w:rsidR="000906B4" w:rsidRPr="00834B30">
              <w:rPr>
                <w:rStyle w:val="Hyperlink"/>
                <w:noProof/>
              </w:rPr>
              <w:t>Acknowledgements</w:t>
            </w:r>
            <w:r w:rsidR="000906B4">
              <w:rPr>
                <w:noProof/>
                <w:webHidden/>
              </w:rPr>
              <w:tab/>
            </w:r>
            <w:r w:rsidR="000906B4">
              <w:rPr>
                <w:noProof/>
                <w:webHidden/>
              </w:rPr>
              <w:fldChar w:fldCharType="begin"/>
            </w:r>
            <w:r w:rsidR="000906B4">
              <w:rPr>
                <w:noProof/>
                <w:webHidden/>
              </w:rPr>
              <w:instrText xml:space="preserve"> PAGEREF _Toc123827679 \h </w:instrText>
            </w:r>
            <w:r w:rsidR="000906B4">
              <w:rPr>
                <w:noProof/>
                <w:webHidden/>
              </w:rPr>
            </w:r>
            <w:r w:rsidR="000906B4">
              <w:rPr>
                <w:noProof/>
                <w:webHidden/>
              </w:rPr>
              <w:fldChar w:fldCharType="separate"/>
            </w:r>
            <w:r>
              <w:rPr>
                <w:noProof/>
                <w:webHidden/>
              </w:rPr>
              <w:t>43</w:t>
            </w:r>
            <w:r w:rsidR="000906B4">
              <w:rPr>
                <w:noProof/>
                <w:webHidden/>
              </w:rPr>
              <w:fldChar w:fldCharType="end"/>
            </w:r>
          </w:hyperlink>
        </w:p>
        <w:p w14:paraId="042C803E" w14:textId="03BDB23C" w:rsidR="000906B4" w:rsidRDefault="00003620">
          <w:pPr>
            <w:pStyle w:val="TOC1"/>
            <w:tabs>
              <w:tab w:val="right" w:leader="dot" w:pos="9020"/>
            </w:tabs>
            <w:rPr>
              <w:rFonts w:asciiTheme="minorHAnsi" w:eastAsiaTheme="minorEastAsia" w:hAnsiTheme="minorHAnsi" w:cstheme="minorBidi"/>
              <w:noProof/>
              <w:lang w:eastAsia="en-GB"/>
            </w:rPr>
          </w:pPr>
          <w:hyperlink w:anchor="_Toc123827680" w:history="1">
            <w:r w:rsidR="000906B4" w:rsidRPr="00834B30">
              <w:rPr>
                <w:rStyle w:val="Hyperlink"/>
                <w:noProof/>
              </w:rPr>
              <w:t>Additional Information to Support the Staffordshire Agreed Syllabus</w:t>
            </w:r>
            <w:r w:rsidR="000906B4">
              <w:rPr>
                <w:noProof/>
                <w:webHidden/>
              </w:rPr>
              <w:tab/>
            </w:r>
            <w:r w:rsidR="000906B4">
              <w:rPr>
                <w:noProof/>
                <w:webHidden/>
              </w:rPr>
              <w:fldChar w:fldCharType="begin"/>
            </w:r>
            <w:r w:rsidR="000906B4">
              <w:rPr>
                <w:noProof/>
                <w:webHidden/>
              </w:rPr>
              <w:instrText xml:space="preserve"> PAGEREF _Toc123827680 \h </w:instrText>
            </w:r>
            <w:r w:rsidR="000906B4">
              <w:rPr>
                <w:noProof/>
                <w:webHidden/>
              </w:rPr>
            </w:r>
            <w:r w:rsidR="000906B4">
              <w:rPr>
                <w:noProof/>
                <w:webHidden/>
              </w:rPr>
              <w:fldChar w:fldCharType="separate"/>
            </w:r>
            <w:r>
              <w:rPr>
                <w:noProof/>
                <w:webHidden/>
              </w:rPr>
              <w:t>44</w:t>
            </w:r>
            <w:r w:rsidR="000906B4">
              <w:rPr>
                <w:noProof/>
                <w:webHidden/>
              </w:rPr>
              <w:fldChar w:fldCharType="end"/>
            </w:r>
          </w:hyperlink>
        </w:p>
        <w:p w14:paraId="3A406FD7" w14:textId="7548B636" w:rsidR="000906B4" w:rsidRDefault="00003620">
          <w:pPr>
            <w:pStyle w:val="TOC1"/>
            <w:tabs>
              <w:tab w:val="right" w:leader="dot" w:pos="9020"/>
            </w:tabs>
            <w:rPr>
              <w:rFonts w:asciiTheme="minorHAnsi" w:eastAsiaTheme="minorEastAsia" w:hAnsiTheme="minorHAnsi" w:cstheme="minorBidi"/>
              <w:noProof/>
              <w:lang w:eastAsia="en-GB"/>
            </w:rPr>
          </w:pPr>
          <w:hyperlink w:anchor="_Toc123827681" w:history="1">
            <w:r w:rsidR="000906B4" w:rsidRPr="00834B30">
              <w:rPr>
                <w:rStyle w:val="Hyperlink"/>
                <w:noProof/>
              </w:rPr>
              <w:t>Appendix 1: Information on religious traditions/focus faiths</w:t>
            </w:r>
            <w:r w:rsidR="000906B4">
              <w:rPr>
                <w:noProof/>
                <w:webHidden/>
              </w:rPr>
              <w:tab/>
            </w:r>
            <w:r w:rsidR="000906B4">
              <w:rPr>
                <w:noProof/>
                <w:webHidden/>
              </w:rPr>
              <w:fldChar w:fldCharType="begin"/>
            </w:r>
            <w:r w:rsidR="000906B4">
              <w:rPr>
                <w:noProof/>
                <w:webHidden/>
              </w:rPr>
              <w:instrText xml:space="preserve"> PAGEREF _Toc123827681 \h </w:instrText>
            </w:r>
            <w:r w:rsidR="000906B4">
              <w:rPr>
                <w:noProof/>
                <w:webHidden/>
              </w:rPr>
            </w:r>
            <w:r w:rsidR="000906B4">
              <w:rPr>
                <w:noProof/>
                <w:webHidden/>
              </w:rPr>
              <w:fldChar w:fldCharType="separate"/>
            </w:r>
            <w:r>
              <w:rPr>
                <w:noProof/>
                <w:webHidden/>
              </w:rPr>
              <w:t>44</w:t>
            </w:r>
            <w:r w:rsidR="000906B4">
              <w:rPr>
                <w:noProof/>
                <w:webHidden/>
              </w:rPr>
              <w:fldChar w:fldCharType="end"/>
            </w:r>
          </w:hyperlink>
        </w:p>
        <w:p w14:paraId="550F501D" w14:textId="1E75D07D" w:rsidR="000906B4" w:rsidRDefault="00003620">
          <w:pPr>
            <w:pStyle w:val="TOC1"/>
            <w:tabs>
              <w:tab w:val="right" w:leader="dot" w:pos="9020"/>
            </w:tabs>
            <w:rPr>
              <w:rFonts w:asciiTheme="minorHAnsi" w:eastAsiaTheme="minorEastAsia" w:hAnsiTheme="minorHAnsi" w:cstheme="minorBidi"/>
              <w:noProof/>
              <w:lang w:eastAsia="en-GB"/>
            </w:rPr>
          </w:pPr>
          <w:hyperlink w:anchor="_Toc123827682" w:history="1">
            <w:r w:rsidR="000906B4" w:rsidRPr="00834B30">
              <w:rPr>
                <w:rStyle w:val="Hyperlink"/>
                <w:noProof/>
              </w:rPr>
              <w:t>Appendix 2: Religious Education (RE) and British Values</w:t>
            </w:r>
            <w:r w:rsidR="000906B4">
              <w:rPr>
                <w:noProof/>
                <w:webHidden/>
              </w:rPr>
              <w:tab/>
            </w:r>
            <w:r w:rsidR="000906B4">
              <w:rPr>
                <w:noProof/>
                <w:webHidden/>
              </w:rPr>
              <w:fldChar w:fldCharType="begin"/>
            </w:r>
            <w:r w:rsidR="000906B4">
              <w:rPr>
                <w:noProof/>
                <w:webHidden/>
              </w:rPr>
              <w:instrText xml:space="preserve"> PAGEREF _Toc123827682 \h </w:instrText>
            </w:r>
            <w:r w:rsidR="000906B4">
              <w:rPr>
                <w:noProof/>
                <w:webHidden/>
              </w:rPr>
            </w:r>
            <w:r w:rsidR="000906B4">
              <w:rPr>
                <w:noProof/>
                <w:webHidden/>
              </w:rPr>
              <w:fldChar w:fldCharType="separate"/>
            </w:r>
            <w:r>
              <w:rPr>
                <w:noProof/>
                <w:webHidden/>
              </w:rPr>
              <w:t>47</w:t>
            </w:r>
            <w:r w:rsidR="000906B4">
              <w:rPr>
                <w:noProof/>
                <w:webHidden/>
              </w:rPr>
              <w:fldChar w:fldCharType="end"/>
            </w:r>
          </w:hyperlink>
        </w:p>
        <w:p w14:paraId="47814D8A" w14:textId="3745AD63" w:rsidR="000906B4" w:rsidRDefault="00003620">
          <w:pPr>
            <w:pStyle w:val="TOC1"/>
            <w:tabs>
              <w:tab w:val="right" w:leader="dot" w:pos="9020"/>
            </w:tabs>
            <w:rPr>
              <w:rFonts w:asciiTheme="minorHAnsi" w:eastAsiaTheme="minorEastAsia" w:hAnsiTheme="minorHAnsi" w:cstheme="minorBidi"/>
              <w:noProof/>
              <w:lang w:eastAsia="en-GB"/>
            </w:rPr>
          </w:pPr>
          <w:hyperlink w:anchor="_Toc123827683" w:history="1">
            <w:r w:rsidR="000906B4" w:rsidRPr="00834B30">
              <w:rPr>
                <w:rStyle w:val="Hyperlink"/>
                <w:noProof/>
              </w:rPr>
              <w:t>Appendix 3: The Inspection of Religious Education (RE)</w:t>
            </w:r>
            <w:r w:rsidR="000906B4">
              <w:rPr>
                <w:noProof/>
                <w:webHidden/>
              </w:rPr>
              <w:tab/>
            </w:r>
            <w:r w:rsidR="000906B4">
              <w:rPr>
                <w:noProof/>
                <w:webHidden/>
              </w:rPr>
              <w:fldChar w:fldCharType="begin"/>
            </w:r>
            <w:r w:rsidR="000906B4">
              <w:rPr>
                <w:noProof/>
                <w:webHidden/>
              </w:rPr>
              <w:instrText xml:space="preserve"> PAGEREF _Toc123827683 \h </w:instrText>
            </w:r>
            <w:r w:rsidR="000906B4">
              <w:rPr>
                <w:noProof/>
                <w:webHidden/>
              </w:rPr>
            </w:r>
            <w:r w:rsidR="000906B4">
              <w:rPr>
                <w:noProof/>
                <w:webHidden/>
              </w:rPr>
              <w:fldChar w:fldCharType="separate"/>
            </w:r>
            <w:r>
              <w:rPr>
                <w:noProof/>
                <w:webHidden/>
              </w:rPr>
              <w:t>49</w:t>
            </w:r>
            <w:r w:rsidR="000906B4">
              <w:rPr>
                <w:noProof/>
                <w:webHidden/>
              </w:rPr>
              <w:fldChar w:fldCharType="end"/>
            </w:r>
          </w:hyperlink>
        </w:p>
        <w:p w14:paraId="46887B47" w14:textId="771FA55F" w:rsidR="000906B4" w:rsidRDefault="00003620">
          <w:pPr>
            <w:pStyle w:val="TOC1"/>
            <w:tabs>
              <w:tab w:val="right" w:leader="dot" w:pos="9020"/>
            </w:tabs>
            <w:rPr>
              <w:rFonts w:asciiTheme="minorHAnsi" w:eastAsiaTheme="minorEastAsia" w:hAnsiTheme="minorHAnsi" w:cstheme="minorBidi"/>
              <w:noProof/>
              <w:lang w:eastAsia="en-GB"/>
            </w:rPr>
          </w:pPr>
          <w:hyperlink w:anchor="_Toc123827684" w:history="1">
            <w:r w:rsidR="000906B4" w:rsidRPr="00834B30">
              <w:rPr>
                <w:rStyle w:val="Hyperlink"/>
                <w:noProof/>
              </w:rPr>
              <w:t>Appendix 4: Example Planning to support the Agreed Syllabus</w:t>
            </w:r>
            <w:r w:rsidR="000906B4">
              <w:rPr>
                <w:noProof/>
                <w:webHidden/>
              </w:rPr>
              <w:tab/>
            </w:r>
            <w:r w:rsidR="000906B4">
              <w:rPr>
                <w:noProof/>
                <w:webHidden/>
              </w:rPr>
              <w:fldChar w:fldCharType="begin"/>
            </w:r>
            <w:r w:rsidR="000906B4">
              <w:rPr>
                <w:noProof/>
                <w:webHidden/>
              </w:rPr>
              <w:instrText xml:space="preserve"> PAGEREF _Toc123827684 \h </w:instrText>
            </w:r>
            <w:r w:rsidR="000906B4">
              <w:rPr>
                <w:noProof/>
                <w:webHidden/>
              </w:rPr>
            </w:r>
            <w:r w:rsidR="000906B4">
              <w:rPr>
                <w:noProof/>
                <w:webHidden/>
              </w:rPr>
              <w:fldChar w:fldCharType="separate"/>
            </w:r>
            <w:r>
              <w:rPr>
                <w:noProof/>
                <w:webHidden/>
              </w:rPr>
              <w:t>54</w:t>
            </w:r>
            <w:r w:rsidR="000906B4">
              <w:rPr>
                <w:noProof/>
                <w:webHidden/>
              </w:rPr>
              <w:fldChar w:fldCharType="end"/>
            </w:r>
          </w:hyperlink>
        </w:p>
        <w:p w14:paraId="7CEE2BF4" w14:textId="7E149D6E" w:rsidR="000906B4" w:rsidRDefault="00003620">
          <w:pPr>
            <w:pStyle w:val="TOC1"/>
            <w:tabs>
              <w:tab w:val="right" w:leader="dot" w:pos="9020"/>
            </w:tabs>
            <w:rPr>
              <w:rFonts w:asciiTheme="minorHAnsi" w:eastAsiaTheme="minorEastAsia" w:hAnsiTheme="minorHAnsi" w:cstheme="minorBidi"/>
              <w:noProof/>
              <w:lang w:eastAsia="en-GB"/>
            </w:rPr>
          </w:pPr>
          <w:hyperlink w:anchor="_Toc123827685" w:history="1">
            <w:r w:rsidR="000906B4" w:rsidRPr="00834B30">
              <w:rPr>
                <w:rStyle w:val="Hyperlink"/>
                <w:noProof/>
              </w:rPr>
              <w:t>Appendix 5: Assessment examples</w:t>
            </w:r>
            <w:r w:rsidR="000906B4">
              <w:rPr>
                <w:noProof/>
                <w:webHidden/>
              </w:rPr>
              <w:tab/>
            </w:r>
            <w:r w:rsidR="000906B4">
              <w:rPr>
                <w:noProof/>
                <w:webHidden/>
              </w:rPr>
              <w:fldChar w:fldCharType="begin"/>
            </w:r>
            <w:r w:rsidR="000906B4">
              <w:rPr>
                <w:noProof/>
                <w:webHidden/>
              </w:rPr>
              <w:instrText xml:space="preserve"> PAGEREF _Toc123827685 \h </w:instrText>
            </w:r>
            <w:r w:rsidR="000906B4">
              <w:rPr>
                <w:noProof/>
                <w:webHidden/>
              </w:rPr>
            </w:r>
            <w:r w:rsidR="000906B4">
              <w:rPr>
                <w:noProof/>
                <w:webHidden/>
              </w:rPr>
              <w:fldChar w:fldCharType="separate"/>
            </w:r>
            <w:r>
              <w:rPr>
                <w:noProof/>
                <w:webHidden/>
              </w:rPr>
              <w:t>77</w:t>
            </w:r>
            <w:r w:rsidR="000906B4">
              <w:rPr>
                <w:noProof/>
                <w:webHidden/>
              </w:rPr>
              <w:fldChar w:fldCharType="end"/>
            </w:r>
          </w:hyperlink>
        </w:p>
        <w:p w14:paraId="63771AE2" w14:textId="6A86BAD6" w:rsidR="005D6096" w:rsidRPr="00173104" w:rsidRDefault="005D6096">
          <w:pPr>
            <w:rPr>
              <w:rFonts w:ascii="Gill Sans MT" w:hAnsi="Gill Sans MT"/>
              <w:color w:val="FF0000"/>
            </w:rPr>
          </w:pPr>
          <w:r w:rsidRPr="00173104">
            <w:rPr>
              <w:rFonts w:ascii="Gill Sans MT" w:hAnsi="Gill Sans MT"/>
              <w:b/>
              <w:bCs/>
              <w:noProof/>
              <w:color w:val="FF0000"/>
            </w:rPr>
            <w:fldChar w:fldCharType="end"/>
          </w:r>
        </w:p>
      </w:sdtContent>
    </w:sdt>
    <w:bookmarkEnd w:id="3" w:displacedByCustomXml="prev"/>
    <w:p w14:paraId="19648BF3" w14:textId="77777777" w:rsidR="005D6096" w:rsidRPr="00173104" w:rsidRDefault="005D6096">
      <w:pPr>
        <w:widowControl/>
        <w:autoSpaceDE/>
        <w:autoSpaceDN/>
        <w:spacing w:after="160" w:line="259" w:lineRule="auto"/>
        <w:rPr>
          <w:rFonts w:ascii="Gill Sans MT" w:eastAsia="Gill Sans MT" w:hAnsi="Gill Sans MT" w:cs="Gill Sans MT"/>
          <w:color w:val="FF0000"/>
          <w:sz w:val="64"/>
          <w:szCs w:val="64"/>
        </w:rPr>
      </w:pPr>
      <w:r w:rsidRPr="00173104">
        <w:rPr>
          <w:rFonts w:ascii="Gill Sans MT" w:hAnsi="Gill Sans MT"/>
          <w:color w:val="FF0000"/>
          <w:sz w:val="64"/>
          <w:szCs w:val="64"/>
        </w:rPr>
        <w:br w:type="page"/>
      </w:r>
    </w:p>
    <w:p w14:paraId="45E3AC27" w14:textId="668BDE4C" w:rsidR="00EE667A" w:rsidRPr="008723A0" w:rsidRDefault="00EE667A" w:rsidP="008723A0">
      <w:pPr>
        <w:pStyle w:val="Lizzie1"/>
        <w:ind w:left="0"/>
        <w:rPr>
          <w:color w:val="ED7D31" w:themeColor="accent2"/>
          <w:sz w:val="64"/>
          <w:szCs w:val="64"/>
        </w:rPr>
      </w:pPr>
      <w:bookmarkStart w:id="4" w:name="_Toc123827663"/>
      <w:bookmarkStart w:id="5" w:name="_Hlk118017665"/>
      <w:r w:rsidRPr="005F57B8">
        <w:rPr>
          <w:color w:val="ED7D31" w:themeColor="accent2"/>
          <w:sz w:val="64"/>
          <w:szCs w:val="64"/>
        </w:rPr>
        <w:lastRenderedPageBreak/>
        <w:t>Introduction</w:t>
      </w:r>
      <w:bookmarkEnd w:id="4"/>
      <w:r w:rsidR="005F57B8" w:rsidRPr="008723A0">
        <w:rPr>
          <w:color w:val="ED7D31" w:themeColor="accent2"/>
          <w:sz w:val="64"/>
          <w:szCs w:val="64"/>
        </w:rPr>
        <w:t xml:space="preserve"> </w:t>
      </w:r>
    </w:p>
    <w:p w14:paraId="4A5040AA" w14:textId="7B4EF506" w:rsidR="00EE667A" w:rsidRPr="005F57B8" w:rsidRDefault="00EE667A" w:rsidP="005D6096">
      <w:pPr>
        <w:pStyle w:val="Lizzie2"/>
        <w:ind w:left="0"/>
        <w:rPr>
          <w:rFonts w:hAnsi="Gill Sans MT"/>
          <w:color w:val="ED7D31" w:themeColor="accent2"/>
        </w:rPr>
      </w:pPr>
      <w:r w:rsidRPr="005F57B8">
        <w:rPr>
          <w:rFonts w:hAnsi="Gill Sans MT"/>
          <w:color w:val="ED7D31" w:themeColor="accent2"/>
        </w:rPr>
        <w:t>From Jonathan Price Staffordshire County Council Cabinet Member fo</w:t>
      </w:r>
      <w:r w:rsidR="001B74F7" w:rsidRPr="005F57B8">
        <w:rPr>
          <w:rFonts w:hAnsi="Gill Sans MT"/>
          <w:color w:val="ED7D31" w:themeColor="accent2"/>
        </w:rPr>
        <w:t xml:space="preserve">r </w:t>
      </w:r>
      <w:r w:rsidRPr="005F57B8">
        <w:rPr>
          <w:rFonts w:hAnsi="Gill Sans MT"/>
          <w:color w:val="ED7D31" w:themeColor="accent2"/>
        </w:rPr>
        <w:t xml:space="preserve">Education and County Councillor for Stafford North </w:t>
      </w:r>
    </w:p>
    <w:p w14:paraId="00BB2539" w14:textId="28279016" w:rsidR="00EE667A" w:rsidRPr="005F57B8" w:rsidRDefault="00EE667A" w:rsidP="005D6096">
      <w:pPr>
        <w:pStyle w:val="Lizzie3"/>
        <w:ind w:left="0"/>
        <w:rPr>
          <w:rFonts w:ascii="Gill Sans MT" w:hAnsi="Gill Sans MT"/>
          <w:color w:val="ED7D31" w:themeColor="accent2"/>
        </w:rPr>
      </w:pPr>
      <w:r w:rsidRPr="005F57B8">
        <w:rPr>
          <w:rFonts w:ascii="Gill Sans MT" w:hAnsi="Gill Sans MT"/>
          <w:color w:val="ED7D31" w:themeColor="accent2"/>
        </w:rPr>
        <w:t>I am pleased to commend this revised Staffordshire Agreed Syllabus for Religious Education to all Staffordshire schools.</w:t>
      </w:r>
    </w:p>
    <w:p w14:paraId="268FB421" w14:textId="59013181" w:rsidR="00EE667A" w:rsidRPr="005F57B8" w:rsidRDefault="00EE667A" w:rsidP="005D6096">
      <w:pPr>
        <w:pStyle w:val="Lizzie3"/>
        <w:ind w:left="0"/>
        <w:rPr>
          <w:rFonts w:ascii="Gill Sans MT" w:hAnsi="Gill Sans MT"/>
          <w:color w:val="ED7D31" w:themeColor="accent2"/>
        </w:rPr>
      </w:pPr>
      <w:r w:rsidRPr="005F57B8">
        <w:rPr>
          <w:rFonts w:ascii="Gill Sans MT" w:hAnsi="Gill Sans MT"/>
          <w:color w:val="ED7D31" w:themeColor="accent2"/>
        </w:rPr>
        <w:t>Building on the widely acclaimed yet quite radical revision of the county’s</w:t>
      </w:r>
      <w:r w:rsidR="00991DB7" w:rsidRPr="005F57B8">
        <w:rPr>
          <w:rFonts w:ascii="Gill Sans MT" w:hAnsi="Gill Sans MT"/>
          <w:color w:val="ED7D31" w:themeColor="accent2"/>
        </w:rPr>
        <w:t xml:space="preserve"> </w:t>
      </w:r>
      <w:r w:rsidRPr="005F57B8">
        <w:rPr>
          <w:rFonts w:ascii="Gill Sans MT" w:hAnsi="Gill Sans MT"/>
          <w:color w:val="ED7D31" w:themeColor="accent2"/>
        </w:rPr>
        <w:t>Agreed Syllabus in 2016, this latest Agreed Syllabus continues to offer sound professional support to schools and teachers as they seek to deliver high quality Religious Education to Staffordshire pupils</w:t>
      </w:r>
      <w:r w:rsidR="001E557E" w:rsidRPr="005F57B8">
        <w:rPr>
          <w:rFonts w:ascii="Gill Sans MT" w:hAnsi="Gill Sans MT"/>
          <w:color w:val="ED7D31" w:themeColor="accent2"/>
        </w:rPr>
        <w:t>.</w:t>
      </w:r>
    </w:p>
    <w:p w14:paraId="71FE2736" w14:textId="436D2921" w:rsidR="00EE667A" w:rsidRPr="005F57B8" w:rsidRDefault="00EE667A" w:rsidP="005D6096">
      <w:pPr>
        <w:pStyle w:val="Lizzie3"/>
        <w:ind w:left="0"/>
        <w:rPr>
          <w:rFonts w:ascii="Gill Sans MT" w:hAnsi="Gill Sans MT"/>
          <w:color w:val="ED7D31" w:themeColor="accent2"/>
        </w:rPr>
      </w:pPr>
      <w:r w:rsidRPr="005F57B8">
        <w:rPr>
          <w:rFonts w:ascii="Gill Sans MT" w:hAnsi="Gill Sans MT"/>
          <w:color w:val="ED7D31" w:themeColor="accent2"/>
        </w:rPr>
        <w:t xml:space="preserve">The County Council applauds the work of the Agreed Syllabus Conference and County RE Consultant Mary Gale in carrying through the revision of the 2016 Agreed Syllabus.  </w:t>
      </w:r>
    </w:p>
    <w:p w14:paraId="3E332410" w14:textId="35BC4FCC" w:rsidR="00EE667A" w:rsidRPr="005F57B8" w:rsidRDefault="00EE667A" w:rsidP="005D6096">
      <w:pPr>
        <w:pStyle w:val="Lizzie3"/>
        <w:ind w:left="0"/>
        <w:rPr>
          <w:rFonts w:ascii="Gill Sans MT" w:hAnsi="Gill Sans MT"/>
          <w:color w:val="ED7D31" w:themeColor="accent2"/>
        </w:rPr>
      </w:pPr>
      <w:r w:rsidRPr="005F57B8">
        <w:rPr>
          <w:rFonts w:ascii="Gill Sans MT" w:hAnsi="Gill Sans MT"/>
          <w:color w:val="ED7D31" w:themeColor="accent2"/>
        </w:rPr>
        <w:t xml:space="preserve">The world is constantly changing and evolving, and Religious Education must take note and evolve correspondingly. </w:t>
      </w:r>
    </w:p>
    <w:p w14:paraId="4AFB4929" w14:textId="13E0C3A2" w:rsidR="00EE667A" w:rsidRPr="005F57B8" w:rsidRDefault="00EE667A" w:rsidP="005D6096">
      <w:pPr>
        <w:pStyle w:val="Lizzie3"/>
        <w:ind w:left="0"/>
        <w:rPr>
          <w:rFonts w:ascii="Gill Sans MT" w:hAnsi="Gill Sans MT"/>
          <w:color w:val="ED7D31" w:themeColor="accent2"/>
        </w:rPr>
      </w:pPr>
      <w:r w:rsidRPr="005F57B8">
        <w:rPr>
          <w:rFonts w:ascii="Gill Sans MT" w:hAnsi="Gill Sans MT"/>
          <w:color w:val="ED7D31" w:themeColor="accent2"/>
        </w:rPr>
        <w:t xml:space="preserve">The ultimate aim remains the same however, that through their education pupils should be fully equipped to become responsible citizens in the future.  </w:t>
      </w:r>
    </w:p>
    <w:p w14:paraId="25329173" w14:textId="77777777" w:rsidR="00EE667A" w:rsidRPr="005F57B8" w:rsidRDefault="00EE667A" w:rsidP="005D6096">
      <w:pPr>
        <w:pStyle w:val="Lizzie3"/>
        <w:ind w:left="0"/>
        <w:rPr>
          <w:rFonts w:ascii="Gill Sans MT" w:hAnsi="Gill Sans MT"/>
          <w:color w:val="ED7D31" w:themeColor="accent2"/>
        </w:rPr>
      </w:pPr>
      <w:r w:rsidRPr="005F57B8">
        <w:rPr>
          <w:rFonts w:ascii="Gill Sans MT" w:hAnsi="Gill Sans MT"/>
          <w:color w:val="ED7D31" w:themeColor="accent2"/>
        </w:rPr>
        <w:t>Staffordshire’s Agreed Syllabus for Religious Education will continue to make a major contribution to this aspiration.</w:t>
      </w:r>
    </w:p>
    <w:bookmarkEnd w:id="5"/>
    <w:p w14:paraId="20029D4E" w14:textId="77777777" w:rsidR="00EE667A" w:rsidRPr="00173104" w:rsidRDefault="00EE667A" w:rsidP="00EE667A">
      <w:pPr>
        <w:pStyle w:val="BodyText"/>
        <w:rPr>
          <w:rFonts w:ascii="Gill Sans MT" w:hAnsi="Gill Sans MT"/>
          <w:color w:val="FF0000"/>
          <w:sz w:val="28"/>
          <w:szCs w:val="28"/>
        </w:rPr>
      </w:pPr>
    </w:p>
    <w:p w14:paraId="235D8674" w14:textId="3C15BC38" w:rsidR="00EE667A" w:rsidRPr="00173104" w:rsidRDefault="002D34BD">
      <w:pPr>
        <w:widowControl/>
        <w:autoSpaceDE/>
        <w:autoSpaceDN/>
        <w:spacing w:after="160" w:line="259" w:lineRule="auto"/>
        <w:rPr>
          <w:rFonts w:ascii="Gill Sans MT" w:hAnsi="Gill Sans MT"/>
          <w:color w:val="FF0000"/>
          <w:spacing w:val="-2"/>
          <w:w w:val="110"/>
          <w:sz w:val="42"/>
        </w:rPr>
      </w:pPr>
      <w:r w:rsidRPr="00173104">
        <w:rPr>
          <w:rFonts w:ascii="Gill Sans MT" w:hAnsi="Gill Sans MT"/>
          <w:noProof/>
          <w:color w:val="FF0000"/>
        </w:rPr>
        <w:drawing>
          <wp:anchor distT="0" distB="0" distL="0" distR="0" simplePos="0" relativeHeight="251662336" behindDoc="0" locked="0" layoutInCell="1" allowOverlap="1" wp14:anchorId="1AE5E564" wp14:editId="33DDF6BE">
            <wp:simplePos x="0" y="0"/>
            <wp:positionH relativeFrom="margin">
              <wp:posOffset>1059255</wp:posOffset>
            </wp:positionH>
            <wp:positionV relativeFrom="paragraph">
              <wp:posOffset>293722</wp:posOffset>
            </wp:positionV>
            <wp:extent cx="3355975" cy="2644140"/>
            <wp:effectExtent l="0" t="0" r="0" b="3810"/>
            <wp:wrapNone/>
            <wp:docPr id="1" name="image7.png"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picture containing plant, silhouette&#10;&#10;Description automatically generated"/>
                    <pic:cNvPicPr/>
                  </pic:nvPicPr>
                  <pic:blipFill>
                    <a:blip r:embed="rId16" cstate="print"/>
                    <a:stretch>
                      <a:fillRect/>
                    </a:stretch>
                  </pic:blipFill>
                  <pic:spPr>
                    <a:xfrm>
                      <a:off x="0" y="0"/>
                      <a:ext cx="3355975" cy="2644140"/>
                    </a:xfrm>
                    <a:prstGeom prst="rect">
                      <a:avLst/>
                    </a:prstGeom>
                  </pic:spPr>
                </pic:pic>
              </a:graphicData>
            </a:graphic>
            <wp14:sizeRelH relativeFrom="margin">
              <wp14:pctWidth>0</wp14:pctWidth>
            </wp14:sizeRelH>
            <wp14:sizeRelV relativeFrom="margin">
              <wp14:pctHeight>0</wp14:pctHeight>
            </wp14:sizeRelV>
          </wp:anchor>
        </w:drawing>
      </w:r>
      <w:r w:rsidR="00EE667A" w:rsidRPr="00173104">
        <w:rPr>
          <w:rFonts w:ascii="Gill Sans MT" w:hAnsi="Gill Sans MT"/>
          <w:color w:val="FF0000"/>
          <w:spacing w:val="-2"/>
          <w:w w:val="110"/>
          <w:sz w:val="42"/>
        </w:rPr>
        <w:br w:type="page"/>
      </w:r>
    </w:p>
    <w:p w14:paraId="2D986424" w14:textId="39EB3144" w:rsidR="00EA0C5F" w:rsidRPr="00173104" w:rsidRDefault="00280201" w:rsidP="008723A0">
      <w:pPr>
        <w:pStyle w:val="Lizzie1"/>
        <w:ind w:left="0"/>
        <w:rPr>
          <w:color w:val="FF0000"/>
          <w:spacing w:val="-2"/>
          <w:w w:val="110"/>
          <w:sz w:val="42"/>
        </w:rPr>
      </w:pPr>
      <w:bookmarkStart w:id="6" w:name="_Toc123827664"/>
      <w:r w:rsidRPr="00173104">
        <w:rPr>
          <w:noProof/>
          <w:color w:val="FF0000"/>
        </w:rPr>
        <w:lastRenderedPageBreak/>
        <w:drawing>
          <wp:anchor distT="0" distB="0" distL="114300" distR="114300" simplePos="0" relativeHeight="251656192" behindDoc="0" locked="0" layoutInCell="1" allowOverlap="1" wp14:anchorId="55239469" wp14:editId="645FCB1D">
            <wp:simplePos x="0" y="0"/>
            <wp:positionH relativeFrom="column">
              <wp:posOffset>-8255</wp:posOffset>
            </wp:positionH>
            <wp:positionV relativeFrom="paragraph">
              <wp:posOffset>-617220</wp:posOffset>
            </wp:positionV>
            <wp:extent cx="1349920" cy="1403287"/>
            <wp:effectExtent l="0" t="0" r="3175" b="6985"/>
            <wp:wrapNone/>
            <wp:docPr id="165" name="docshap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ocshape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9920" cy="1403287"/>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173104">
        <w:rPr>
          <w:noProof/>
          <w:color w:val="FF0000"/>
        </w:rPr>
        <mc:AlternateContent>
          <mc:Choice Requires="wps">
            <w:drawing>
              <wp:anchor distT="0" distB="0" distL="114300" distR="114300" simplePos="0" relativeHeight="251609088" behindDoc="0" locked="0" layoutInCell="1" allowOverlap="1" wp14:anchorId="15DCAC62" wp14:editId="45DD503D">
                <wp:simplePos x="0" y="0"/>
                <wp:positionH relativeFrom="column">
                  <wp:posOffset>-1003300</wp:posOffset>
                </wp:positionH>
                <wp:positionV relativeFrom="paragraph">
                  <wp:posOffset>-1633220</wp:posOffset>
                </wp:positionV>
                <wp:extent cx="7696200" cy="10820400"/>
                <wp:effectExtent l="0" t="0" r="0" b="0"/>
                <wp:wrapNone/>
                <wp:docPr id="164"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0" cy="10820400"/>
                        </a:xfrm>
                        <a:prstGeom prst="rect">
                          <a:avLst/>
                        </a:prstGeom>
                        <a:solidFill>
                          <a:srgbClr val="FCD8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25C3A" w14:textId="77777777" w:rsidR="00F5277C" w:rsidRDefault="00F5277C" w:rsidP="001A51C2">
                            <w:pPr>
                              <w:jc w:val="center"/>
                              <w:rPr>
                                <w:color w:val="538135" w:themeColor="accent6" w:themeShade="BF"/>
                                <w:sz w:val="40"/>
                                <w:szCs w:val="40"/>
                              </w:rPr>
                            </w:pPr>
                          </w:p>
                          <w:p w14:paraId="331C4A00" w14:textId="77777777" w:rsidR="00F5277C" w:rsidRDefault="00F5277C" w:rsidP="001A51C2">
                            <w:pPr>
                              <w:jc w:val="center"/>
                              <w:rPr>
                                <w:b/>
                                <w:bCs/>
                                <w:color w:val="ED7D31" w:themeColor="accent2"/>
                                <w:sz w:val="40"/>
                                <w:szCs w:val="40"/>
                              </w:rPr>
                            </w:pPr>
                          </w:p>
                          <w:p w14:paraId="10DD592B" w14:textId="77777777" w:rsidR="00F5277C" w:rsidRDefault="00F5277C" w:rsidP="001A51C2">
                            <w:pPr>
                              <w:jc w:val="center"/>
                              <w:rPr>
                                <w:b/>
                                <w:bCs/>
                                <w:color w:val="ED7D31" w:themeColor="accent2"/>
                                <w:sz w:val="40"/>
                                <w:szCs w:val="40"/>
                              </w:rPr>
                            </w:pPr>
                            <w:bookmarkStart w:id="7" w:name="_Hlk118027044"/>
                            <w:bookmarkStart w:id="8" w:name="_Hlk118017726"/>
                            <w:bookmarkStart w:id="9" w:name="_Hlk118017727"/>
                            <w:bookmarkStart w:id="10" w:name="_Hlk118017820"/>
                            <w:bookmarkStart w:id="11" w:name="_Hlk118017821"/>
                          </w:p>
                          <w:p w14:paraId="76148F79" w14:textId="5F4FBB9D" w:rsidR="00F5277C" w:rsidRPr="008723A0" w:rsidRDefault="00F5277C" w:rsidP="008723A0">
                            <w:pPr>
                              <w:pStyle w:val="Lizzie1"/>
                              <w:ind w:left="0"/>
                              <w:jc w:val="center"/>
                              <w:rPr>
                                <w:color w:val="ED7D31" w:themeColor="accent2"/>
                                <w:sz w:val="64"/>
                                <w:szCs w:val="64"/>
                              </w:rPr>
                            </w:pPr>
                            <w:bookmarkStart w:id="12" w:name="_Toc123827665"/>
                            <w:bookmarkStart w:id="13" w:name="_Hlk118026972"/>
                            <w:bookmarkEnd w:id="7"/>
                            <w:r w:rsidRPr="008723A0">
                              <w:rPr>
                                <w:color w:val="ED7D31" w:themeColor="accent2"/>
                                <w:sz w:val="64"/>
                                <w:szCs w:val="64"/>
                              </w:rPr>
                              <w:t>Foreword</w:t>
                            </w:r>
                            <w:bookmarkEnd w:id="12"/>
                          </w:p>
                          <w:p w14:paraId="2A508A31" w14:textId="4F7616BF" w:rsidR="00F5277C" w:rsidRDefault="00F5277C" w:rsidP="001A51C2">
                            <w:pPr>
                              <w:jc w:val="center"/>
                              <w:rPr>
                                <w:sz w:val="28"/>
                                <w:szCs w:val="28"/>
                              </w:rPr>
                            </w:pPr>
                            <w:r w:rsidRPr="00F165C9">
                              <w:rPr>
                                <w:sz w:val="28"/>
                                <w:szCs w:val="28"/>
                              </w:rPr>
                              <w:t>Rev. Prebendary Michael Metcalf</w:t>
                            </w:r>
                            <w:r>
                              <w:rPr>
                                <w:sz w:val="28"/>
                                <w:szCs w:val="28"/>
                              </w:rPr>
                              <w:t xml:space="preserve">, </w:t>
                            </w:r>
                            <w:r>
                              <w:rPr>
                                <w:sz w:val="28"/>
                                <w:szCs w:val="28"/>
                              </w:rPr>
                              <w:br/>
                            </w:r>
                            <w:r w:rsidRPr="00F165C9">
                              <w:rPr>
                                <w:sz w:val="28"/>
                                <w:szCs w:val="28"/>
                              </w:rPr>
                              <w:t>Chair</w:t>
                            </w:r>
                            <w:r>
                              <w:rPr>
                                <w:sz w:val="28"/>
                                <w:szCs w:val="28"/>
                              </w:rPr>
                              <w:t xml:space="preserve"> of </w:t>
                            </w:r>
                            <w:r w:rsidRPr="00F165C9">
                              <w:rPr>
                                <w:sz w:val="28"/>
                                <w:szCs w:val="28"/>
                              </w:rPr>
                              <w:t xml:space="preserve">Staffordshire SACRE and </w:t>
                            </w:r>
                            <w:r>
                              <w:rPr>
                                <w:sz w:val="28"/>
                                <w:szCs w:val="28"/>
                              </w:rPr>
                              <w:br/>
                            </w:r>
                            <w:r w:rsidRPr="00F165C9">
                              <w:rPr>
                                <w:sz w:val="28"/>
                                <w:szCs w:val="28"/>
                              </w:rPr>
                              <w:t>Agreed Syllabus Conference</w:t>
                            </w:r>
                          </w:p>
                          <w:bookmarkEnd w:id="13"/>
                          <w:p w14:paraId="3C42585F" w14:textId="77777777" w:rsidR="00F5277C" w:rsidRDefault="00F5277C" w:rsidP="00E22F70">
                            <w:pPr>
                              <w:ind w:left="720"/>
                              <w:rPr>
                                <w:sz w:val="24"/>
                                <w:szCs w:val="24"/>
                              </w:rPr>
                            </w:pPr>
                          </w:p>
                          <w:p w14:paraId="6A199D53" w14:textId="77777777" w:rsidR="00F5277C" w:rsidRDefault="00F5277C" w:rsidP="00E22F70">
                            <w:pPr>
                              <w:ind w:left="720"/>
                              <w:rPr>
                                <w:sz w:val="24"/>
                                <w:szCs w:val="24"/>
                              </w:rPr>
                            </w:pPr>
                          </w:p>
                          <w:p w14:paraId="4E1BD220" w14:textId="0219086B" w:rsidR="00F5277C" w:rsidRDefault="00F5277C" w:rsidP="00280201">
                            <w:pPr>
                              <w:ind w:left="1134" w:right="1208"/>
                              <w:rPr>
                                <w:sz w:val="24"/>
                                <w:szCs w:val="24"/>
                              </w:rPr>
                            </w:pPr>
                            <w:bookmarkStart w:id="14" w:name="_Hlk118027001"/>
                            <w:bookmarkStart w:id="15" w:name="_Hlk118027002"/>
                            <w:r w:rsidRPr="003D141D">
                              <w:rPr>
                                <w:sz w:val="24"/>
                                <w:szCs w:val="24"/>
                              </w:rPr>
                              <w:t xml:space="preserve">I am pleased warmly to commend to schools in Staffordshire this revised Agreed Syllabus in Religious Education, </w:t>
                            </w:r>
                            <w:r>
                              <w:rPr>
                                <w:sz w:val="24"/>
                                <w:szCs w:val="24"/>
                              </w:rPr>
                              <w:t xml:space="preserve">(RE) </w:t>
                            </w:r>
                            <w:r w:rsidRPr="003D141D">
                              <w:rPr>
                                <w:sz w:val="24"/>
                                <w:szCs w:val="24"/>
                              </w:rPr>
                              <w:t>which has evolved from the Syllabus launched in 2016. At the time, the 2016 Syllabus was very much at the forefront of developments in RE syllabus design; it has worn well in the years since then.</w:t>
                            </w:r>
                            <w:r>
                              <w:rPr>
                                <w:sz w:val="24"/>
                                <w:szCs w:val="24"/>
                              </w:rPr>
                              <w:t xml:space="preserve"> </w:t>
                            </w:r>
                          </w:p>
                          <w:p w14:paraId="2B9370DA" w14:textId="77777777" w:rsidR="00F5277C" w:rsidRDefault="00F5277C" w:rsidP="00280201">
                            <w:pPr>
                              <w:ind w:left="1134" w:right="1208"/>
                              <w:rPr>
                                <w:sz w:val="24"/>
                                <w:szCs w:val="24"/>
                              </w:rPr>
                            </w:pPr>
                          </w:p>
                          <w:p w14:paraId="1E6FA50F" w14:textId="77777777" w:rsidR="00F5277C" w:rsidRDefault="00F5277C" w:rsidP="00280201">
                            <w:pPr>
                              <w:ind w:left="1134" w:right="1208"/>
                              <w:rPr>
                                <w:sz w:val="24"/>
                                <w:szCs w:val="24"/>
                              </w:rPr>
                            </w:pPr>
                            <w:r w:rsidRPr="003D141D">
                              <w:rPr>
                                <w:sz w:val="24"/>
                                <w:szCs w:val="24"/>
                              </w:rPr>
                              <w:t xml:space="preserve">Extensive consultations have shown that it has also been popular with teachers and schools, so it has not been felt necessary to carry out a radical overhaul of the whole </w:t>
                            </w:r>
                            <w:r>
                              <w:rPr>
                                <w:sz w:val="24"/>
                                <w:szCs w:val="24"/>
                              </w:rPr>
                              <w:t xml:space="preserve">Agreed </w:t>
                            </w:r>
                            <w:r w:rsidRPr="003D141D">
                              <w:rPr>
                                <w:sz w:val="24"/>
                                <w:szCs w:val="24"/>
                              </w:rPr>
                              <w:t>Syllabus.</w:t>
                            </w:r>
                            <w:r>
                              <w:rPr>
                                <w:sz w:val="24"/>
                                <w:szCs w:val="24"/>
                              </w:rPr>
                              <w:t xml:space="preserve"> </w:t>
                            </w:r>
                            <w:r w:rsidRPr="003D141D">
                              <w:rPr>
                                <w:sz w:val="24"/>
                                <w:szCs w:val="24"/>
                              </w:rPr>
                              <w:t>Nevertheless, there have been changes and developments in the wider context, of which this revised Syllabus has taken proper account. New statutory elements now cover education for the Early Years and Foundation stages, and these sections in the Syllabus have been expanded. Similarly, with more government attention being given to SEND pupils (Special Educational Needs and Disabilities), the revised Syllabus offers significantly more support, integrated into the main text.</w:t>
                            </w:r>
                            <w:r>
                              <w:rPr>
                                <w:sz w:val="24"/>
                                <w:szCs w:val="24"/>
                              </w:rPr>
                              <w:t xml:space="preserve"> </w:t>
                            </w:r>
                            <w:r w:rsidRPr="003D141D">
                              <w:rPr>
                                <w:sz w:val="24"/>
                                <w:szCs w:val="24"/>
                              </w:rPr>
                              <w:t xml:space="preserve">Within the RE world itself, perhaps the main event in the intervening years has been the 2019 report of the Religious Education Council’s Commission on RE: </w:t>
                            </w:r>
                            <w:r>
                              <w:rPr>
                                <w:sz w:val="24"/>
                                <w:szCs w:val="24"/>
                              </w:rPr>
                              <w:t>‘</w:t>
                            </w:r>
                            <w:r w:rsidRPr="003D141D">
                              <w:rPr>
                                <w:sz w:val="24"/>
                                <w:szCs w:val="24"/>
                              </w:rPr>
                              <w:t>Religion and World Views – the way forward</w:t>
                            </w:r>
                            <w:r>
                              <w:rPr>
                                <w:sz w:val="24"/>
                                <w:szCs w:val="24"/>
                              </w:rPr>
                              <w:t>’</w:t>
                            </w:r>
                            <w:r w:rsidRPr="003D141D">
                              <w:rPr>
                                <w:sz w:val="24"/>
                                <w:szCs w:val="24"/>
                              </w:rPr>
                              <w:t>. The report proposes a national entitlement in RE, and a pupil-centred world-views approach to the subject. This report has no statutory force; however, it is a sign of the way ideas are moving, and the report will continue to influence and impact on the development of RE.</w:t>
                            </w:r>
                            <w:r>
                              <w:rPr>
                                <w:sz w:val="24"/>
                                <w:szCs w:val="24"/>
                              </w:rPr>
                              <w:t xml:space="preserve"> </w:t>
                            </w:r>
                          </w:p>
                          <w:p w14:paraId="164B7E07" w14:textId="77777777" w:rsidR="00F5277C" w:rsidRDefault="00F5277C" w:rsidP="00280201">
                            <w:pPr>
                              <w:ind w:left="1134" w:right="1208"/>
                              <w:rPr>
                                <w:sz w:val="24"/>
                                <w:szCs w:val="24"/>
                              </w:rPr>
                            </w:pPr>
                          </w:p>
                          <w:p w14:paraId="07EE1B53" w14:textId="0784A797" w:rsidR="00F5277C" w:rsidRPr="003D141D" w:rsidRDefault="00F5277C" w:rsidP="00280201">
                            <w:pPr>
                              <w:ind w:left="1134" w:right="1208"/>
                              <w:rPr>
                                <w:sz w:val="24"/>
                                <w:szCs w:val="24"/>
                              </w:rPr>
                            </w:pPr>
                            <w:r w:rsidRPr="003D141D">
                              <w:rPr>
                                <w:sz w:val="24"/>
                                <w:szCs w:val="24"/>
                              </w:rPr>
                              <w:t xml:space="preserve">Looking forwards, the government’s White Paper </w:t>
                            </w:r>
                            <w:r>
                              <w:rPr>
                                <w:sz w:val="24"/>
                                <w:szCs w:val="24"/>
                              </w:rPr>
                              <w:t xml:space="preserve">of 2022 and the subsequent Schools Bill </w:t>
                            </w:r>
                            <w:r w:rsidRPr="003D141D">
                              <w:rPr>
                                <w:sz w:val="24"/>
                                <w:szCs w:val="24"/>
                              </w:rPr>
                              <w:t>set out a plan to academise all schools by 2030. It remains to be seen</w:t>
                            </w:r>
                            <w:r>
                              <w:rPr>
                                <w:sz w:val="24"/>
                                <w:szCs w:val="24"/>
                              </w:rPr>
                              <w:t xml:space="preserve"> if this will be realised and</w:t>
                            </w:r>
                            <w:r w:rsidRPr="003D141D">
                              <w:rPr>
                                <w:sz w:val="24"/>
                                <w:szCs w:val="24"/>
                              </w:rPr>
                              <w:t xml:space="preserve"> how the details of this process will affect Staffordshire SACRE and other SACREs, the local provision of Agreed Syllabuses in RE, and indeed the current regulations governing RE and Collective Worship themselves. A national network of regional RE hubs is being established alongside local SACREs, and is likely to have an increasing role in supporting and enhancing RE. </w:t>
                            </w:r>
                          </w:p>
                          <w:p w14:paraId="549AFA1F" w14:textId="77777777" w:rsidR="00F5277C" w:rsidRDefault="00F5277C" w:rsidP="00280201">
                            <w:pPr>
                              <w:ind w:left="1134" w:right="1208"/>
                              <w:rPr>
                                <w:sz w:val="24"/>
                                <w:szCs w:val="24"/>
                              </w:rPr>
                            </w:pPr>
                          </w:p>
                          <w:p w14:paraId="5B441505" w14:textId="565458E7" w:rsidR="00F5277C" w:rsidRPr="0041591E" w:rsidRDefault="00F5277C" w:rsidP="00280201">
                            <w:pPr>
                              <w:ind w:left="1134" w:right="1208"/>
                              <w:rPr>
                                <w:sz w:val="24"/>
                                <w:szCs w:val="24"/>
                              </w:rPr>
                            </w:pPr>
                            <w:r w:rsidRPr="0041591E">
                              <w:rPr>
                                <w:sz w:val="24"/>
                                <w:szCs w:val="24"/>
                              </w:rPr>
                              <w:t>Social studies reveal an ongoing decline in religious affiliation across the country.</w:t>
                            </w:r>
                            <w:r>
                              <w:rPr>
                                <w:sz w:val="24"/>
                                <w:szCs w:val="24"/>
                              </w:rPr>
                              <w:t xml:space="preserve"> </w:t>
                            </w:r>
                            <w:r w:rsidRPr="0041591E">
                              <w:rPr>
                                <w:sz w:val="24"/>
                                <w:szCs w:val="24"/>
                              </w:rPr>
                              <w:t>This clearly has implications for RE. First of all, pupils without a religious background need to gain a valid insight into what it means to be a person of faith from a range of faith communities, and how this is lived out in daily life.</w:t>
                            </w:r>
                            <w:r>
                              <w:rPr>
                                <w:sz w:val="24"/>
                                <w:szCs w:val="24"/>
                              </w:rPr>
                              <w:t xml:space="preserve"> </w:t>
                            </w:r>
                            <w:r w:rsidRPr="0041591E">
                              <w:rPr>
                                <w:sz w:val="24"/>
                                <w:szCs w:val="24"/>
                              </w:rPr>
                              <w:t>Pupils from a faith community background likewise need to become aware and take account of those who live independently of the guidance of a faith, and of the secular character of the public arena. Secondly, pupils must be supported as they shape their own values and views, and as they explore and navigate their own path in the diverse and plural world with which they are engaging.</w:t>
                            </w:r>
                            <w:r>
                              <w:rPr>
                                <w:sz w:val="24"/>
                                <w:szCs w:val="24"/>
                              </w:rPr>
                              <w:t xml:space="preserve"> </w:t>
                            </w:r>
                            <w:r w:rsidRPr="0041591E">
                              <w:rPr>
                                <w:sz w:val="24"/>
                                <w:szCs w:val="24"/>
                              </w:rPr>
                              <w:t>Engaging with this plurality can be both immensely stimulating and yet also deeply challenging, for both pupils and teachers.</w:t>
                            </w:r>
                            <w:r>
                              <w:rPr>
                                <w:sz w:val="24"/>
                                <w:szCs w:val="24"/>
                              </w:rPr>
                              <w:t xml:space="preserve"> </w:t>
                            </w:r>
                            <w:r w:rsidRPr="0041591E">
                              <w:rPr>
                                <w:sz w:val="24"/>
                                <w:szCs w:val="24"/>
                              </w:rPr>
                              <w:t xml:space="preserve">Nevertheless, it is an essential element in preparing pupils to flourish as responsible citizens in the future that awaits them. </w:t>
                            </w:r>
                          </w:p>
                          <w:p w14:paraId="5DE74C0A" w14:textId="77777777" w:rsidR="00F5277C" w:rsidRDefault="00F5277C" w:rsidP="00280201">
                            <w:pPr>
                              <w:ind w:left="1134" w:right="1208"/>
                              <w:rPr>
                                <w:sz w:val="24"/>
                                <w:szCs w:val="24"/>
                              </w:rPr>
                            </w:pPr>
                          </w:p>
                          <w:p w14:paraId="6E8A6399" w14:textId="206BB635" w:rsidR="00F5277C" w:rsidRPr="00F165C9" w:rsidRDefault="00F5277C" w:rsidP="00280201">
                            <w:pPr>
                              <w:ind w:left="1134" w:right="1208"/>
                              <w:rPr>
                                <w:sz w:val="28"/>
                                <w:szCs w:val="28"/>
                              </w:rPr>
                            </w:pPr>
                            <w:r w:rsidRPr="003D141D">
                              <w:rPr>
                                <w:sz w:val="24"/>
                                <w:szCs w:val="24"/>
                              </w:rPr>
                              <w:t>The need for high quality RE, available to all pupils and accessible to all, has therefore never been higher. The aim of this Agreed Syllabus in RE is to enable teachers in Staffordshire schools to aspire to such excellence and to fulfil this need with distinction and acclaim.</w:t>
                            </w:r>
                            <w:bookmarkEnd w:id="8"/>
                            <w:bookmarkEnd w:id="9"/>
                            <w:bookmarkEnd w:id="10"/>
                            <w:bookmarkEnd w:id="11"/>
                            <w:bookmarkEnd w:id="14"/>
                            <w:bookmarkEnd w:id="15"/>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DCAC62" id="docshape6" o:spid="_x0000_s1026" style="position:absolute;margin-left:-79pt;margin-top:-128.6pt;width:606pt;height:85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" fillcolor="#fcd8c4" stroked="f">
                <v:textbox>
                  <w:txbxContent>
                    <w:p w14:paraId="12625C3A" w14:textId="77777777" w:rsidR="00F5277C" w:rsidRDefault="00F5277C" w:rsidP="001A51C2">
                      <w:pPr>
                        <w:jc w:val="center"/>
                        <w:rPr>
                          <w:color w:val="538135" w:themeColor="accent6" w:themeShade="BF"/>
                          <w:sz w:val="40"/>
                          <w:szCs w:val="40"/>
                        </w:rPr>
                      </w:pPr>
                    </w:p>
                    <w:p w14:paraId="331C4A00" w14:textId="77777777" w:rsidR="00F5277C" w:rsidRDefault="00F5277C" w:rsidP="001A51C2">
                      <w:pPr>
                        <w:jc w:val="center"/>
                        <w:rPr>
                          <w:b/>
                          <w:bCs/>
                          <w:color w:val="ED7D31" w:themeColor="accent2"/>
                          <w:sz w:val="40"/>
                          <w:szCs w:val="40"/>
                        </w:rPr>
                      </w:pPr>
                    </w:p>
                    <w:p w14:paraId="10DD592B" w14:textId="77777777" w:rsidR="00F5277C" w:rsidRDefault="00F5277C" w:rsidP="001A51C2">
                      <w:pPr>
                        <w:jc w:val="center"/>
                        <w:rPr>
                          <w:b/>
                          <w:bCs/>
                          <w:color w:val="ED7D31" w:themeColor="accent2"/>
                          <w:sz w:val="40"/>
                          <w:szCs w:val="40"/>
                        </w:rPr>
                      </w:pPr>
                      <w:bookmarkStart w:id="16" w:name="_Hlk118027044"/>
                      <w:bookmarkStart w:id="17" w:name="_Hlk118017726"/>
                      <w:bookmarkStart w:id="18" w:name="_Hlk118017727"/>
                      <w:bookmarkStart w:id="19" w:name="_Hlk118017820"/>
                      <w:bookmarkStart w:id="20" w:name="_Hlk118017821"/>
                    </w:p>
                    <w:p w14:paraId="76148F79" w14:textId="5F4FBB9D" w:rsidR="00F5277C" w:rsidRPr="008723A0" w:rsidRDefault="00F5277C" w:rsidP="008723A0">
                      <w:pPr>
                        <w:pStyle w:val="Lizzie1"/>
                        <w:ind w:left="0"/>
                        <w:jc w:val="center"/>
                        <w:rPr>
                          <w:color w:val="ED7D31" w:themeColor="accent2"/>
                          <w:sz w:val="64"/>
                          <w:szCs w:val="64"/>
                        </w:rPr>
                      </w:pPr>
                      <w:bookmarkStart w:id="21" w:name="_Toc123827665"/>
                      <w:bookmarkStart w:id="22" w:name="_Hlk118026972"/>
                      <w:bookmarkEnd w:id="16"/>
                      <w:r w:rsidRPr="008723A0">
                        <w:rPr>
                          <w:color w:val="ED7D31" w:themeColor="accent2"/>
                          <w:sz w:val="64"/>
                          <w:szCs w:val="64"/>
                        </w:rPr>
                        <w:t>Foreword</w:t>
                      </w:r>
                      <w:bookmarkEnd w:id="21"/>
                    </w:p>
                    <w:p w14:paraId="2A508A31" w14:textId="4F7616BF" w:rsidR="00F5277C" w:rsidRDefault="00F5277C" w:rsidP="001A51C2">
                      <w:pPr>
                        <w:jc w:val="center"/>
                        <w:rPr>
                          <w:sz w:val="28"/>
                          <w:szCs w:val="28"/>
                        </w:rPr>
                      </w:pPr>
                      <w:r w:rsidRPr="00F165C9">
                        <w:rPr>
                          <w:sz w:val="28"/>
                          <w:szCs w:val="28"/>
                        </w:rPr>
                        <w:t>Rev. Prebendary Michael Metcalf</w:t>
                      </w:r>
                      <w:r>
                        <w:rPr>
                          <w:sz w:val="28"/>
                          <w:szCs w:val="28"/>
                        </w:rPr>
                        <w:t xml:space="preserve">, </w:t>
                      </w:r>
                      <w:r>
                        <w:rPr>
                          <w:sz w:val="28"/>
                          <w:szCs w:val="28"/>
                        </w:rPr>
                        <w:br/>
                      </w:r>
                      <w:r w:rsidRPr="00F165C9">
                        <w:rPr>
                          <w:sz w:val="28"/>
                          <w:szCs w:val="28"/>
                        </w:rPr>
                        <w:t>Chair</w:t>
                      </w:r>
                      <w:r>
                        <w:rPr>
                          <w:sz w:val="28"/>
                          <w:szCs w:val="28"/>
                        </w:rPr>
                        <w:t xml:space="preserve"> of </w:t>
                      </w:r>
                      <w:r w:rsidRPr="00F165C9">
                        <w:rPr>
                          <w:sz w:val="28"/>
                          <w:szCs w:val="28"/>
                        </w:rPr>
                        <w:t xml:space="preserve">Staffordshire SACRE and </w:t>
                      </w:r>
                      <w:r>
                        <w:rPr>
                          <w:sz w:val="28"/>
                          <w:szCs w:val="28"/>
                        </w:rPr>
                        <w:br/>
                      </w:r>
                      <w:r w:rsidRPr="00F165C9">
                        <w:rPr>
                          <w:sz w:val="28"/>
                          <w:szCs w:val="28"/>
                        </w:rPr>
                        <w:t>Agreed Syllabus Conference</w:t>
                      </w:r>
                    </w:p>
                    <w:bookmarkEnd w:id="22"/>
                    <w:p w14:paraId="3C42585F" w14:textId="77777777" w:rsidR="00F5277C" w:rsidRDefault="00F5277C" w:rsidP="00E22F70">
                      <w:pPr>
                        <w:ind w:left="720"/>
                        <w:rPr>
                          <w:sz w:val="24"/>
                          <w:szCs w:val="24"/>
                        </w:rPr>
                      </w:pPr>
                    </w:p>
                    <w:p w14:paraId="6A199D53" w14:textId="77777777" w:rsidR="00F5277C" w:rsidRDefault="00F5277C" w:rsidP="00E22F70">
                      <w:pPr>
                        <w:ind w:left="720"/>
                        <w:rPr>
                          <w:sz w:val="24"/>
                          <w:szCs w:val="24"/>
                        </w:rPr>
                      </w:pPr>
                    </w:p>
                    <w:p w14:paraId="4E1BD220" w14:textId="0219086B" w:rsidR="00F5277C" w:rsidRDefault="00F5277C" w:rsidP="00280201">
                      <w:pPr>
                        <w:ind w:left="1134" w:right="1208"/>
                        <w:rPr>
                          <w:sz w:val="24"/>
                          <w:szCs w:val="24"/>
                        </w:rPr>
                      </w:pPr>
                      <w:bookmarkStart w:id="23" w:name="_Hlk118027001"/>
                      <w:bookmarkStart w:id="24" w:name="_Hlk118027002"/>
                      <w:r w:rsidRPr="003D141D">
                        <w:rPr>
                          <w:sz w:val="24"/>
                          <w:szCs w:val="24"/>
                        </w:rPr>
                        <w:t xml:space="preserve">I am pleased warmly to commend to schools in Staffordshire this revised Agreed Syllabus in Religious Education, </w:t>
                      </w:r>
                      <w:r>
                        <w:rPr>
                          <w:sz w:val="24"/>
                          <w:szCs w:val="24"/>
                        </w:rPr>
                        <w:t xml:space="preserve">(RE) </w:t>
                      </w:r>
                      <w:r w:rsidRPr="003D141D">
                        <w:rPr>
                          <w:sz w:val="24"/>
                          <w:szCs w:val="24"/>
                        </w:rPr>
                        <w:t>which has evolved from the Syllabus launched in 2016. At the time, the 2016 Syllabus was very much at the forefront of developments in RE syllabus design; it has worn well in the years since then.</w:t>
                      </w:r>
                      <w:r>
                        <w:rPr>
                          <w:sz w:val="24"/>
                          <w:szCs w:val="24"/>
                        </w:rPr>
                        <w:t xml:space="preserve"> </w:t>
                      </w:r>
                    </w:p>
                    <w:p w14:paraId="2B9370DA" w14:textId="77777777" w:rsidR="00F5277C" w:rsidRDefault="00F5277C" w:rsidP="00280201">
                      <w:pPr>
                        <w:ind w:left="1134" w:right="1208"/>
                        <w:rPr>
                          <w:sz w:val="24"/>
                          <w:szCs w:val="24"/>
                        </w:rPr>
                      </w:pPr>
                    </w:p>
                    <w:p w14:paraId="1E6FA50F" w14:textId="77777777" w:rsidR="00F5277C" w:rsidRDefault="00F5277C" w:rsidP="00280201">
                      <w:pPr>
                        <w:ind w:left="1134" w:right="1208"/>
                        <w:rPr>
                          <w:sz w:val="24"/>
                          <w:szCs w:val="24"/>
                        </w:rPr>
                      </w:pPr>
                      <w:r w:rsidRPr="003D141D">
                        <w:rPr>
                          <w:sz w:val="24"/>
                          <w:szCs w:val="24"/>
                        </w:rPr>
                        <w:t xml:space="preserve">Extensive consultations have shown that it has also been popular with teachers and schools, so it has not been felt necessary to carry out a radical overhaul of the whole </w:t>
                      </w:r>
                      <w:r>
                        <w:rPr>
                          <w:sz w:val="24"/>
                          <w:szCs w:val="24"/>
                        </w:rPr>
                        <w:t xml:space="preserve">Agreed </w:t>
                      </w:r>
                      <w:r w:rsidRPr="003D141D">
                        <w:rPr>
                          <w:sz w:val="24"/>
                          <w:szCs w:val="24"/>
                        </w:rPr>
                        <w:t>Syllabus.</w:t>
                      </w:r>
                      <w:r>
                        <w:rPr>
                          <w:sz w:val="24"/>
                          <w:szCs w:val="24"/>
                        </w:rPr>
                        <w:t xml:space="preserve"> </w:t>
                      </w:r>
                      <w:r w:rsidRPr="003D141D">
                        <w:rPr>
                          <w:sz w:val="24"/>
                          <w:szCs w:val="24"/>
                        </w:rPr>
                        <w:t>Nevertheless, there have been changes and developments in the wider context, of which this revised Syllabus has taken proper account. New statutory elements now cover education for the Early Years and Foundation stages, and these sections in the Syllabus have been expanded. Similarly, with more government attention being given to SEND pupils (Special Educational Needs and Disabilities), the revised Syllabus offers significantly more support, integrated into the main text.</w:t>
                      </w:r>
                      <w:r>
                        <w:rPr>
                          <w:sz w:val="24"/>
                          <w:szCs w:val="24"/>
                        </w:rPr>
                        <w:t xml:space="preserve"> </w:t>
                      </w:r>
                      <w:r w:rsidRPr="003D141D">
                        <w:rPr>
                          <w:sz w:val="24"/>
                          <w:szCs w:val="24"/>
                        </w:rPr>
                        <w:t xml:space="preserve">Within the RE world itself, perhaps the main event in the intervening years has been the 2019 report of the Religious Education Council’s Commission on RE: </w:t>
                      </w:r>
                      <w:r>
                        <w:rPr>
                          <w:sz w:val="24"/>
                          <w:szCs w:val="24"/>
                        </w:rPr>
                        <w:t>‘</w:t>
                      </w:r>
                      <w:r w:rsidRPr="003D141D">
                        <w:rPr>
                          <w:sz w:val="24"/>
                          <w:szCs w:val="24"/>
                        </w:rPr>
                        <w:t>Religion and World Views – the way forward</w:t>
                      </w:r>
                      <w:r>
                        <w:rPr>
                          <w:sz w:val="24"/>
                          <w:szCs w:val="24"/>
                        </w:rPr>
                        <w:t>’</w:t>
                      </w:r>
                      <w:r w:rsidRPr="003D141D">
                        <w:rPr>
                          <w:sz w:val="24"/>
                          <w:szCs w:val="24"/>
                        </w:rPr>
                        <w:t>. The report proposes a national entitlement in RE, and a pupil-centred world-views approach to the subject. This report has no statutory force; however, it is a sign of the way ideas are moving, and the report will continue to influence and impact on the development of RE.</w:t>
                      </w:r>
                      <w:r>
                        <w:rPr>
                          <w:sz w:val="24"/>
                          <w:szCs w:val="24"/>
                        </w:rPr>
                        <w:t xml:space="preserve"> </w:t>
                      </w:r>
                    </w:p>
                    <w:p w14:paraId="164B7E07" w14:textId="77777777" w:rsidR="00F5277C" w:rsidRDefault="00F5277C" w:rsidP="00280201">
                      <w:pPr>
                        <w:ind w:left="1134" w:right="1208"/>
                        <w:rPr>
                          <w:sz w:val="24"/>
                          <w:szCs w:val="24"/>
                        </w:rPr>
                      </w:pPr>
                    </w:p>
                    <w:p w14:paraId="07EE1B53" w14:textId="0784A797" w:rsidR="00F5277C" w:rsidRPr="003D141D" w:rsidRDefault="00F5277C" w:rsidP="00280201">
                      <w:pPr>
                        <w:ind w:left="1134" w:right="1208"/>
                        <w:rPr>
                          <w:sz w:val="24"/>
                          <w:szCs w:val="24"/>
                        </w:rPr>
                      </w:pPr>
                      <w:r w:rsidRPr="003D141D">
                        <w:rPr>
                          <w:sz w:val="24"/>
                          <w:szCs w:val="24"/>
                        </w:rPr>
                        <w:t xml:space="preserve">Looking forwards, the government’s White Paper </w:t>
                      </w:r>
                      <w:r>
                        <w:rPr>
                          <w:sz w:val="24"/>
                          <w:szCs w:val="24"/>
                        </w:rPr>
                        <w:t xml:space="preserve">of 2022 and the subsequent Schools Bill </w:t>
                      </w:r>
                      <w:r w:rsidRPr="003D141D">
                        <w:rPr>
                          <w:sz w:val="24"/>
                          <w:szCs w:val="24"/>
                        </w:rPr>
                        <w:t>set out a plan to academise all schools by 2030. It remains to be seen</w:t>
                      </w:r>
                      <w:r>
                        <w:rPr>
                          <w:sz w:val="24"/>
                          <w:szCs w:val="24"/>
                        </w:rPr>
                        <w:t xml:space="preserve"> if this will be realised and</w:t>
                      </w:r>
                      <w:r w:rsidRPr="003D141D">
                        <w:rPr>
                          <w:sz w:val="24"/>
                          <w:szCs w:val="24"/>
                        </w:rPr>
                        <w:t xml:space="preserve"> how the details of this process will affect Staffordshire SACRE and other SACREs, the local provision of Agreed Syllabuses in RE, and indeed the current regulations governing RE and Collective Worship themselves. A national network of regional RE hubs is being established alongside local SACREs, and is likely to have an increasing role in supporting and enhancing RE. </w:t>
                      </w:r>
                    </w:p>
                    <w:p w14:paraId="549AFA1F" w14:textId="77777777" w:rsidR="00F5277C" w:rsidRDefault="00F5277C" w:rsidP="00280201">
                      <w:pPr>
                        <w:ind w:left="1134" w:right="1208"/>
                        <w:rPr>
                          <w:sz w:val="24"/>
                          <w:szCs w:val="24"/>
                        </w:rPr>
                      </w:pPr>
                    </w:p>
                    <w:p w14:paraId="5B441505" w14:textId="565458E7" w:rsidR="00F5277C" w:rsidRPr="0041591E" w:rsidRDefault="00F5277C" w:rsidP="00280201">
                      <w:pPr>
                        <w:ind w:left="1134" w:right="1208"/>
                        <w:rPr>
                          <w:sz w:val="24"/>
                          <w:szCs w:val="24"/>
                        </w:rPr>
                      </w:pPr>
                      <w:r w:rsidRPr="0041591E">
                        <w:rPr>
                          <w:sz w:val="24"/>
                          <w:szCs w:val="24"/>
                        </w:rPr>
                        <w:t>Social studies reveal an ongoing decline in religious affiliation across the country.</w:t>
                      </w:r>
                      <w:r>
                        <w:rPr>
                          <w:sz w:val="24"/>
                          <w:szCs w:val="24"/>
                        </w:rPr>
                        <w:t xml:space="preserve"> </w:t>
                      </w:r>
                      <w:r w:rsidRPr="0041591E">
                        <w:rPr>
                          <w:sz w:val="24"/>
                          <w:szCs w:val="24"/>
                        </w:rPr>
                        <w:t>This clearly has implications for RE. First of all, pupils without a religious background need to gain a valid insight into what it means to be a person of faith from a range of faith communities, and how this is lived out in daily life.</w:t>
                      </w:r>
                      <w:r>
                        <w:rPr>
                          <w:sz w:val="24"/>
                          <w:szCs w:val="24"/>
                        </w:rPr>
                        <w:t xml:space="preserve"> </w:t>
                      </w:r>
                      <w:r w:rsidRPr="0041591E">
                        <w:rPr>
                          <w:sz w:val="24"/>
                          <w:szCs w:val="24"/>
                        </w:rPr>
                        <w:t>Pupils from a faith community background likewise need to become aware and take account of those who live independently of the guidance of a faith, and of the secular character of the public arena. Secondly, pupils must be supported as they shape their own values and views, and as they explore and navigate their own path in the diverse and plural world with which they are engaging.</w:t>
                      </w:r>
                      <w:r>
                        <w:rPr>
                          <w:sz w:val="24"/>
                          <w:szCs w:val="24"/>
                        </w:rPr>
                        <w:t xml:space="preserve"> </w:t>
                      </w:r>
                      <w:r w:rsidRPr="0041591E">
                        <w:rPr>
                          <w:sz w:val="24"/>
                          <w:szCs w:val="24"/>
                        </w:rPr>
                        <w:t>Engaging with this plurality can be both immensely stimulating and yet also deeply challenging, for both pupils and teachers.</w:t>
                      </w:r>
                      <w:r>
                        <w:rPr>
                          <w:sz w:val="24"/>
                          <w:szCs w:val="24"/>
                        </w:rPr>
                        <w:t xml:space="preserve"> </w:t>
                      </w:r>
                      <w:r w:rsidRPr="0041591E">
                        <w:rPr>
                          <w:sz w:val="24"/>
                          <w:szCs w:val="24"/>
                        </w:rPr>
                        <w:t xml:space="preserve">Nevertheless, it is an essential element in preparing pupils to flourish as responsible citizens in the future that awaits them. </w:t>
                      </w:r>
                    </w:p>
                    <w:p w14:paraId="5DE74C0A" w14:textId="77777777" w:rsidR="00F5277C" w:rsidRDefault="00F5277C" w:rsidP="00280201">
                      <w:pPr>
                        <w:ind w:left="1134" w:right="1208"/>
                        <w:rPr>
                          <w:sz w:val="24"/>
                          <w:szCs w:val="24"/>
                        </w:rPr>
                      </w:pPr>
                    </w:p>
                    <w:p w14:paraId="6E8A6399" w14:textId="206BB635" w:rsidR="00F5277C" w:rsidRPr="00F165C9" w:rsidRDefault="00F5277C" w:rsidP="00280201">
                      <w:pPr>
                        <w:ind w:left="1134" w:right="1208"/>
                        <w:rPr>
                          <w:sz w:val="28"/>
                          <w:szCs w:val="28"/>
                        </w:rPr>
                      </w:pPr>
                      <w:r w:rsidRPr="003D141D">
                        <w:rPr>
                          <w:sz w:val="24"/>
                          <w:szCs w:val="24"/>
                        </w:rPr>
                        <w:t>The need for high quality RE, available to all pupils and accessible to all, has therefore never been higher. The aim of this Agreed Syllabus in RE is to enable teachers in Staffordshire schools to aspire to such excellence and to fulfil this need with distinction and acclaim.</w:t>
                      </w:r>
                      <w:bookmarkEnd w:id="17"/>
                      <w:bookmarkEnd w:id="18"/>
                      <w:bookmarkEnd w:id="19"/>
                      <w:bookmarkEnd w:id="20"/>
                      <w:bookmarkEnd w:id="23"/>
                      <w:bookmarkEnd w:id="24"/>
                    </w:p>
                  </w:txbxContent>
                </v:textbox>
              </v:rect>
            </w:pict>
          </mc:Fallback>
        </mc:AlternateContent>
      </w:r>
      <w:r w:rsidR="001A51C2" w:rsidRPr="00173104">
        <w:rPr>
          <w:color w:val="FF0000"/>
          <w:spacing w:val="-2"/>
          <w:w w:val="110"/>
          <w:sz w:val="42"/>
        </w:rPr>
        <w:br w:type="page"/>
      </w:r>
      <w:bookmarkStart w:id="25" w:name="_Hlk103231708"/>
      <w:r w:rsidR="00EA0C5F" w:rsidRPr="008723A0">
        <w:rPr>
          <w:color w:val="ED7D31" w:themeColor="accent2"/>
          <w:sz w:val="64"/>
          <w:szCs w:val="64"/>
        </w:rPr>
        <w:lastRenderedPageBreak/>
        <w:t xml:space="preserve">Vision and </w:t>
      </w:r>
      <w:r w:rsidR="00800573" w:rsidRPr="008723A0">
        <w:rPr>
          <w:color w:val="ED7D31" w:themeColor="accent2"/>
          <w:sz w:val="64"/>
          <w:szCs w:val="64"/>
        </w:rPr>
        <w:t>Aims</w:t>
      </w:r>
      <w:bookmarkEnd w:id="6"/>
    </w:p>
    <w:p w14:paraId="4A46934B" w14:textId="319C3F7D" w:rsidR="00EA0C5F" w:rsidRPr="00CB741E" w:rsidRDefault="00EA0C5F" w:rsidP="00677DF1">
      <w:pPr>
        <w:pStyle w:val="Lizzie3"/>
        <w:ind w:left="0"/>
        <w:rPr>
          <w:rFonts w:ascii="Gill Sans MT" w:hAnsi="Gill Sans MT"/>
          <w:sz w:val="26"/>
          <w:szCs w:val="26"/>
        </w:rPr>
      </w:pPr>
      <w:r w:rsidRPr="00CB741E">
        <w:rPr>
          <w:rFonts w:ascii="Gill Sans MT" w:hAnsi="Gill Sans MT"/>
          <w:sz w:val="26"/>
          <w:szCs w:val="26"/>
        </w:rPr>
        <w:t xml:space="preserve">The vision for Religious Education (RE) in Staffordshire’s Agreed Syllabus 2023 is as </w:t>
      </w:r>
      <w:proofErr w:type="gramStart"/>
      <w:r w:rsidR="00D077B1" w:rsidRPr="00CB741E">
        <w:rPr>
          <w:rFonts w:ascii="Gill Sans MT" w:hAnsi="Gill Sans MT"/>
          <w:sz w:val="26"/>
          <w:szCs w:val="26"/>
        </w:rPr>
        <w:t>follows:-</w:t>
      </w:r>
      <w:proofErr w:type="gramEnd"/>
    </w:p>
    <w:p w14:paraId="1D6A77D7" w14:textId="50697BBC" w:rsidR="00EA0C5F" w:rsidRPr="00CB741E" w:rsidRDefault="00EA0C5F" w:rsidP="00677DF1">
      <w:pPr>
        <w:pStyle w:val="Lizzie3"/>
        <w:ind w:left="0"/>
        <w:rPr>
          <w:rFonts w:ascii="Gill Sans MT" w:eastAsia="Times New Roman" w:hAnsi="Gill Sans MT"/>
          <w:sz w:val="26"/>
          <w:szCs w:val="26"/>
        </w:rPr>
      </w:pPr>
      <w:r w:rsidRPr="00CB741E">
        <w:rPr>
          <w:rFonts w:ascii="Gill Sans MT" w:hAnsi="Gill Sans MT"/>
          <w:sz w:val="26"/>
          <w:szCs w:val="26"/>
        </w:rPr>
        <w:t>The role of RE in schools is to help prepare and equip all pupils for life and citizenship in today’s diverse and plural Britain, through fostering in each pupil an increasing awareness of, and sensitivity within, the diversity of religious</w:t>
      </w:r>
      <w:r w:rsidRPr="00CB741E">
        <w:rPr>
          <w:rFonts w:ascii="Gill Sans MT" w:eastAsia="Times New Roman" w:hAnsi="Gill Sans MT"/>
          <w:sz w:val="26"/>
          <w:szCs w:val="26"/>
        </w:rPr>
        <w:t xml:space="preserve"> and non-religious beliefs, practices, spiritual insights and world views</w:t>
      </w:r>
      <w:r w:rsidR="007216F5" w:rsidRPr="00CB741E">
        <w:rPr>
          <w:rFonts w:ascii="Gill Sans MT" w:eastAsia="Times New Roman" w:hAnsi="Gill Sans MT"/>
          <w:sz w:val="26"/>
          <w:szCs w:val="26"/>
        </w:rPr>
        <w:t>**</w:t>
      </w:r>
      <w:r w:rsidRPr="00CB741E">
        <w:rPr>
          <w:rFonts w:ascii="Gill Sans MT" w:eastAsia="Times New Roman" w:hAnsi="Gill Sans MT"/>
          <w:sz w:val="26"/>
          <w:szCs w:val="26"/>
        </w:rPr>
        <w:t xml:space="preserve"> they will encounter.</w:t>
      </w:r>
      <w:r w:rsidR="007216F5" w:rsidRPr="00CB741E">
        <w:rPr>
          <w:rFonts w:ascii="Gill Sans MT" w:eastAsia="Times New Roman" w:hAnsi="Gill Sans MT"/>
          <w:sz w:val="26"/>
          <w:szCs w:val="26"/>
        </w:rPr>
        <w:t xml:space="preserve"> </w:t>
      </w:r>
    </w:p>
    <w:p w14:paraId="18844335" w14:textId="103EFE66" w:rsidR="00EA0C5F" w:rsidRPr="00CB741E" w:rsidRDefault="00EA0C5F" w:rsidP="00677DF1">
      <w:pPr>
        <w:pStyle w:val="Lizzie3"/>
        <w:ind w:left="0"/>
        <w:rPr>
          <w:rFonts w:ascii="Gill Sans MT" w:eastAsia="Times New Roman" w:hAnsi="Gill Sans MT"/>
          <w:sz w:val="26"/>
          <w:szCs w:val="26"/>
        </w:rPr>
      </w:pPr>
      <w:r w:rsidRPr="00CB741E">
        <w:rPr>
          <w:rFonts w:ascii="Gill Sans MT" w:eastAsia="Times New Roman" w:hAnsi="Gill Sans MT"/>
          <w:sz w:val="26"/>
          <w:szCs w:val="26"/>
        </w:rPr>
        <w:t xml:space="preserve">By </w:t>
      </w:r>
      <w:r w:rsidRPr="007A4DC3">
        <w:rPr>
          <w:rFonts w:ascii="Gill Sans MT" w:hAnsi="Gill Sans MT"/>
          <w:b/>
          <w:bCs/>
          <w:color w:val="ED7D31" w:themeColor="accent2"/>
          <w:spacing w:val="-1"/>
          <w:sz w:val="26"/>
          <w:szCs w:val="26"/>
        </w:rPr>
        <w:t>EXPLORING</w:t>
      </w:r>
      <w:r w:rsidRPr="007A4DC3">
        <w:rPr>
          <w:rFonts w:ascii="Gill Sans MT" w:eastAsia="Times New Roman" w:hAnsi="Gill Sans MT"/>
          <w:color w:val="ED7D31" w:themeColor="accent2"/>
          <w:sz w:val="26"/>
          <w:szCs w:val="26"/>
        </w:rPr>
        <w:t xml:space="preserve">, </w:t>
      </w:r>
      <w:r w:rsidRPr="007A4DC3">
        <w:rPr>
          <w:rFonts w:ascii="Gill Sans MT" w:hAnsi="Gill Sans MT"/>
          <w:b/>
          <w:bCs/>
          <w:color w:val="ED7D31" w:themeColor="accent2"/>
          <w:spacing w:val="-1"/>
          <w:sz w:val="26"/>
          <w:szCs w:val="26"/>
        </w:rPr>
        <w:t xml:space="preserve">ENGAGING </w:t>
      </w:r>
      <w:r w:rsidRPr="007A4DC3">
        <w:rPr>
          <w:rFonts w:ascii="Gill Sans MT" w:eastAsia="Times New Roman" w:hAnsi="Gill Sans MT"/>
          <w:sz w:val="26"/>
          <w:szCs w:val="26"/>
        </w:rPr>
        <w:t>and</w:t>
      </w:r>
      <w:r w:rsidRPr="007A4DC3">
        <w:rPr>
          <w:rFonts w:ascii="Gill Sans MT" w:eastAsia="Times New Roman" w:hAnsi="Gill Sans MT"/>
          <w:color w:val="ED7D31" w:themeColor="accent2"/>
          <w:sz w:val="26"/>
          <w:szCs w:val="26"/>
        </w:rPr>
        <w:t xml:space="preserve"> </w:t>
      </w:r>
      <w:r w:rsidRPr="007A4DC3">
        <w:rPr>
          <w:rFonts w:ascii="Gill Sans MT" w:hAnsi="Gill Sans MT"/>
          <w:b/>
          <w:bCs/>
          <w:color w:val="ED7D31" w:themeColor="accent2"/>
          <w:spacing w:val="-1"/>
          <w:sz w:val="26"/>
          <w:szCs w:val="26"/>
        </w:rPr>
        <w:t>REFLECTING</w:t>
      </w:r>
      <w:r w:rsidR="004D03E4" w:rsidRPr="00CB741E">
        <w:rPr>
          <w:rFonts w:ascii="Gill Sans MT" w:eastAsia="Times New Roman" w:hAnsi="Gill Sans MT"/>
          <w:sz w:val="26"/>
          <w:szCs w:val="26"/>
        </w:rPr>
        <w:t>,</w:t>
      </w:r>
      <w:r w:rsidRPr="00CB741E">
        <w:rPr>
          <w:rFonts w:ascii="Gill Sans MT" w:eastAsia="Times New Roman" w:hAnsi="Gill Sans MT"/>
          <w:sz w:val="26"/>
          <w:szCs w:val="26"/>
        </w:rPr>
        <w:t xml:space="preserve"> pupils will develop the knowledge, insights and skills necessary for them to be able to live authentically and responsibly as adults in today’s world, </w:t>
      </w:r>
      <w:r w:rsidRPr="00CB741E">
        <w:rPr>
          <w:rFonts w:ascii="Gill Sans MT" w:hAnsi="Gill Sans MT"/>
          <w:sz w:val="26"/>
          <w:szCs w:val="26"/>
        </w:rPr>
        <w:t xml:space="preserve">acknowledging how religious and secular communities seek to uphold and develop the well-being of the human family. </w:t>
      </w:r>
    </w:p>
    <w:p w14:paraId="654FDB18" w14:textId="42ADC8B4" w:rsidR="00EA0C5F" w:rsidRPr="007A4DC3" w:rsidRDefault="00EA0C5F" w:rsidP="00677DF1">
      <w:pPr>
        <w:pStyle w:val="Lizzie2"/>
        <w:ind w:left="0"/>
        <w:rPr>
          <w:rFonts w:hAnsi="Gill Sans MT"/>
          <w:b/>
          <w:bCs/>
          <w:color w:val="ED7D31" w:themeColor="accent2"/>
          <w:sz w:val="26"/>
          <w:szCs w:val="26"/>
        </w:rPr>
      </w:pPr>
      <w:r w:rsidRPr="007A4DC3">
        <w:rPr>
          <w:rFonts w:hAnsi="Gill Sans MT"/>
          <w:b/>
          <w:bCs/>
          <w:color w:val="ED7D31" w:themeColor="accent2"/>
          <w:sz w:val="26"/>
          <w:szCs w:val="26"/>
        </w:rPr>
        <w:t xml:space="preserve">Rationale </w:t>
      </w:r>
    </w:p>
    <w:p w14:paraId="439511F8" w14:textId="23F5F691" w:rsidR="00EA0C5F" w:rsidRPr="00CB741E" w:rsidRDefault="00EA0C5F" w:rsidP="00677DF1">
      <w:pPr>
        <w:pStyle w:val="Lizzie3"/>
        <w:ind w:left="0"/>
        <w:rPr>
          <w:rFonts w:ascii="Gill Sans MT" w:hAnsi="Gill Sans MT"/>
          <w:sz w:val="26"/>
          <w:szCs w:val="26"/>
        </w:rPr>
      </w:pPr>
      <w:r w:rsidRPr="00CB741E">
        <w:rPr>
          <w:rFonts w:ascii="Gill Sans MT" w:hAnsi="Gill Sans MT"/>
          <w:sz w:val="26"/>
          <w:szCs w:val="26"/>
        </w:rPr>
        <w:t>We live in an increasingly diverse society, religiously and culturally. Religious Education plays a special role in preparing pupils to flourish in this complex world.</w:t>
      </w:r>
      <w:r w:rsidR="007216F5" w:rsidRPr="00CB741E">
        <w:rPr>
          <w:rFonts w:ascii="Gill Sans MT" w:hAnsi="Gill Sans MT"/>
          <w:sz w:val="26"/>
          <w:szCs w:val="26"/>
        </w:rPr>
        <w:t xml:space="preserve"> </w:t>
      </w:r>
      <w:r w:rsidRPr="00CB741E">
        <w:rPr>
          <w:rFonts w:ascii="Gill Sans MT" w:hAnsi="Gill Sans MT"/>
          <w:sz w:val="26"/>
          <w:szCs w:val="26"/>
        </w:rPr>
        <w:t>Educating pupils to live well in a culturally and religiously plural society means that they must learn how to navigate difference and diversity.</w:t>
      </w:r>
      <w:r w:rsidR="007216F5" w:rsidRPr="00CB741E">
        <w:rPr>
          <w:rFonts w:ascii="Gill Sans MT" w:hAnsi="Gill Sans MT"/>
          <w:sz w:val="26"/>
          <w:szCs w:val="26"/>
        </w:rPr>
        <w:t xml:space="preserve"> </w:t>
      </w:r>
      <w:r w:rsidRPr="00CB741E">
        <w:rPr>
          <w:rFonts w:ascii="Gill Sans MT" w:hAnsi="Gill Sans MT"/>
          <w:sz w:val="26"/>
          <w:szCs w:val="26"/>
        </w:rPr>
        <w:t>This will often mean reflecting on views and behaviours that they have previously not encountered, and which may not correspond neatly with their own views and understandings of the world.</w:t>
      </w:r>
      <w:r w:rsidR="007216F5" w:rsidRPr="00CB741E">
        <w:rPr>
          <w:rFonts w:ascii="Gill Sans MT" w:hAnsi="Gill Sans MT"/>
          <w:sz w:val="26"/>
          <w:szCs w:val="26"/>
        </w:rPr>
        <w:t xml:space="preserve"> </w:t>
      </w:r>
      <w:r w:rsidRPr="00CB741E">
        <w:rPr>
          <w:rFonts w:ascii="Gill Sans MT" w:hAnsi="Gill Sans MT"/>
          <w:sz w:val="26"/>
          <w:szCs w:val="26"/>
        </w:rPr>
        <w:t>Religious Education therefore not only enables pupils to build up a core basis of relevant knowledge and insights and supports them as they explore the “big questions” about life and formulate and express their own views and values.</w:t>
      </w:r>
      <w:r w:rsidR="007216F5" w:rsidRPr="00CB741E">
        <w:rPr>
          <w:rFonts w:ascii="Gill Sans MT" w:hAnsi="Gill Sans MT"/>
          <w:sz w:val="26"/>
          <w:szCs w:val="26"/>
        </w:rPr>
        <w:t xml:space="preserve"> </w:t>
      </w:r>
      <w:r w:rsidRPr="00CB741E">
        <w:rPr>
          <w:rFonts w:ascii="Gill Sans MT" w:hAnsi="Gill Sans MT"/>
          <w:sz w:val="26"/>
          <w:szCs w:val="26"/>
        </w:rPr>
        <w:t>It also challenges pupils to recognise and confront negative attitudes towards diversity, both in society at large and within themselves.</w:t>
      </w:r>
    </w:p>
    <w:p w14:paraId="2215BF11" w14:textId="77777777" w:rsidR="00CB741E" w:rsidRDefault="00EA0C5F" w:rsidP="007D5205">
      <w:pPr>
        <w:pBdr>
          <w:top w:val="single" w:sz="4" w:space="1" w:color="auto"/>
        </w:pBdr>
        <w:spacing w:before="243" w:line="247" w:lineRule="auto"/>
        <w:ind w:right="111"/>
        <w:rPr>
          <w:rFonts w:ascii="Gill Sans MT" w:hAnsi="Gill Sans MT"/>
          <w:sz w:val="20"/>
          <w:szCs w:val="20"/>
        </w:rPr>
      </w:pPr>
      <w:r w:rsidRPr="003143E2">
        <w:rPr>
          <w:rFonts w:ascii="Gill Sans MT" w:hAnsi="Gill Sans MT"/>
          <w:b/>
          <w:bCs/>
          <w:sz w:val="20"/>
          <w:szCs w:val="20"/>
        </w:rPr>
        <w:t>**</w:t>
      </w:r>
      <w:r w:rsidR="007216F5" w:rsidRPr="003143E2">
        <w:rPr>
          <w:rFonts w:ascii="Gill Sans MT" w:hAnsi="Gill Sans MT"/>
          <w:b/>
          <w:bCs/>
          <w:sz w:val="20"/>
          <w:szCs w:val="20"/>
        </w:rPr>
        <w:t xml:space="preserve"> </w:t>
      </w:r>
      <w:r w:rsidRPr="003143E2">
        <w:rPr>
          <w:rFonts w:ascii="Gill Sans MT" w:hAnsi="Gill Sans MT"/>
          <w:b/>
          <w:bCs/>
          <w:sz w:val="20"/>
          <w:szCs w:val="20"/>
        </w:rPr>
        <w:t>Note on world views</w:t>
      </w:r>
      <w:r w:rsidR="007216F5" w:rsidRPr="003143E2">
        <w:rPr>
          <w:rFonts w:ascii="Gill Sans MT" w:hAnsi="Gill Sans MT"/>
          <w:b/>
          <w:bCs/>
          <w:sz w:val="20"/>
          <w:szCs w:val="20"/>
        </w:rPr>
        <w:t xml:space="preserve"> </w:t>
      </w:r>
      <w:r w:rsidR="007216F5" w:rsidRPr="00173104">
        <w:rPr>
          <w:rFonts w:ascii="Gill Sans MT" w:hAnsi="Gill Sans MT"/>
          <w:b/>
          <w:bCs/>
          <w:color w:val="FF0000"/>
          <w:sz w:val="20"/>
          <w:szCs w:val="20"/>
        </w:rPr>
        <w:br/>
      </w:r>
      <w:r w:rsidRPr="003143E2">
        <w:rPr>
          <w:rFonts w:ascii="Gill Sans MT" w:hAnsi="Gill Sans MT"/>
          <w:sz w:val="20"/>
          <w:szCs w:val="20"/>
        </w:rPr>
        <w:t>A “world view” is the framework of beliefs and values which shape the way a person experiences and responds to the world.</w:t>
      </w:r>
      <w:r w:rsidR="007216F5" w:rsidRPr="003143E2">
        <w:rPr>
          <w:rFonts w:ascii="Gill Sans MT" w:hAnsi="Gill Sans MT"/>
          <w:sz w:val="20"/>
          <w:szCs w:val="20"/>
        </w:rPr>
        <w:t xml:space="preserve"> </w:t>
      </w:r>
      <w:r w:rsidRPr="003143E2">
        <w:rPr>
          <w:rFonts w:ascii="Gill Sans MT" w:hAnsi="Gill Sans MT"/>
          <w:sz w:val="20"/>
          <w:szCs w:val="20"/>
        </w:rPr>
        <w:t>Everyone has a world view, though this may not be acknowledged and articulated in a fully conscious form. When a group of people consciously share the same world view, they often express this in organised and tangible ways, and commit to it as part of their individual identities. Such a shared world view may be religious in character, or non-religious.</w:t>
      </w:r>
      <w:r w:rsidR="007216F5" w:rsidRPr="003143E2">
        <w:rPr>
          <w:rFonts w:ascii="Gill Sans MT" w:hAnsi="Gill Sans MT"/>
          <w:sz w:val="20"/>
          <w:szCs w:val="20"/>
        </w:rPr>
        <w:t xml:space="preserve"> </w:t>
      </w:r>
      <w:r w:rsidRPr="003143E2">
        <w:rPr>
          <w:rFonts w:ascii="Gill Sans MT" w:hAnsi="Gill Sans MT"/>
          <w:sz w:val="20"/>
          <w:szCs w:val="20"/>
        </w:rPr>
        <w:t>Religious Education brings pupils into contact with a range of world views, encouraging each pupil to develop and forge their own personal sense of values, identity and world view, both in the context of the pupil’s cultural heritage and also more widely in relation to the diversity of world views found within society as a whole.</w:t>
      </w:r>
      <w:r w:rsidR="00CB741E">
        <w:rPr>
          <w:rFonts w:ascii="Gill Sans MT" w:hAnsi="Gill Sans MT"/>
          <w:sz w:val="20"/>
          <w:szCs w:val="20"/>
        </w:rPr>
        <w:t xml:space="preserve"> </w:t>
      </w:r>
    </w:p>
    <w:p w14:paraId="2D0DA12D" w14:textId="3B1C241E" w:rsidR="00CB741E" w:rsidRDefault="00CB741E" w:rsidP="007D5205">
      <w:pPr>
        <w:pBdr>
          <w:top w:val="single" w:sz="4" w:space="1" w:color="auto"/>
        </w:pBdr>
        <w:spacing w:before="243" w:line="247" w:lineRule="auto"/>
        <w:ind w:right="111"/>
        <w:rPr>
          <w:rFonts w:ascii="Gill Sans MT" w:hAnsi="Gill Sans MT"/>
          <w:sz w:val="20"/>
          <w:szCs w:val="20"/>
        </w:rPr>
      </w:pPr>
      <w:r>
        <w:rPr>
          <w:rFonts w:ascii="Gill Sans MT" w:hAnsi="Gill Sans MT"/>
          <w:sz w:val="20"/>
          <w:szCs w:val="20"/>
        </w:rPr>
        <w:t>Throughout the text of this document, we have used the form ‘world views’ for consistency wherever the phrase occurs (except when quoting a title or other existing material</w:t>
      </w:r>
      <w:r w:rsidR="00B34EBF">
        <w:rPr>
          <w:rFonts w:ascii="Gill Sans MT" w:hAnsi="Gill Sans MT"/>
          <w:sz w:val="20"/>
          <w:szCs w:val="20"/>
        </w:rPr>
        <w:t>).</w:t>
      </w:r>
    </w:p>
    <w:p w14:paraId="39B6C7D1" w14:textId="769C2BE4" w:rsidR="00DE5C2E" w:rsidRPr="00CB741E" w:rsidRDefault="00CB741E" w:rsidP="007D5205">
      <w:pPr>
        <w:pBdr>
          <w:top w:val="single" w:sz="4" w:space="1" w:color="auto"/>
        </w:pBdr>
        <w:spacing w:before="243" w:line="247" w:lineRule="auto"/>
        <w:ind w:right="111"/>
        <w:rPr>
          <w:rFonts w:ascii="Gill Sans MT" w:hAnsi="Gill Sans MT"/>
          <w:sz w:val="20"/>
          <w:szCs w:val="20"/>
        </w:rPr>
      </w:pPr>
      <w:r>
        <w:rPr>
          <w:rFonts w:ascii="Gill Sans MT" w:hAnsi="Gill Sans MT"/>
          <w:sz w:val="20"/>
          <w:szCs w:val="20"/>
        </w:rPr>
        <w:t>Other forms are in use as well, such as Worldviews, World Views, world-views etc. Different nuances are sometimes read into certain forms of the phrase. The form ‘world views’ has been adopted here to avoid conveying any overt or hidden agenda relating to the phrase.</w:t>
      </w:r>
    </w:p>
    <w:p w14:paraId="5DF1CEB8" w14:textId="77777777" w:rsidR="007A579E" w:rsidRDefault="007A579E" w:rsidP="00677DF1">
      <w:pPr>
        <w:pStyle w:val="Lizzie3"/>
        <w:ind w:left="0"/>
        <w:rPr>
          <w:rFonts w:ascii="Gill Sans MT" w:hAnsi="Gill Sans MT"/>
          <w:color w:val="ED7D31" w:themeColor="accent2"/>
        </w:rPr>
      </w:pPr>
    </w:p>
    <w:p w14:paraId="13E308C2" w14:textId="77777777" w:rsidR="00A459C4" w:rsidRPr="00D9671F" w:rsidRDefault="00EA0C5F" w:rsidP="00E1089E">
      <w:pPr>
        <w:pStyle w:val="Lizzie3"/>
        <w:spacing w:before="0" w:after="0"/>
        <w:ind w:left="0" w:right="-28"/>
        <w:rPr>
          <w:rFonts w:ascii="Gill Sans MT" w:hAnsi="Gill Sans MT"/>
          <w:color w:val="ED7D31" w:themeColor="accent2"/>
          <w:sz w:val="26"/>
          <w:szCs w:val="26"/>
        </w:rPr>
      </w:pPr>
      <w:r w:rsidRPr="00D9671F">
        <w:rPr>
          <w:rFonts w:ascii="Gill Sans MT" w:hAnsi="Gill Sans MT"/>
          <w:color w:val="ED7D31" w:themeColor="accent2"/>
          <w:sz w:val="26"/>
          <w:szCs w:val="26"/>
        </w:rPr>
        <w:lastRenderedPageBreak/>
        <w:t xml:space="preserve">The Staffordshire Agreed Syllabus seeks to achieve this vision through following </w:t>
      </w:r>
      <w:r w:rsidR="00CB741E" w:rsidRPr="00D9671F">
        <w:rPr>
          <w:rFonts w:ascii="Gill Sans MT" w:hAnsi="Gill Sans MT"/>
          <w:color w:val="ED7D31" w:themeColor="accent2"/>
          <w:sz w:val="26"/>
          <w:szCs w:val="26"/>
        </w:rPr>
        <w:t xml:space="preserve">three </w:t>
      </w:r>
      <w:r w:rsidRPr="00D9671F">
        <w:rPr>
          <w:rFonts w:ascii="Gill Sans MT" w:hAnsi="Gill Sans MT"/>
          <w:color w:val="ED7D31" w:themeColor="accent2"/>
          <w:sz w:val="26"/>
          <w:szCs w:val="26"/>
        </w:rPr>
        <w:t>specific themes</w:t>
      </w:r>
      <w:r w:rsidR="00211D2B" w:rsidRPr="00D9671F">
        <w:rPr>
          <w:rFonts w:ascii="Gill Sans MT" w:hAnsi="Gill Sans MT"/>
          <w:color w:val="ED7D31" w:themeColor="accent2"/>
          <w:sz w:val="26"/>
          <w:szCs w:val="26"/>
        </w:rPr>
        <w:t>.</w:t>
      </w:r>
      <w:r w:rsidR="00A459C4" w:rsidRPr="00D9671F">
        <w:rPr>
          <w:rFonts w:ascii="Gill Sans MT" w:hAnsi="Gill Sans MT"/>
          <w:color w:val="ED7D31" w:themeColor="accent2"/>
          <w:sz w:val="26"/>
          <w:szCs w:val="26"/>
        </w:rPr>
        <w:t xml:space="preserve"> </w:t>
      </w:r>
      <w:bookmarkEnd w:id="25"/>
    </w:p>
    <w:p w14:paraId="6293AF78" w14:textId="77777777" w:rsidR="00A459C4" w:rsidRPr="00D9671F" w:rsidRDefault="00A459C4" w:rsidP="00E1089E">
      <w:pPr>
        <w:pStyle w:val="Lizzie3"/>
        <w:spacing w:before="0" w:after="0"/>
        <w:ind w:left="0" w:right="-28"/>
        <w:rPr>
          <w:rFonts w:ascii="Gill Sans MT" w:hAnsi="Gill Sans MT"/>
          <w:color w:val="ED7D31" w:themeColor="accent2"/>
          <w:sz w:val="26"/>
          <w:szCs w:val="26"/>
        </w:rPr>
      </w:pPr>
    </w:p>
    <w:p w14:paraId="1B4D7E9C" w14:textId="07D3C75B" w:rsidR="00910071" w:rsidRPr="00D9671F" w:rsidRDefault="00910071" w:rsidP="00E1089E">
      <w:pPr>
        <w:pStyle w:val="Lizzie3"/>
        <w:spacing w:before="0" w:after="0"/>
        <w:ind w:left="0" w:right="-28"/>
        <w:rPr>
          <w:rFonts w:ascii="Gill Sans MT" w:hAnsi="Gill Sans MT"/>
          <w:color w:val="ED7D31" w:themeColor="accent2"/>
          <w:sz w:val="26"/>
          <w:szCs w:val="26"/>
        </w:rPr>
      </w:pPr>
      <w:r w:rsidRPr="00D9671F">
        <w:rPr>
          <w:rFonts w:ascii="Gill Sans MT" w:hAnsi="Gill Sans MT"/>
          <w:color w:val="ED7D31" w:themeColor="accent2"/>
          <w:sz w:val="26"/>
          <w:szCs w:val="26"/>
        </w:rPr>
        <w:t>The intended outcomes of RE within the Staffordshire Agreed Syllabus are</w:t>
      </w:r>
      <w:r w:rsidR="007216F5" w:rsidRPr="00D9671F">
        <w:rPr>
          <w:rFonts w:ascii="Gill Sans MT" w:hAnsi="Gill Sans MT"/>
          <w:color w:val="ED7D31" w:themeColor="accent2"/>
          <w:sz w:val="26"/>
          <w:szCs w:val="26"/>
        </w:rPr>
        <w:t xml:space="preserve"> </w:t>
      </w:r>
      <w:r w:rsidRPr="00D9671F">
        <w:rPr>
          <w:rFonts w:ascii="Gill Sans MT" w:hAnsi="Gill Sans MT"/>
          <w:color w:val="ED7D31" w:themeColor="accent2"/>
          <w:sz w:val="26"/>
          <w:szCs w:val="26"/>
        </w:rPr>
        <w:t xml:space="preserve">that pupils should acquire, through the three themes: </w:t>
      </w:r>
    </w:p>
    <w:p w14:paraId="2B060CD5" w14:textId="77777777" w:rsidR="00317348" w:rsidRPr="00E1089E" w:rsidRDefault="00317348" w:rsidP="007D5205">
      <w:pPr>
        <w:spacing w:line="247" w:lineRule="auto"/>
        <w:ind w:right="1079"/>
        <w:rPr>
          <w:rFonts w:ascii="Gill Sans MT" w:hAnsi="Gill Sans MT"/>
          <w:b/>
          <w:color w:val="FF0000"/>
          <w:sz w:val="18"/>
          <w:szCs w:val="18"/>
        </w:rPr>
      </w:pPr>
    </w:p>
    <w:p w14:paraId="0EB822AC" w14:textId="42E58B60" w:rsidR="00910071" w:rsidRPr="00173104" w:rsidRDefault="00A459C4" w:rsidP="00317348">
      <w:pPr>
        <w:spacing w:line="247" w:lineRule="auto"/>
        <w:ind w:right="1079"/>
        <w:rPr>
          <w:rFonts w:ascii="Gill Sans MT" w:hAnsi="Gill Sans MT"/>
          <w:b/>
          <w:color w:val="FF0000"/>
          <w:sz w:val="28"/>
          <w:highlight w:val="yellow"/>
        </w:rPr>
      </w:pPr>
      <w:r w:rsidRPr="00173104">
        <w:rPr>
          <w:rFonts w:ascii="Gill Sans MT" w:hAnsi="Gill Sans MT"/>
          <w:noProof/>
          <w:color w:val="FF0000"/>
        </w:rPr>
        <w:drawing>
          <wp:anchor distT="0" distB="0" distL="114300" distR="114300" simplePos="0" relativeHeight="251627520" behindDoc="1" locked="0" layoutInCell="1" allowOverlap="1" wp14:anchorId="2F8FAFDC" wp14:editId="00DD5D3B">
            <wp:simplePos x="0" y="0"/>
            <wp:positionH relativeFrom="page">
              <wp:posOffset>194310</wp:posOffset>
            </wp:positionH>
            <wp:positionV relativeFrom="paragraph">
              <wp:posOffset>768598</wp:posOffset>
            </wp:positionV>
            <wp:extent cx="504000" cy="453600"/>
            <wp:effectExtent l="0" t="0" r="0" b="381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369" r="44992" b="63209"/>
                    <a:stretch/>
                  </pic:blipFill>
                  <pic:spPr bwMode="auto">
                    <a:xfrm>
                      <a:off x="0" y="0"/>
                      <a:ext cx="504000" cy="45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1BB" w:rsidRPr="00173104">
        <w:rPr>
          <w:rFonts w:ascii="Gill Sans MT" w:hAnsi="Gill Sans MT"/>
          <w:b/>
          <w:noProof/>
          <w:color w:val="FF0000"/>
          <w:sz w:val="28"/>
        </w:rPr>
        <mc:AlternateContent>
          <mc:Choice Requires="wps">
            <w:drawing>
              <wp:anchor distT="45720" distB="45720" distL="114300" distR="114300" simplePos="0" relativeHeight="251637760" behindDoc="0" locked="0" layoutInCell="1" allowOverlap="1" wp14:anchorId="7B07E066" wp14:editId="084F86C4">
                <wp:simplePos x="0" y="0"/>
                <wp:positionH relativeFrom="margin">
                  <wp:posOffset>21102</wp:posOffset>
                </wp:positionH>
                <wp:positionV relativeFrom="paragraph">
                  <wp:posOffset>368886</wp:posOffset>
                </wp:positionV>
                <wp:extent cx="316523" cy="15908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23" cy="1590822"/>
                        </a:xfrm>
                        <a:prstGeom prst="rect">
                          <a:avLst/>
                        </a:prstGeom>
                        <a:noFill/>
                        <a:ln w="9525">
                          <a:noFill/>
                          <a:miter lim="800000"/>
                          <a:headEnd/>
                          <a:tailEnd/>
                        </a:ln>
                      </wps:spPr>
                      <wps:txbx>
                        <w:txbxContent>
                          <w:p w14:paraId="132E15E3" w14:textId="77777777" w:rsidR="00F5277C" w:rsidRPr="001F0B3B" w:rsidRDefault="00F5277C" w:rsidP="00A251BB">
                            <w:pPr>
                              <w:ind w:right="36"/>
                              <w:jc w:val="center"/>
                              <w:rPr>
                                <w:b/>
                                <w:bCs/>
                                <w:color w:val="FFFFFF" w:themeColor="background1"/>
                                <w:sz w:val="24"/>
                                <w:szCs w:val="24"/>
                              </w:rPr>
                            </w:pPr>
                            <w:r w:rsidRPr="001F0B3B">
                              <w:rPr>
                                <w:b/>
                                <w:bCs/>
                                <w:color w:val="FFFFFF" w:themeColor="background1"/>
                                <w:sz w:val="24"/>
                                <w:szCs w:val="24"/>
                              </w:rPr>
                              <w:t>EXPLORE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7E066" id="_x0000_t202" coordsize="21600,21600" o:spt="202" path="m,l,21600r21600,l21600,xe">
                <v:stroke joinstyle="miter"/>
                <v:path gradientshapeok="t" o:connecttype="rect"/>
              </v:shapetype>
              <v:shape id="Text Box 2" o:spid="_x0000_s1027" type="#_x0000_t202" style="position:absolute;margin-left:1.65pt;margin-top:29.05pt;width:24.9pt;height:125.2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" filled="f" stroked="f">
                <v:textbox>
                  <w:txbxContent>
                    <w:p w14:paraId="132E15E3" w14:textId="77777777" w:rsidR="00F5277C" w:rsidRPr="001F0B3B" w:rsidRDefault="00F5277C" w:rsidP="00A251BB">
                      <w:pPr>
                        <w:ind w:right="36"/>
                        <w:jc w:val="center"/>
                        <w:rPr>
                          <w:b/>
                          <w:bCs/>
                          <w:color w:val="FFFFFF" w:themeColor="background1"/>
                          <w:sz w:val="24"/>
                          <w:szCs w:val="24"/>
                        </w:rPr>
                      </w:pPr>
                      <w:r w:rsidRPr="001F0B3B">
                        <w:rPr>
                          <w:b/>
                          <w:bCs/>
                          <w:color w:val="FFFFFF" w:themeColor="background1"/>
                          <w:sz w:val="24"/>
                          <w:szCs w:val="24"/>
                        </w:rPr>
                        <w:t>EXPLORE</w:t>
                      </w:r>
                    </w:p>
                  </w:txbxContent>
                </v:textbox>
                <w10:wrap anchorx="margin"/>
              </v:shape>
            </w:pict>
          </mc:Fallback>
        </mc:AlternateContent>
      </w:r>
      <w:r w:rsidR="00A251BB" w:rsidRPr="00173104">
        <w:rPr>
          <w:rFonts w:ascii="Gill Sans MT" w:hAnsi="Gill Sans MT"/>
          <w:noProof/>
          <w:color w:val="FF0000"/>
        </w:rPr>
        <mc:AlternateContent>
          <mc:Choice Requires="wps">
            <w:drawing>
              <wp:anchor distT="0" distB="0" distL="114300" distR="114300" simplePos="0" relativeHeight="251631616" behindDoc="0" locked="0" layoutInCell="1" allowOverlap="1" wp14:anchorId="43CA2AAB" wp14:editId="4EBFE01F">
                <wp:simplePos x="0" y="0"/>
                <wp:positionH relativeFrom="margin">
                  <wp:align>left</wp:align>
                </wp:positionH>
                <wp:positionV relativeFrom="paragraph">
                  <wp:posOffset>311150</wp:posOffset>
                </wp:positionV>
                <wp:extent cx="391819" cy="1557020"/>
                <wp:effectExtent l="0" t="0" r="8255" b="5080"/>
                <wp:wrapNone/>
                <wp:docPr id="3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819" cy="1557020"/>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674A17" id="docshape13" o:spid="_x0000_s1026" style="position:absolute;margin-left:0;margin-top:24.5pt;width:30.85pt;height:122.6pt;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" fillcolor="#e94e1b" stroked="f">
                <w10:wrap anchorx="margin"/>
              </v:rect>
            </w:pict>
          </mc:Fallback>
        </mc:AlternateContent>
      </w:r>
      <w:r w:rsidR="00317348" w:rsidRPr="00173104">
        <w:rPr>
          <w:rFonts w:ascii="Gill Sans MT" w:hAnsi="Gill Sans MT"/>
          <w:noProof/>
          <w:color w:val="FF0000"/>
        </w:rPr>
        <mc:AlternateContent>
          <mc:Choice Requires="wps">
            <w:drawing>
              <wp:anchor distT="0" distB="0" distL="114300" distR="114300" simplePos="0" relativeHeight="251633664" behindDoc="0" locked="0" layoutInCell="1" allowOverlap="1" wp14:anchorId="7F5D1858" wp14:editId="2AC4E2D0">
                <wp:simplePos x="0" y="0"/>
                <wp:positionH relativeFrom="column">
                  <wp:posOffset>419100</wp:posOffset>
                </wp:positionH>
                <wp:positionV relativeFrom="paragraph">
                  <wp:posOffset>300990</wp:posOffset>
                </wp:positionV>
                <wp:extent cx="5831205" cy="1569720"/>
                <wp:effectExtent l="0" t="0" r="0" b="0"/>
                <wp:wrapTopAndBottom/>
                <wp:docPr id="3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1569720"/>
                        </a:xfrm>
                        <a:prstGeom prst="rect">
                          <a:avLst/>
                        </a:prstGeom>
                        <a:solidFill>
                          <a:srgbClr val="FCD8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3D90B" w14:textId="0EAB466A" w:rsidR="00F5277C" w:rsidRPr="00105D14" w:rsidRDefault="00F5277C" w:rsidP="00910071">
                            <w:pPr>
                              <w:spacing w:before="191" w:line="235" w:lineRule="auto"/>
                              <w:ind w:left="184" w:right="478"/>
                              <w:rPr>
                                <w:i/>
                                <w:color w:val="000000"/>
                                <w:sz w:val="24"/>
                              </w:rPr>
                            </w:pPr>
                            <w:r w:rsidRPr="00105D14">
                              <w:rPr>
                                <w:i/>
                                <w:color w:val="E94E1B"/>
                                <w:spacing w:val="-1"/>
                                <w:w w:val="105"/>
                                <w:sz w:val="24"/>
                              </w:rPr>
                              <w:t>1)</w:t>
                            </w:r>
                            <w:r w:rsidRPr="00105D14">
                              <w:rPr>
                                <w:i/>
                                <w:color w:val="E94E1B"/>
                                <w:spacing w:val="-18"/>
                                <w:w w:val="105"/>
                                <w:sz w:val="24"/>
                              </w:rPr>
                              <w:t xml:space="preserve"> </w:t>
                            </w:r>
                            <w:r w:rsidRPr="005A2197">
                              <w:rPr>
                                <w:i/>
                                <w:color w:val="E94E1B"/>
                                <w:spacing w:val="-18"/>
                                <w:w w:val="105"/>
                                <w:sz w:val="24"/>
                                <w:szCs w:val="24"/>
                              </w:rPr>
                              <w:t xml:space="preserve"> </w:t>
                            </w:r>
                            <w:r>
                              <w:rPr>
                                <w:i/>
                                <w:color w:val="E94E1B"/>
                                <w:spacing w:val="-1"/>
                                <w:w w:val="105"/>
                                <w:sz w:val="24"/>
                                <w:szCs w:val="24"/>
                              </w:rPr>
                              <w:t>A</w:t>
                            </w:r>
                            <w:r w:rsidRPr="005A2197">
                              <w:rPr>
                                <w:i/>
                                <w:color w:val="E94E1B"/>
                                <w:spacing w:val="-1"/>
                                <w:w w:val="105"/>
                                <w:sz w:val="24"/>
                                <w:szCs w:val="24"/>
                              </w:rPr>
                              <w:t>n</w:t>
                            </w:r>
                            <w:r w:rsidRPr="005A2197">
                              <w:rPr>
                                <w:i/>
                                <w:color w:val="E94E1B"/>
                                <w:spacing w:val="-18"/>
                                <w:w w:val="105"/>
                                <w:sz w:val="24"/>
                                <w:szCs w:val="24"/>
                              </w:rPr>
                              <w:t xml:space="preserve"> </w:t>
                            </w:r>
                            <w:r w:rsidRPr="005A2197">
                              <w:rPr>
                                <w:i/>
                                <w:color w:val="E94E1B"/>
                                <w:w w:val="105"/>
                                <w:sz w:val="24"/>
                                <w:szCs w:val="24"/>
                              </w:rPr>
                              <w:t>increasing</w:t>
                            </w:r>
                            <w:r w:rsidRPr="005A2197">
                              <w:rPr>
                                <w:i/>
                                <w:color w:val="E94E1B"/>
                                <w:spacing w:val="-17"/>
                                <w:w w:val="105"/>
                                <w:sz w:val="24"/>
                                <w:szCs w:val="24"/>
                              </w:rPr>
                              <w:t xml:space="preserve"> </w:t>
                            </w:r>
                            <w:r w:rsidRPr="005A2197">
                              <w:rPr>
                                <w:i/>
                                <w:color w:val="E94E1B"/>
                                <w:w w:val="105"/>
                                <w:sz w:val="24"/>
                                <w:szCs w:val="24"/>
                              </w:rPr>
                              <w:t>core</w:t>
                            </w:r>
                            <w:r w:rsidRPr="005A2197">
                              <w:rPr>
                                <w:i/>
                                <w:color w:val="E94E1B"/>
                                <w:spacing w:val="-18"/>
                                <w:w w:val="105"/>
                                <w:sz w:val="24"/>
                                <w:szCs w:val="24"/>
                              </w:rPr>
                              <w:t xml:space="preserve"> </w:t>
                            </w:r>
                            <w:r w:rsidRPr="005A2197">
                              <w:rPr>
                                <w:i/>
                                <w:color w:val="E94E1B"/>
                                <w:w w:val="105"/>
                                <w:sz w:val="24"/>
                                <w:szCs w:val="24"/>
                              </w:rPr>
                              <w:t>of</w:t>
                            </w:r>
                            <w:r w:rsidRPr="005A2197">
                              <w:rPr>
                                <w:i/>
                                <w:color w:val="E94E1B"/>
                                <w:spacing w:val="-19"/>
                                <w:w w:val="105"/>
                                <w:sz w:val="24"/>
                                <w:szCs w:val="24"/>
                              </w:rPr>
                              <w:t xml:space="preserve"> </w:t>
                            </w:r>
                            <w:r>
                              <w:rPr>
                                <w:i/>
                                <w:color w:val="E94E1B"/>
                                <w:spacing w:val="-19"/>
                                <w:w w:val="105"/>
                                <w:sz w:val="24"/>
                                <w:szCs w:val="24"/>
                              </w:rPr>
                              <w:t xml:space="preserve">insightful </w:t>
                            </w:r>
                            <w:r w:rsidRPr="005A2197">
                              <w:rPr>
                                <w:i/>
                                <w:color w:val="E94E1B"/>
                                <w:w w:val="105"/>
                                <w:sz w:val="24"/>
                                <w:szCs w:val="24"/>
                              </w:rPr>
                              <w:t>knowledge</w:t>
                            </w:r>
                            <w:r w:rsidRPr="005A2197">
                              <w:rPr>
                                <w:i/>
                                <w:color w:val="E94E1B"/>
                                <w:spacing w:val="-18"/>
                                <w:w w:val="105"/>
                                <w:sz w:val="24"/>
                                <w:szCs w:val="24"/>
                              </w:rPr>
                              <w:t xml:space="preserve"> </w:t>
                            </w:r>
                            <w:r w:rsidRPr="005A2197">
                              <w:rPr>
                                <w:i/>
                                <w:color w:val="E94E1B"/>
                                <w:w w:val="105"/>
                                <w:sz w:val="24"/>
                                <w:szCs w:val="24"/>
                              </w:rPr>
                              <w:t>concerning</w:t>
                            </w:r>
                            <w:r w:rsidRPr="005A2197">
                              <w:rPr>
                                <w:i/>
                                <w:color w:val="E94E1B"/>
                                <w:spacing w:val="-17"/>
                                <w:w w:val="105"/>
                                <w:sz w:val="24"/>
                                <w:szCs w:val="24"/>
                              </w:rPr>
                              <w:t xml:space="preserve"> </w:t>
                            </w:r>
                            <w:r w:rsidRPr="005A2197">
                              <w:rPr>
                                <w:i/>
                                <w:color w:val="E94E1B"/>
                                <w:w w:val="105"/>
                                <w:sz w:val="24"/>
                                <w:szCs w:val="24"/>
                              </w:rPr>
                              <w:t>religion(s)</w:t>
                            </w:r>
                            <w:r w:rsidRPr="005A2197">
                              <w:rPr>
                                <w:i/>
                                <w:color w:val="E94E1B"/>
                                <w:spacing w:val="-18"/>
                                <w:w w:val="105"/>
                                <w:sz w:val="24"/>
                                <w:szCs w:val="24"/>
                              </w:rPr>
                              <w:t>,</w:t>
                            </w:r>
                            <w:r w:rsidRPr="005A2197">
                              <w:rPr>
                                <w:i/>
                                <w:color w:val="E94E1B"/>
                                <w:spacing w:val="-17"/>
                                <w:w w:val="105"/>
                                <w:sz w:val="24"/>
                                <w:szCs w:val="24"/>
                              </w:rPr>
                              <w:t xml:space="preserve"> </w:t>
                            </w:r>
                            <w:r w:rsidRPr="005A2197">
                              <w:rPr>
                                <w:i/>
                                <w:color w:val="E94E1B"/>
                                <w:w w:val="105"/>
                                <w:sz w:val="24"/>
                                <w:szCs w:val="24"/>
                              </w:rPr>
                              <w:t>beliefs and world views,</w:t>
                            </w:r>
                            <w:r w:rsidRPr="005A2197">
                              <w:rPr>
                                <w:i/>
                                <w:color w:val="E94E1B"/>
                                <w:spacing w:val="-18"/>
                                <w:w w:val="105"/>
                                <w:sz w:val="24"/>
                                <w:szCs w:val="24"/>
                              </w:rPr>
                              <w:t xml:space="preserve"> </w:t>
                            </w:r>
                            <w:r w:rsidRPr="005A2197">
                              <w:rPr>
                                <w:i/>
                                <w:color w:val="E94E1B"/>
                                <w:w w:val="105"/>
                                <w:sz w:val="24"/>
                                <w:szCs w:val="24"/>
                              </w:rPr>
                              <w:t>both</w:t>
                            </w:r>
                            <w:r w:rsidRPr="005A2197">
                              <w:rPr>
                                <w:i/>
                                <w:color w:val="E94E1B"/>
                                <w:spacing w:val="-18"/>
                                <w:w w:val="105"/>
                                <w:sz w:val="24"/>
                                <w:szCs w:val="24"/>
                              </w:rPr>
                              <w:t xml:space="preserve"> </w:t>
                            </w:r>
                            <w:r w:rsidRPr="005A2197">
                              <w:rPr>
                                <w:i/>
                                <w:color w:val="E94E1B"/>
                                <w:w w:val="105"/>
                                <w:sz w:val="24"/>
                                <w:szCs w:val="24"/>
                              </w:rPr>
                              <w:t>in</w:t>
                            </w:r>
                            <w:r w:rsidRPr="005A2197">
                              <w:rPr>
                                <w:i/>
                                <w:color w:val="E94E1B"/>
                                <w:spacing w:val="-17"/>
                                <w:w w:val="105"/>
                                <w:sz w:val="24"/>
                                <w:szCs w:val="24"/>
                              </w:rPr>
                              <w:t xml:space="preserve"> </w:t>
                            </w:r>
                            <w:r w:rsidRPr="005A2197">
                              <w:rPr>
                                <w:i/>
                                <w:color w:val="E94E1B"/>
                                <w:w w:val="105"/>
                                <w:sz w:val="24"/>
                                <w:szCs w:val="24"/>
                              </w:rPr>
                              <w:t>Britain</w:t>
                            </w:r>
                            <w:r w:rsidRPr="005A2197">
                              <w:rPr>
                                <w:i/>
                                <w:color w:val="E94E1B"/>
                                <w:spacing w:val="-54"/>
                                <w:w w:val="105"/>
                                <w:sz w:val="24"/>
                                <w:szCs w:val="24"/>
                              </w:rPr>
                              <w:t xml:space="preserve">                </w:t>
                            </w:r>
                            <w:r w:rsidRPr="005A2197">
                              <w:rPr>
                                <w:i/>
                                <w:color w:val="E94E1B"/>
                                <w:w w:val="105"/>
                                <w:sz w:val="24"/>
                                <w:szCs w:val="24"/>
                              </w:rPr>
                              <w:t>and</w:t>
                            </w:r>
                            <w:r w:rsidRPr="005A2197">
                              <w:rPr>
                                <w:i/>
                                <w:color w:val="E94E1B"/>
                                <w:spacing w:val="-18"/>
                                <w:w w:val="105"/>
                                <w:sz w:val="24"/>
                                <w:szCs w:val="24"/>
                              </w:rPr>
                              <w:t xml:space="preserve"> </w:t>
                            </w:r>
                            <w:r w:rsidRPr="005A2197">
                              <w:rPr>
                                <w:i/>
                                <w:color w:val="E94E1B"/>
                                <w:w w:val="105"/>
                                <w:sz w:val="24"/>
                                <w:szCs w:val="24"/>
                              </w:rPr>
                              <w:t>in</w:t>
                            </w:r>
                            <w:r w:rsidRPr="005A2197">
                              <w:rPr>
                                <w:i/>
                                <w:color w:val="E94E1B"/>
                                <w:spacing w:val="-18"/>
                                <w:w w:val="105"/>
                                <w:sz w:val="24"/>
                                <w:szCs w:val="24"/>
                              </w:rPr>
                              <w:t xml:space="preserve"> </w:t>
                            </w:r>
                            <w:r w:rsidRPr="005A2197">
                              <w:rPr>
                                <w:i/>
                                <w:color w:val="E94E1B"/>
                                <w:w w:val="105"/>
                                <w:sz w:val="24"/>
                                <w:szCs w:val="24"/>
                              </w:rPr>
                              <w:t>more</w:t>
                            </w:r>
                            <w:r w:rsidRPr="005A2197">
                              <w:rPr>
                                <w:i/>
                                <w:color w:val="E94E1B"/>
                                <w:spacing w:val="-18"/>
                                <w:w w:val="105"/>
                                <w:sz w:val="24"/>
                                <w:szCs w:val="24"/>
                              </w:rPr>
                              <w:t xml:space="preserve"> </w:t>
                            </w:r>
                            <w:r w:rsidRPr="005A2197">
                              <w:rPr>
                                <w:i/>
                                <w:color w:val="E94E1B"/>
                                <w:w w:val="105"/>
                                <w:sz w:val="24"/>
                                <w:szCs w:val="24"/>
                              </w:rPr>
                              <w:t>global</w:t>
                            </w:r>
                            <w:r w:rsidRPr="005A2197">
                              <w:rPr>
                                <w:i/>
                                <w:color w:val="E94E1B"/>
                                <w:spacing w:val="-18"/>
                                <w:w w:val="105"/>
                                <w:sz w:val="24"/>
                                <w:szCs w:val="24"/>
                              </w:rPr>
                              <w:t xml:space="preserve"> </w:t>
                            </w:r>
                            <w:r w:rsidRPr="005A2197">
                              <w:rPr>
                                <w:i/>
                                <w:color w:val="E94E1B"/>
                                <w:w w:val="105"/>
                                <w:sz w:val="24"/>
                                <w:szCs w:val="24"/>
                              </w:rPr>
                              <w:t>terms.</w:t>
                            </w:r>
                          </w:p>
                          <w:p w14:paraId="5D6A8384" w14:textId="77777777" w:rsidR="00F5277C" w:rsidRPr="00E1089E" w:rsidRDefault="00F5277C" w:rsidP="00910071">
                            <w:pPr>
                              <w:spacing w:before="9"/>
                              <w:rPr>
                                <w:i/>
                                <w:color w:val="000000"/>
                                <w:sz w:val="16"/>
                                <w:szCs w:val="16"/>
                              </w:rPr>
                            </w:pPr>
                          </w:p>
                          <w:p w14:paraId="5A4436FE" w14:textId="0808598D" w:rsidR="00F5277C" w:rsidRDefault="00F5277C" w:rsidP="00910071">
                            <w:pPr>
                              <w:spacing w:line="235" w:lineRule="auto"/>
                              <w:ind w:left="184" w:right="478"/>
                              <w:rPr>
                                <w:color w:val="000000"/>
                                <w:sz w:val="24"/>
                              </w:rPr>
                            </w:pPr>
                            <w:r>
                              <w:rPr>
                                <w:i/>
                                <w:color w:val="E94E1B"/>
                                <w:spacing w:val="-1"/>
                                <w:w w:val="105"/>
                                <w:sz w:val="24"/>
                              </w:rPr>
                              <w:t xml:space="preserve">By exploring religious beliefs, </w:t>
                            </w:r>
                            <w:r>
                              <w:rPr>
                                <w:i/>
                                <w:color w:val="E94E1B"/>
                                <w:w w:val="105"/>
                                <w:sz w:val="24"/>
                              </w:rPr>
                              <w:t xml:space="preserve">teachings and practices </w:t>
                            </w:r>
                            <w:r>
                              <w:rPr>
                                <w:color w:val="000000"/>
                                <w:w w:val="105"/>
                                <w:sz w:val="24"/>
                              </w:rPr>
                              <w:t>– so acquiring knowledge and</w:t>
                            </w:r>
                            <w:r>
                              <w:rPr>
                                <w:color w:val="000000"/>
                                <w:spacing w:val="1"/>
                                <w:w w:val="105"/>
                                <w:sz w:val="24"/>
                              </w:rPr>
                              <w:t xml:space="preserve"> </w:t>
                            </w:r>
                            <w:r w:rsidRPr="0009576C">
                              <w:rPr>
                                <w:color w:val="000000"/>
                                <w:sz w:val="24"/>
                                <w:szCs w:val="24"/>
                              </w:rPr>
                              <w:t>understanding</w:t>
                            </w:r>
                            <w:r w:rsidRPr="0009576C">
                              <w:rPr>
                                <w:color w:val="000000"/>
                                <w:spacing w:val="8"/>
                                <w:sz w:val="24"/>
                                <w:szCs w:val="24"/>
                              </w:rPr>
                              <w:t xml:space="preserve"> </w:t>
                            </w:r>
                            <w:r w:rsidRPr="0009576C">
                              <w:rPr>
                                <w:color w:val="000000"/>
                                <w:sz w:val="24"/>
                                <w:szCs w:val="24"/>
                              </w:rPr>
                              <w:t>of</w:t>
                            </w:r>
                            <w:r w:rsidRPr="0009576C">
                              <w:rPr>
                                <w:color w:val="000000"/>
                                <w:spacing w:val="8"/>
                                <w:sz w:val="24"/>
                                <w:szCs w:val="24"/>
                              </w:rPr>
                              <w:t xml:space="preserve"> </w:t>
                            </w:r>
                            <w:r w:rsidRPr="0009576C">
                              <w:rPr>
                                <w:color w:val="000000"/>
                                <w:sz w:val="24"/>
                                <w:szCs w:val="24"/>
                              </w:rPr>
                              <w:t>religious</w:t>
                            </w:r>
                            <w:r w:rsidRPr="0009576C">
                              <w:rPr>
                                <w:color w:val="000000"/>
                                <w:spacing w:val="8"/>
                                <w:sz w:val="24"/>
                                <w:szCs w:val="24"/>
                              </w:rPr>
                              <w:t xml:space="preserve"> </w:t>
                            </w:r>
                            <w:r w:rsidRPr="0009576C">
                              <w:rPr>
                                <w:color w:val="000000"/>
                                <w:sz w:val="24"/>
                                <w:szCs w:val="24"/>
                              </w:rPr>
                              <w:t>stories,</w:t>
                            </w:r>
                            <w:r w:rsidRPr="0009576C">
                              <w:rPr>
                                <w:color w:val="000000"/>
                                <w:spacing w:val="8"/>
                                <w:sz w:val="24"/>
                                <w:szCs w:val="24"/>
                              </w:rPr>
                              <w:t xml:space="preserve"> </w:t>
                            </w:r>
                            <w:r w:rsidRPr="0009576C">
                              <w:rPr>
                                <w:color w:val="000000"/>
                                <w:sz w:val="24"/>
                                <w:szCs w:val="24"/>
                              </w:rPr>
                              <w:t>sacred</w:t>
                            </w:r>
                            <w:r w:rsidRPr="0009576C">
                              <w:rPr>
                                <w:color w:val="000000"/>
                                <w:spacing w:val="8"/>
                                <w:sz w:val="24"/>
                                <w:szCs w:val="24"/>
                              </w:rPr>
                              <w:t xml:space="preserve"> </w:t>
                            </w:r>
                            <w:r w:rsidRPr="0009576C">
                              <w:rPr>
                                <w:color w:val="000000"/>
                                <w:sz w:val="24"/>
                                <w:szCs w:val="24"/>
                              </w:rPr>
                              <w:t>texts,</w:t>
                            </w:r>
                            <w:r w:rsidRPr="0009576C">
                              <w:rPr>
                                <w:color w:val="000000"/>
                                <w:spacing w:val="8"/>
                                <w:sz w:val="24"/>
                                <w:szCs w:val="24"/>
                              </w:rPr>
                              <w:t xml:space="preserve"> </w:t>
                            </w:r>
                            <w:r w:rsidRPr="0009576C">
                              <w:rPr>
                                <w:color w:val="000000"/>
                                <w:sz w:val="24"/>
                                <w:szCs w:val="24"/>
                              </w:rPr>
                              <w:t>lifestyles,</w:t>
                            </w:r>
                            <w:r w:rsidRPr="0009576C">
                              <w:rPr>
                                <w:color w:val="000000"/>
                                <w:spacing w:val="8"/>
                                <w:sz w:val="24"/>
                                <w:szCs w:val="24"/>
                              </w:rPr>
                              <w:t xml:space="preserve"> </w:t>
                            </w:r>
                            <w:r w:rsidRPr="0009576C">
                              <w:rPr>
                                <w:color w:val="000000"/>
                                <w:sz w:val="24"/>
                                <w:szCs w:val="24"/>
                              </w:rPr>
                              <w:t>rituals,</w:t>
                            </w:r>
                            <w:r w:rsidRPr="0009576C">
                              <w:rPr>
                                <w:color w:val="000000"/>
                                <w:spacing w:val="8"/>
                                <w:sz w:val="24"/>
                                <w:szCs w:val="24"/>
                              </w:rPr>
                              <w:t xml:space="preserve"> </w:t>
                            </w:r>
                            <w:r w:rsidRPr="0009576C">
                              <w:rPr>
                                <w:color w:val="000000"/>
                                <w:sz w:val="24"/>
                                <w:szCs w:val="24"/>
                              </w:rPr>
                              <w:t>and</w:t>
                            </w:r>
                            <w:r w:rsidRPr="0009576C">
                              <w:rPr>
                                <w:color w:val="000000"/>
                                <w:spacing w:val="8"/>
                                <w:sz w:val="24"/>
                                <w:szCs w:val="24"/>
                              </w:rPr>
                              <w:t xml:space="preserve"> </w:t>
                            </w:r>
                            <w:r w:rsidRPr="0009576C">
                              <w:rPr>
                                <w:color w:val="000000"/>
                                <w:sz w:val="24"/>
                                <w:szCs w:val="24"/>
                              </w:rPr>
                              <w:t>symbolism</w:t>
                            </w:r>
                            <w:r w:rsidRPr="0009576C">
                              <w:rPr>
                                <w:color w:val="000000"/>
                                <w:spacing w:val="8"/>
                                <w:sz w:val="24"/>
                                <w:szCs w:val="24"/>
                              </w:rPr>
                              <w:t xml:space="preserve"> </w:t>
                            </w:r>
                            <w:r w:rsidRPr="0009576C">
                              <w:rPr>
                                <w:color w:val="000000"/>
                                <w:sz w:val="24"/>
                                <w:szCs w:val="24"/>
                              </w:rPr>
                              <w:t>that</w:t>
                            </w:r>
                            <w:r w:rsidRPr="0009576C">
                              <w:rPr>
                                <w:color w:val="000000"/>
                                <w:spacing w:val="8"/>
                                <w:sz w:val="24"/>
                                <w:szCs w:val="24"/>
                              </w:rPr>
                              <w:t xml:space="preserve"> </w:t>
                            </w:r>
                            <w:r w:rsidRPr="0009576C">
                              <w:rPr>
                                <w:color w:val="000000"/>
                                <w:sz w:val="24"/>
                                <w:szCs w:val="24"/>
                              </w:rPr>
                              <w:t>offer</w:t>
                            </w:r>
                            <w:r>
                              <w:rPr>
                                <w:color w:val="000000"/>
                                <w:sz w:val="24"/>
                                <w:szCs w:val="24"/>
                              </w:rPr>
                              <w:t xml:space="preserve"> an </w:t>
                            </w:r>
                            <w:r w:rsidRPr="0009576C">
                              <w:rPr>
                                <w:color w:val="000000"/>
                                <w:sz w:val="24"/>
                                <w:szCs w:val="24"/>
                              </w:rPr>
                              <w:t>insight</w:t>
                            </w:r>
                            <w:r w:rsidRPr="0009576C">
                              <w:rPr>
                                <w:color w:val="000000"/>
                                <w:spacing w:val="-10"/>
                                <w:sz w:val="24"/>
                                <w:szCs w:val="24"/>
                              </w:rPr>
                              <w:t xml:space="preserve"> </w:t>
                            </w:r>
                            <w:r w:rsidRPr="0009576C">
                              <w:rPr>
                                <w:color w:val="000000"/>
                                <w:sz w:val="24"/>
                                <w:szCs w:val="24"/>
                              </w:rPr>
                              <w:t>into</w:t>
                            </w:r>
                            <w:r w:rsidRPr="0009576C">
                              <w:rPr>
                                <w:color w:val="000000"/>
                                <w:spacing w:val="-10"/>
                                <w:sz w:val="24"/>
                                <w:szCs w:val="24"/>
                              </w:rPr>
                              <w:t xml:space="preserve"> </w:t>
                            </w:r>
                            <w:r w:rsidRPr="0009576C">
                              <w:rPr>
                                <w:color w:val="000000"/>
                                <w:sz w:val="24"/>
                                <w:szCs w:val="24"/>
                              </w:rPr>
                              <w:t>religious</w:t>
                            </w:r>
                            <w:r w:rsidRPr="0009576C">
                              <w:rPr>
                                <w:color w:val="000000"/>
                                <w:spacing w:val="-10"/>
                                <w:sz w:val="24"/>
                                <w:szCs w:val="24"/>
                              </w:rPr>
                              <w:t xml:space="preserve"> </w:t>
                            </w:r>
                            <w:r w:rsidRPr="0009576C">
                              <w:rPr>
                                <w:color w:val="000000"/>
                                <w:sz w:val="24"/>
                                <w:szCs w:val="24"/>
                              </w:rPr>
                              <w:t>and</w:t>
                            </w:r>
                            <w:r w:rsidRPr="0009576C">
                              <w:rPr>
                                <w:color w:val="000000"/>
                                <w:spacing w:val="-10"/>
                                <w:sz w:val="24"/>
                                <w:szCs w:val="24"/>
                              </w:rPr>
                              <w:t xml:space="preserve"> secular experiences.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5D1858" id="docshape11" o:spid="_x0000_s1028" type="#_x0000_t202" style="position:absolute;margin-left:33pt;margin-top:23.7pt;width:459.15pt;height:12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" fillcolor="#fcd8c4" stroked="f">
                <v:textbox inset="0,0,0,0">
                  <w:txbxContent>
                    <w:p w14:paraId="7DC3D90B" w14:textId="0EAB466A" w:rsidR="00F5277C" w:rsidRPr="00105D14" w:rsidRDefault="00F5277C" w:rsidP="00910071">
                      <w:pPr>
                        <w:spacing w:before="191" w:line="235" w:lineRule="auto"/>
                        <w:ind w:left="184" w:right="478"/>
                        <w:rPr>
                          <w:i/>
                          <w:color w:val="000000"/>
                          <w:sz w:val="24"/>
                        </w:rPr>
                      </w:pPr>
                      <w:r w:rsidRPr="00105D14">
                        <w:rPr>
                          <w:i/>
                          <w:color w:val="E94E1B"/>
                          <w:spacing w:val="-1"/>
                          <w:w w:val="105"/>
                          <w:sz w:val="24"/>
                        </w:rPr>
                        <w:t>1)</w:t>
                      </w:r>
                      <w:r w:rsidRPr="00105D14">
                        <w:rPr>
                          <w:i/>
                          <w:color w:val="E94E1B"/>
                          <w:spacing w:val="-18"/>
                          <w:w w:val="105"/>
                          <w:sz w:val="24"/>
                        </w:rPr>
                        <w:t xml:space="preserve"> </w:t>
                      </w:r>
                      <w:r w:rsidRPr="005A2197">
                        <w:rPr>
                          <w:i/>
                          <w:color w:val="E94E1B"/>
                          <w:spacing w:val="-18"/>
                          <w:w w:val="105"/>
                          <w:sz w:val="24"/>
                          <w:szCs w:val="24"/>
                        </w:rPr>
                        <w:t xml:space="preserve"> </w:t>
                      </w:r>
                      <w:r>
                        <w:rPr>
                          <w:i/>
                          <w:color w:val="E94E1B"/>
                          <w:spacing w:val="-1"/>
                          <w:w w:val="105"/>
                          <w:sz w:val="24"/>
                          <w:szCs w:val="24"/>
                        </w:rPr>
                        <w:t>A</w:t>
                      </w:r>
                      <w:r w:rsidRPr="005A2197">
                        <w:rPr>
                          <w:i/>
                          <w:color w:val="E94E1B"/>
                          <w:spacing w:val="-1"/>
                          <w:w w:val="105"/>
                          <w:sz w:val="24"/>
                          <w:szCs w:val="24"/>
                        </w:rPr>
                        <w:t>n</w:t>
                      </w:r>
                      <w:r w:rsidRPr="005A2197">
                        <w:rPr>
                          <w:i/>
                          <w:color w:val="E94E1B"/>
                          <w:spacing w:val="-18"/>
                          <w:w w:val="105"/>
                          <w:sz w:val="24"/>
                          <w:szCs w:val="24"/>
                        </w:rPr>
                        <w:t xml:space="preserve"> </w:t>
                      </w:r>
                      <w:r w:rsidRPr="005A2197">
                        <w:rPr>
                          <w:i/>
                          <w:color w:val="E94E1B"/>
                          <w:w w:val="105"/>
                          <w:sz w:val="24"/>
                          <w:szCs w:val="24"/>
                        </w:rPr>
                        <w:t>increasing</w:t>
                      </w:r>
                      <w:r w:rsidRPr="005A2197">
                        <w:rPr>
                          <w:i/>
                          <w:color w:val="E94E1B"/>
                          <w:spacing w:val="-17"/>
                          <w:w w:val="105"/>
                          <w:sz w:val="24"/>
                          <w:szCs w:val="24"/>
                        </w:rPr>
                        <w:t xml:space="preserve"> </w:t>
                      </w:r>
                      <w:r w:rsidRPr="005A2197">
                        <w:rPr>
                          <w:i/>
                          <w:color w:val="E94E1B"/>
                          <w:w w:val="105"/>
                          <w:sz w:val="24"/>
                          <w:szCs w:val="24"/>
                        </w:rPr>
                        <w:t>core</w:t>
                      </w:r>
                      <w:r w:rsidRPr="005A2197">
                        <w:rPr>
                          <w:i/>
                          <w:color w:val="E94E1B"/>
                          <w:spacing w:val="-18"/>
                          <w:w w:val="105"/>
                          <w:sz w:val="24"/>
                          <w:szCs w:val="24"/>
                        </w:rPr>
                        <w:t xml:space="preserve"> </w:t>
                      </w:r>
                      <w:r w:rsidRPr="005A2197">
                        <w:rPr>
                          <w:i/>
                          <w:color w:val="E94E1B"/>
                          <w:w w:val="105"/>
                          <w:sz w:val="24"/>
                          <w:szCs w:val="24"/>
                        </w:rPr>
                        <w:t>of</w:t>
                      </w:r>
                      <w:r w:rsidRPr="005A2197">
                        <w:rPr>
                          <w:i/>
                          <w:color w:val="E94E1B"/>
                          <w:spacing w:val="-19"/>
                          <w:w w:val="105"/>
                          <w:sz w:val="24"/>
                          <w:szCs w:val="24"/>
                        </w:rPr>
                        <w:t xml:space="preserve"> </w:t>
                      </w:r>
                      <w:r>
                        <w:rPr>
                          <w:i/>
                          <w:color w:val="E94E1B"/>
                          <w:spacing w:val="-19"/>
                          <w:w w:val="105"/>
                          <w:sz w:val="24"/>
                          <w:szCs w:val="24"/>
                        </w:rPr>
                        <w:t xml:space="preserve">insightful </w:t>
                      </w:r>
                      <w:r w:rsidRPr="005A2197">
                        <w:rPr>
                          <w:i/>
                          <w:color w:val="E94E1B"/>
                          <w:w w:val="105"/>
                          <w:sz w:val="24"/>
                          <w:szCs w:val="24"/>
                        </w:rPr>
                        <w:t>knowledge</w:t>
                      </w:r>
                      <w:r w:rsidRPr="005A2197">
                        <w:rPr>
                          <w:i/>
                          <w:color w:val="E94E1B"/>
                          <w:spacing w:val="-18"/>
                          <w:w w:val="105"/>
                          <w:sz w:val="24"/>
                          <w:szCs w:val="24"/>
                        </w:rPr>
                        <w:t xml:space="preserve"> </w:t>
                      </w:r>
                      <w:r w:rsidRPr="005A2197">
                        <w:rPr>
                          <w:i/>
                          <w:color w:val="E94E1B"/>
                          <w:w w:val="105"/>
                          <w:sz w:val="24"/>
                          <w:szCs w:val="24"/>
                        </w:rPr>
                        <w:t>concerning</w:t>
                      </w:r>
                      <w:r w:rsidRPr="005A2197">
                        <w:rPr>
                          <w:i/>
                          <w:color w:val="E94E1B"/>
                          <w:spacing w:val="-17"/>
                          <w:w w:val="105"/>
                          <w:sz w:val="24"/>
                          <w:szCs w:val="24"/>
                        </w:rPr>
                        <w:t xml:space="preserve"> </w:t>
                      </w:r>
                      <w:r w:rsidRPr="005A2197">
                        <w:rPr>
                          <w:i/>
                          <w:color w:val="E94E1B"/>
                          <w:w w:val="105"/>
                          <w:sz w:val="24"/>
                          <w:szCs w:val="24"/>
                        </w:rPr>
                        <w:t>religion(s)</w:t>
                      </w:r>
                      <w:r w:rsidRPr="005A2197">
                        <w:rPr>
                          <w:i/>
                          <w:color w:val="E94E1B"/>
                          <w:spacing w:val="-18"/>
                          <w:w w:val="105"/>
                          <w:sz w:val="24"/>
                          <w:szCs w:val="24"/>
                        </w:rPr>
                        <w:t>,</w:t>
                      </w:r>
                      <w:r w:rsidRPr="005A2197">
                        <w:rPr>
                          <w:i/>
                          <w:color w:val="E94E1B"/>
                          <w:spacing w:val="-17"/>
                          <w:w w:val="105"/>
                          <w:sz w:val="24"/>
                          <w:szCs w:val="24"/>
                        </w:rPr>
                        <w:t xml:space="preserve"> </w:t>
                      </w:r>
                      <w:r w:rsidRPr="005A2197">
                        <w:rPr>
                          <w:i/>
                          <w:color w:val="E94E1B"/>
                          <w:w w:val="105"/>
                          <w:sz w:val="24"/>
                          <w:szCs w:val="24"/>
                        </w:rPr>
                        <w:t>beliefs and world views,</w:t>
                      </w:r>
                      <w:r w:rsidRPr="005A2197">
                        <w:rPr>
                          <w:i/>
                          <w:color w:val="E94E1B"/>
                          <w:spacing w:val="-18"/>
                          <w:w w:val="105"/>
                          <w:sz w:val="24"/>
                          <w:szCs w:val="24"/>
                        </w:rPr>
                        <w:t xml:space="preserve"> </w:t>
                      </w:r>
                      <w:r w:rsidRPr="005A2197">
                        <w:rPr>
                          <w:i/>
                          <w:color w:val="E94E1B"/>
                          <w:w w:val="105"/>
                          <w:sz w:val="24"/>
                          <w:szCs w:val="24"/>
                        </w:rPr>
                        <w:t>both</w:t>
                      </w:r>
                      <w:r w:rsidRPr="005A2197">
                        <w:rPr>
                          <w:i/>
                          <w:color w:val="E94E1B"/>
                          <w:spacing w:val="-18"/>
                          <w:w w:val="105"/>
                          <w:sz w:val="24"/>
                          <w:szCs w:val="24"/>
                        </w:rPr>
                        <w:t xml:space="preserve"> </w:t>
                      </w:r>
                      <w:r w:rsidRPr="005A2197">
                        <w:rPr>
                          <w:i/>
                          <w:color w:val="E94E1B"/>
                          <w:w w:val="105"/>
                          <w:sz w:val="24"/>
                          <w:szCs w:val="24"/>
                        </w:rPr>
                        <w:t>in</w:t>
                      </w:r>
                      <w:r w:rsidRPr="005A2197">
                        <w:rPr>
                          <w:i/>
                          <w:color w:val="E94E1B"/>
                          <w:spacing w:val="-17"/>
                          <w:w w:val="105"/>
                          <w:sz w:val="24"/>
                          <w:szCs w:val="24"/>
                        </w:rPr>
                        <w:t xml:space="preserve"> </w:t>
                      </w:r>
                      <w:r w:rsidRPr="005A2197">
                        <w:rPr>
                          <w:i/>
                          <w:color w:val="E94E1B"/>
                          <w:w w:val="105"/>
                          <w:sz w:val="24"/>
                          <w:szCs w:val="24"/>
                        </w:rPr>
                        <w:t>Britain</w:t>
                      </w:r>
                      <w:r w:rsidRPr="005A2197">
                        <w:rPr>
                          <w:i/>
                          <w:color w:val="E94E1B"/>
                          <w:spacing w:val="-54"/>
                          <w:w w:val="105"/>
                          <w:sz w:val="24"/>
                          <w:szCs w:val="24"/>
                        </w:rPr>
                        <w:t xml:space="preserve">                </w:t>
                      </w:r>
                      <w:r w:rsidRPr="005A2197">
                        <w:rPr>
                          <w:i/>
                          <w:color w:val="E94E1B"/>
                          <w:w w:val="105"/>
                          <w:sz w:val="24"/>
                          <w:szCs w:val="24"/>
                        </w:rPr>
                        <w:t>and</w:t>
                      </w:r>
                      <w:r w:rsidRPr="005A2197">
                        <w:rPr>
                          <w:i/>
                          <w:color w:val="E94E1B"/>
                          <w:spacing w:val="-18"/>
                          <w:w w:val="105"/>
                          <w:sz w:val="24"/>
                          <w:szCs w:val="24"/>
                        </w:rPr>
                        <w:t xml:space="preserve"> </w:t>
                      </w:r>
                      <w:r w:rsidRPr="005A2197">
                        <w:rPr>
                          <w:i/>
                          <w:color w:val="E94E1B"/>
                          <w:w w:val="105"/>
                          <w:sz w:val="24"/>
                          <w:szCs w:val="24"/>
                        </w:rPr>
                        <w:t>in</w:t>
                      </w:r>
                      <w:r w:rsidRPr="005A2197">
                        <w:rPr>
                          <w:i/>
                          <w:color w:val="E94E1B"/>
                          <w:spacing w:val="-18"/>
                          <w:w w:val="105"/>
                          <w:sz w:val="24"/>
                          <w:szCs w:val="24"/>
                        </w:rPr>
                        <w:t xml:space="preserve"> </w:t>
                      </w:r>
                      <w:r w:rsidRPr="005A2197">
                        <w:rPr>
                          <w:i/>
                          <w:color w:val="E94E1B"/>
                          <w:w w:val="105"/>
                          <w:sz w:val="24"/>
                          <w:szCs w:val="24"/>
                        </w:rPr>
                        <w:t>more</w:t>
                      </w:r>
                      <w:r w:rsidRPr="005A2197">
                        <w:rPr>
                          <w:i/>
                          <w:color w:val="E94E1B"/>
                          <w:spacing w:val="-18"/>
                          <w:w w:val="105"/>
                          <w:sz w:val="24"/>
                          <w:szCs w:val="24"/>
                        </w:rPr>
                        <w:t xml:space="preserve"> </w:t>
                      </w:r>
                      <w:r w:rsidRPr="005A2197">
                        <w:rPr>
                          <w:i/>
                          <w:color w:val="E94E1B"/>
                          <w:w w:val="105"/>
                          <w:sz w:val="24"/>
                          <w:szCs w:val="24"/>
                        </w:rPr>
                        <w:t>global</w:t>
                      </w:r>
                      <w:r w:rsidRPr="005A2197">
                        <w:rPr>
                          <w:i/>
                          <w:color w:val="E94E1B"/>
                          <w:spacing w:val="-18"/>
                          <w:w w:val="105"/>
                          <w:sz w:val="24"/>
                          <w:szCs w:val="24"/>
                        </w:rPr>
                        <w:t xml:space="preserve"> </w:t>
                      </w:r>
                      <w:r w:rsidRPr="005A2197">
                        <w:rPr>
                          <w:i/>
                          <w:color w:val="E94E1B"/>
                          <w:w w:val="105"/>
                          <w:sz w:val="24"/>
                          <w:szCs w:val="24"/>
                        </w:rPr>
                        <w:t>terms.</w:t>
                      </w:r>
                    </w:p>
                    <w:p w14:paraId="5D6A8384" w14:textId="77777777" w:rsidR="00F5277C" w:rsidRPr="00E1089E" w:rsidRDefault="00F5277C" w:rsidP="00910071">
                      <w:pPr>
                        <w:spacing w:before="9"/>
                        <w:rPr>
                          <w:i/>
                          <w:color w:val="000000"/>
                          <w:sz w:val="16"/>
                          <w:szCs w:val="16"/>
                        </w:rPr>
                      </w:pPr>
                    </w:p>
                    <w:p w14:paraId="5A4436FE" w14:textId="0808598D" w:rsidR="00F5277C" w:rsidRDefault="00F5277C" w:rsidP="00910071">
                      <w:pPr>
                        <w:spacing w:line="235" w:lineRule="auto"/>
                        <w:ind w:left="184" w:right="478"/>
                        <w:rPr>
                          <w:color w:val="000000"/>
                          <w:sz w:val="24"/>
                        </w:rPr>
                      </w:pPr>
                      <w:r>
                        <w:rPr>
                          <w:i/>
                          <w:color w:val="E94E1B"/>
                          <w:spacing w:val="-1"/>
                          <w:w w:val="105"/>
                          <w:sz w:val="24"/>
                        </w:rPr>
                        <w:t xml:space="preserve">By exploring religious beliefs, </w:t>
                      </w:r>
                      <w:r>
                        <w:rPr>
                          <w:i/>
                          <w:color w:val="E94E1B"/>
                          <w:w w:val="105"/>
                          <w:sz w:val="24"/>
                        </w:rPr>
                        <w:t xml:space="preserve">teachings and practices </w:t>
                      </w:r>
                      <w:r>
                        <w:rPr>
                          <w:color w:val="000000"/>
                          <w:w w:val="105"/>
                          <w:sz w:val="24"/>
                        </w:rPr>
                        <w:t>– so acquiring knowledge and</w:t>
                      </w:r>
                      <w:r>
                        <w:rPr>
                          <w:color w:val="000000"/>
                          <w:spacing w:val="1"/>
                          <w:w w:val="105"/>
                          <w:sz w:val="24"/>
                        </w:rPr>
                        <w:t xml:space="preserve"> </w:t>
                      </w:r>
                      <w:r w:rsidRPr="0009576C">
                        <w:rPr>
                          <w:color w:val="000000"/>
                          <w:sz w:val="24"/>
                          <w:szCs w:val="24"/>
                        </w:rPr>
                        <w:t>understanding</w:t>
                      </w:r>
                      <w:r w:rsidRPr="0009576C">
                        <w:rPr>
                          <w:color w:val="000000"/>
                          <w:spacing w:val="8"/>
                          <w:sz w:val="24"/>
                          <w:szCs w:val="24"/>
                        </w:rPr>
                        <w:t xml:space="preserve"> </w:t>
                      </w:r>
                      <w:r w:rsidRPr="0009576C">
                        <w:rPr>
                          <w:color w:val="000000"/>
                          <w:sz w:val="24"/>
                          <w:szCs w:val="24"/>
                        </w:rPr>
                        <w:t>of</w:t>
                      </w:r>
                      <w:r w:rsidRPr="0009576C">
                        <w:rPr>
                          <w:color w:val="000000"/>
                          <w:spacing w:val="8"/>
                          <w:sz w:val="24"/>
                          <w:szCs w:val="24"/>
                        </w:rPr>
                        <w:t xml:space="preserve"> </w:t>
                      </w:r>
                      <w:r w:rsidRPr="0009576C">
                        <w:rPr>
                          <w:color w:val="000000"/>
                          <w:sz w:val="24"/>
                          <w:szCs w:val="24"/>
                        </w:rPr>
                        <w:t>religious</w:t>
                      </w:r>
                      <w:r w:rsidRPr="0009576C">
                        <w:rPr>
                          <w:color w:val="000000"/>
                          <w:spacing w:val="8"/>
                          <w:sz w:val="24"/>
                          <w:szCs w:val="24"/>
                        </w:rPr>
                        <w:t xml:space="preserve"> </w:t>
                      </w:r>
                      <w:r w:rsidRPr="0009576C">
                        <w:rPr>
                          <w:color w:val="000000"/>
                          <w:sz w:val="24"/>
                          <w:szCs w:val="24"/>
                        </w:rPr>
                        <w:t>stories,</w:t>
                      </w:r>
                      <w:r w:rsidRPr="0009576C">
                        <w:rPr>
                          <w:color w:val="000000"/>
                          <w:spacing w:val="8"/>
                          <w:sz w:val="24"/>
                          <w:szCs w:val="24"/>
                        </w:rPr>
                        <w:t xml:space="preserve"> </w:t>
                      </w:r>
                      <w:r w:rsidRPr="0009576C">
                        <w:rPr>
                          <w:color w:val="000000"/>
                          <w:sz w:val="24"/>
                          <w:szCs w:val="24"/>
                        </w:rPr>
                        <w:t>sacred</w:t>
                      </w:r>
                      <w:r w:rsidRPr="0009576C">
                        <w:rPr>
                          <w:color w:val="000000"/>
                          <w:spacing w:val="8"/>
                          <w:sz w:val="24"/>
                          <w:szCs w:val="24"/>
                        </w:rPr>
                        <w:t xml:space="preserve"> </w:t>
                      </w:r>
                      <w:r w:rsidRPr="0009576C">
                        <w:rPr>
                          <w:color w:val="000000"/>
                          <w:sz w:val="24"/>
                          <w:szCs w:val="24"/>
                        </w:rPr>
                        <w:t>texts,</w:t>
                      </w:r>
                      <w:r w:rsidRPr="0009576C">
                        <w:rPr>
                          <w:color w:val="000000"/>
                          <w:spacing w:val="8"/>
                          <w:sz w:val="24"/>
                          <w:szCs w:val="24"/>
                        </w:rPr>
                        <w:t xml:space="preserve"> </w:t>
                      </w:r>
                      <w:r w:rsidRPr="0009576C">
                        <w:rPr>
                          <w:color w:val="000000"/>
                          <w:sz w:val="24"/>
                          <w:szCs w:val="24"/>
                        </w:rPr>
                        <w:t>lifestyles,</w:t>
                      </w:r>
                      <w:r w:rsidRPr="0009576C">
                        <w:rPr>
                          <w:color w:val="000000"/>
                          <w:spacing w:val="8"/>
                          <w:sz w:val="24"/>
                          <w:szCs w:val="24"/>
                        </w:rPr>
                        <w:t xml:space="preserve"> </w:t>
                      </w:r>
                      <w:r w:rsidRPr="0009576C">
                        <w:rPr>
                          <w:color w:val="000000"/>
                          <w:sz w:val="24"/>
                          <w:szCs w:val="24"/>
                        </w:rPr>
                        <w:t>rituals,</w:t>
                      </w:r>
                      <w:r w:rsidRPr="0009576C">
                        <w:rPr>
                          <w:color w:val="000000"/>
                          <w:spacing w:val="8"/>
                          <w:sz w:val="24"/>
                          <w:szCs w:val="24"/>
                        </w:rPr>
                        <w:t xml:space="preserve"> </w:t>
                      </w:r>
                      <w:r w:rsidRPr="0009576C">
                        <w:rPr>
                          <w:color w:val="000000"/>
                          <w:sz w:val="24"/>
                          <w:szCs w:val="24"/>
                        </w:rPr>
                        <w:t>and</w:t>
                      </w:r>
                      <w:r w:rsidRPr="0009576C">
                        <w:rPr>
                          <w:color w:val="000000"/>
                          <w:spacing w:val="8"/>
                          <w:sz w:val="24"/>
                          <w:szCs w:val="24"/>
                        </w:rPr>
                        <w:t xml:space="preserve"> </w:t>
                      </w:r>
                      <w:r w:rsidRPr="0009576C">
                        <w:rPr>
                          <w:color w:val="000000"/>
                          <w:sz w:val="24"/>
                          <w:szCs w:val="24"/>
                        </w:rPr>
                        <w:t>symbolism</w:t>
                      </w:r>
                      <w:r w:rsidRPr="0009576C">
                        <w:rPr>
                          <w:color w:val="000000"/>
                          <w:spacing w:val="8"/>
                          <w:sz w:val="24"/>
                          <w:szCs w:val="24"/>
                        </w:rPr>
                        <w:t xml:space="preserve"> </w:t>
                      </w:r>
                      <w:r w:rsidRPr="0009576C">
                        <w:rPr>
                          <w:color w:val="000000"/>
                          <w:sz w:val="24"/>
                          <w:szCs w:val="24"/>
                        </w:rPr>
                        <w:t>that</w:t>
                      </w:r>
                      <w:r w:rsidRPr="0009576C">
                        <w:rPr>
                          <w:color w:val="000000"/>
                          <w:spacing w:val="8"/>
                          <w:sz w:val="24"/>
                          <w:szCs w:val="24"/>
                        </w:rPr>
                        <w:t xml:space="preserve"> </w:t>
                      </w:r>
                      <w:r w:rsidRPr="0009576C">
                        <w:rPr>
                          <w:color w:val="000000"/>
                          <w:sz w:val="24"/>
                          <w:szCs w:val="24"/>
                        </w:rPr>
                        <w:t>offer</w:t>
                      </w:r>
                      <w:r>
                        <w:rPr>
                          <w:color w:val="000000"/>
                          <w:sz w:val="24"/>
                          <w:szCs w:val="24"/>
                        </w:rPr>
                        <w:t xml:space="preserve"> an </w:t>
                      </w:r>
                      <w:r w:rsidRPr="0009576C">
                        <w:rPr>
                          <w:color w:val="000000"/>
                          <w:sz w:val="24"/>
                          <w:szCs w:val="24"/>
                        </w:rPr>
                        <w:t>insight</w:t>
                      </w:r>
                      <w:r w:rsidRPr="0009576C">
                        <w:rPr>
                          <w:color w:val="000000"/>
                          <w:spacing w:val="-10"/>
                          <w:sz w:val="24"/>
                          <w:szCs w:val="24"/>
                        </w:rPr>
                        <w:t xml:space="preserve"> </w:t>
                      </w:r>
                      <w:r w:rsidRPr="0009576C">
                        <w:rPr>
                          <w:color w:val="000000"/>
                          <w:sz w:val="24"/>
                          <w:szCs w:val="24"/>
                        </w:rPr>
                        <w:t>into</w:t>
                      </w:r>
                      <w:r w:rsidRPr="0009576C">
                        <w:rPr>
                          <w:color w:val="000000"/>
                          <w:spacing w:val="-10"/>
                          <w:sz w:val="24"/>
                          <w:szCs w:val="24"/>
                        </w:rPr>
                        <w:t xml:space="preserve"> </w:t>
                      </w:r>
                      <w:r w:rsidRPr="0009576C">
                        <w:rPr>
                          <w:color w:val="000000"/>
                          <w:sz w:val="24"/>
                          <w:szCs w:val="24"/>
                        </w:rPr>
                        <w:t>religious</w:t>
                      </w:r>
                      <w:r w:rsidRPr="0009576C">
                        <w:rPr>
                          <w:color w:val="000000"/>
                          <w:spacing w:val="-10"/>
                          <w:sz w:val="24"/>
                          <w:szCs w:val="24"/>
                        </w:rPr>
                        <w:t xml:space="preserve"> </w:t>
                      </w:r>
                      <w:r w:rsidRPr="0009576C">
                        <w:rPr>
                          <w:color w:val="000000"/>
                          <w:sz w:val="24"/>
                          <w:szCs w:val="24"/>
                        </w:rPr>
                        <w:t>and</w:t>
                      </w:r>
                      <w:r w:rsidRPr="0009576C">
                        <w:rPr>
                          <w:color w:val="000000"/>
                          <w:spacing w:val="-10"/>
                          <w:sz w:val="24"/>
                          <w:szCs w:val="24"/>
                        </w:rPr>
                        <w:t xml:space="preserve"> secular experiences.</w:t>
                      </w:r>
                    </w:p>
                  </w:txbxContent>
                </v:textbox>
                <w10:wrap type="topAndBottom"/>
              </v:shape>
            </w:pict>
          </mc:Fallback>
        </mc:AlternateContent>
      </w:r>
      <w:r w:rsidR="00910071" w:rsidRPr="00173104">
        <w:rPr>
          <w:rFonts w:ascii="Gill Sans MT" w:hAnsi="Gill Sans MT"/>
          <w:b/>
          <w:color w:val="FF0000"/>
          <w:sz w:val="28"/>
        </w:rPr>
        <w:t>EXPLORE</w:t>
      </w:r>
    </w:p>
    <w:p w14:paraId="4916DFF3" w14:textId="684AD53B" w:rsidR="00910071" w:rsidRPr="00E1089E" w:rsidRDefault="00910071" w:rsidP="00910071">
      <w:pPr>
        <w:spacing w:line="247" w:lineRule="auto"/>
        <w:ind w:left="730" w:right="1079"/>
        <w:rPr>
          <w:rFonts w:ascii="Gill Sans MT" w:hAnsi="Gill Sans MT"/>
          <w:b/>
          <w:color w:val="FF0000"/>
          <w:sz w:val="18"/>
          <w:szCs w:val="18"/>
          <w:highlight w:val="yellow"/>
        </w:rPr>
      </w:pPr>
    </w:p>
    <w:p w14:paraId="64ABAFD8" w14:textId="4F5E5C40" w:rsidR="00910071" w:rsidRPr="00173104" w:rsidRDefault="00A459C4" w:rsidP="00910071">
      <w:pPr>
        <w:pStyle w:val="BodyText"/>
        <w:spacing w:before="11"/>
        <w:rPr>
          <w:rFonts w:ascii="Gill Sans MT" w:hAnsi="Gill Sans MT"/>
          <w:b/>
          <w:color w:val="FF0000"/>
          <w:spacing w:val="-1"/>
          <w:sz w:val="28"/>
        </w:rPr>
      </w:pPr>
      <w:r w:rsidRPr="00173104">
        <w:rPr>
          <w:rFonts w:ascii="Gill Sans MT" w:hAnsi="Gill Sans MT"/>
          <w:noProof/>
          <w:color w:val="FF0000"/>
          <w:highlight w:val="yellow"/>
        </w:rPr>
        <w:drawing>
          <wp:anchor distT="0" distB="0" distL="114300" distR="114300" simplePos="0" relativeHeight="251621376" behindDoc="1" locked="0" layoutInCell="1" allowOverlap="1" wp14:anchorId="10556112" wp14:editId="1710F6EB">
            <wp:simplePos x="0" y="0"/>
            <wp:positionH relativeFrom="page">
              <wp:posOffset>189865</wp:posOffset>
            </wp:positionH>
            <wp:positionV relativeFrom="paragraph">
              <wp:posOffset>1055342</wp:posOffset>
            </wp:positionV>
            <wp:extent cx="504000" cy="432000"/>
            <wp:effectExtent l="0" t="0" r="0" b="635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369" t="66684" r="45823"/>
                    <a:stretch/>
                  </pic:blipFill>
                  <pic:spPr bwMode="auto">
                    <a:xfrm>
                      <a:off x="0" y="0"/>
                      <a:ext cx="504000" cy="4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1BB" w:rsidRPr="00173104">
        <w:rPr>
          <w:rFonts w:ascii="Gill Sans MT" w:hAnsi="Gill Sans MT"/>
          <w:b/>
          <w:noProof/>
          <w:color w:val="FF0000"/>
          <w:sz w:val="28"/>
        </w:rPr>
        <mc:AlternateContent>
          <mc:Choice Requires="wps">
            <w:drawing>
              <wp:anchor distT="45720" distB="45720" distL="114300" distR="114300" simplePos="0" relativeHeight="251641856" behindDoc="0" locked="0" layoutInCell="1" allowOverlap="1" wp14:anchorId="11A4F272" wp14:editId="062F3B40">
                <wp:simplePos x="0" y="0"/>
                <wp:positionH relativeFrom="margin">
                  <wp:align>left</wp:align>
                </wp:positionH>
                <wp:positionV relativeFrom="paragraph">
                  <wp:posOffset>417830</wp:posOffset>
                </wp:positionV>
                <wp:extent cx="403860" cy="1844040"/>
                <wp:effectExtent l="0" t="0" r="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44626"/>
                        </a:xfrm>
                        <a:prstGeom prst="rect">
                          <a:avLst/>
                        </a:prstGeom>
                        <a:noFill/>
                        <a:ln w="9525">
                          <a:noFill/>
                          <a:miter lim="800000"/>
                          <a:headEnd/>
                          <a:tailEnd/>
                        </a:ln>
                      </wps:spPr>
                      <wps:txbx>
                        <w:txbxContent>
                          <w:p w14:paraId="54799E41" w14:textId="77777777" w:rsidR="00F5277C" w:rsidRDefault="00F5277C" w:rsidP="00910071">
                            <w:pPr>
                              <w:rPr>
                                <w:b/>
                                <w:bCs/>
                                <w:color w:val="FFFFFF" w:themeColor="background1"/>
                                <w:sz w:val="24"/>
                                <w:szCs w:val="24"/>
                              </w:rPr>
                            </w:pPr>
                            <w:bookmarkStart w:id="26" w:name="_Hlk109035836"/>
                            <w:bookmarkStart w:id="27" w:name="_Hlk109035837"/>
                            <w:bookmarkStart w:id="28" w:name="_Hlk109035838"/>
                            <w:bookmarkStart w:id="29" w:name="_Hlk109035839"/>
                            <w:bookmarkStart w:id="30" w:name="_Hlk109035840"/>
                            <w:bookmarkStart w:id="31" w:name="_Hlk109035841"/>
                            <w:bookmarkStart w:id="32" w:name="_Hlk109035842"/>
                            <w:bookmarkStart w:id="33" w:name="_Hlk109035843"/>
                            <w:bookmarkStart w:id="34" w:name="_Hlk115936464"/>
                            <w:bookmarkStart w:id="35" w:name="_Hlk115936465"/>
                            <w:bookmarkStart w:id="36" w:name="_Hlk115936472"/>
                            <w:bookmarkStart w:id="37" w:name="_Hlk115936473"/>
                            <w:bookmarkStart w:id="38" w:name="_Hlk115936474"/>
                            <w:bookmarkStart w:id="39" w:name="_Hlk115936475"/>
                            <w:bookmarkStart w:id="40" w:name="_Hlk115936476"/>
                            <w:bookmarkStart w:id="41" w:name="_Hlk115936477"/>
                          </w:p>
                          <w:p w14:paraId="5DAC7410" w14:textId="2465123E" w:rsidR="00F5277C" w:rsidRDefault="00F5277C" w:rsidP="00F07EBF">
                            <w:pPr>
                              <w:jc w:val="center"/>
                              <w:rPr>
                                <w:b/>
                                <w:bCs/>
                                <w:color w:val="FFFFFF" w:themeColor="background1"/>
                                <w:sz w:val="24"/>
                                <w:szCs w:val="24"/>
                              </w:rPr>
                            </w:pPr>
                            <w:r w:rsidRPr="001F0B3B">
                              <w:rPr>
                                <w:b/>
                                <w:bCs/>
                                <w:color w:val="FFFFFF" w:themeColor="background1"/>
                                <w:sz w:val="24"/>
                                <w:szCs w:val="24"/>
                              </w:rPr>
                              <w:t>E</w:t>
                            </w:r>
                          </w:p>
                          <w:p w14:paraId="58099156" w14:textId="77777777" w:rsidR="00F5277C" w:rsidRDefault="00F5277C" w:rsidP="00F07EBF">
                            <w:pPr>
                              <w:jc w:val="center"/>
                              <w:rPr>
                                <w:b/>
                                <w:bCs/>
                                <w:color w:val="FFFFFF" w:themeColor="background1"/>
                                <w:sz w:val="24"/>
                                <w:szCs w:val="24"/>
                              </w:rPr>
                            </w:pPr>
                            <w:r>
                              <w:rPr>
                                <w:b/>
                                <w:bCs/>
                                <w:color w:val="FFFFFF" w:themeColor="background1"/>
                                <w:sz w:val="24"/>
                                <w:szCs w:val="24"/>
                              </w:rPr>
                              <w:t>N</w:t>
                            </w:r>
                          </w:p>
                          <w:p w14:paraId="285FE741" w14:textId="77777777" w:rsidR="00F5277C" w:rsidRDefault="00F5277C" w:rsidP="00F07EBF">
                            <w:pPr>
                              <w:jc w:val="center"/>
                              <w:rPr>
                                <w:b/>
                                <w:bCs/>
                                <w:color w:val="FFFFFF" w:themeColor="background1"/>
                                <w:sz w:val="24"/>
                                <w:szCs w:val="24"/>
                              </w:rPr>
                            </w:pPr>
                            <w:r w:rsidRPr="001F0B3B">
                              <w:rPr>
                                <w:b/>
                                <w:bCs/>
                                <w:color w:val="FFFFFF" w:themeColor="background1"/>
                                <w:sz w:val="24"/>
                                <w:szCs w:val="24"/>
                              </w:rPr>
                              <w:t>G</w:t>
                            </w:r>
                          </w:p>
                          <w:p w14:paraId="23390B7C" w14:textId="77777777" w:rsidR="00F5277C" w:rsidRDefault="00F5277C" w:rsidP="00F07EBF">
                            <w:pPr>
                              <w:jc w:val="center"/>
                              <w:rPr>
                                <w:b/>
                                <w:bCs/>
                                <w:color w:val="FFFFFF" w:themeColor="background1"/>
                                <w:sz w:val="24"/>
                                <w:szCs w:val="24"/>
                              </w:rPr>
                            </w:pPr>
                            <w:r w:rsidRPr="001F0B3B">
                              <w:rPr>
                                <w:b/>
                                <w:bCs/>
                                <w:color w:val="FFFFFF" w:themeColor="background1"/>
                                <w:sz w:val="24"/>
                                <w:szCs w:val="24"/>
                              </w:rPr>
                              <w:t>A</w:t>
                            </w:r>
                          </w:p>
                          <w:p w14:paraId="1918CEAE" w14:textId="77777777" w:rsidR="00F5277C" w:rsidRDefault="00F5277C" w:rsidP="00F07EBF">
                            <w:pPr>
                              <w:jc w:val="center"/>
                              <w:rPr>
                                <w:b/>
                                <w:bCs/>
                                <w:color w:val="FFFFFF" w:themeColor="background1"/>
                                <w:sz w:val="24"/>
                                <w:szCs w:val="24"/>
                              </w:rPr>
                            </w:pPr>
                            <w:r w:rsidRPr="001F0B3B">
                              <w:rPr>
                                <w:b/>
                                <w:bCs/>
                                <w:color w:val="FFFFFF" w:themeColor="background1"/>
                                <w:sz w:val="24"/>
                                <w:szCs w:val="24"/>
                              </w:rPr>
                              <w:t>G</w:t>
                            </w:r>
                          </w:p>
                          <w:p w14:paraId="7C922705" w14:textId="5E7A68F1" w:rsidR="00F5277C" w:rsidRPr="001F0B3B" w:rsidRDefault="00F5277C" w:rsidP="00F07EBF">
                            <w:pPr>
                              <w:jc w:val="center"/>
                              <w:rPr>
                                <w:b/>
                                <w:bCs/>
                                <w:color w:val="FFFFFF" w:themeColor="background1"/>
                                <w:sz w:val="24"/>
                                <w:szCs w:val="24"/>
                              </w:rPr>
                            </w:pPr>
                            <w:r w:rsidRPr="001F0B3B">
                              <w:rPr>
                                <w:b/>
                                <w:bCs/>
                                <w:color w:val="FFFFFF" w:themeColor="background1"/>
                                <w:sz w:val="24"/>
                                <w:szCs w:val="24"/>
                              </w:rPr>
                              <w:t>E</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4F272" id="_x0000_s1029" type="#_x0000_t202" style="position:absolute;margin-left:0;margin-top:32.9pt;width:31.8pt;height:145.2pt;z-index:251641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" filled="f" stroked="f">
                <v:textbox>
                  <w:txbxContent>
                    <w:p w14:paraId="54799E41" w14:textId="77777777" w:rsidR="00F5277C" w:rsidRDefault="00F5277C" w:rsidP="00910071">
                      <w:pPr>
                        <w:rPr>
                          <w:b/>
                          <w:bCs/>
                          <w:color w:val="FFFFFF" w:themeColor="background1"/>
                          <w:sz w:val="24"/>
                          <w:szCs w:val="24"/>
                        </w:rPr>
                      </w:pPr>
                      <w:bookmarkStart w:id="42" w:name="_Hlk109035836"/>
                      <w:bookmarkStart w:id="43" w:name="_Hlk109035837"/>
                      <w:bookmarkStart w:id="44" w:name="_Hlk109035838"/>
                      <w:bookmarkStart w:id="45" w:name="_Hlk109035839"/>
                      <w:bookmarkStart w:id="46" w:name="_Hlk109035840"/>
                      <w:bookmarkStart w:id="47" w:name="_Hlk109035841"/>
                      <w:bookmarkStart w:id="48" w:name="_Hlk109035842"/>
                      <w:bookmarkStart w:id="49" w:name="_Hlk109035843"/>
                      <w:bookmarkStart w:id="50" w:name="_Hlk115936464"/>
                      <w:bookmarkStart w:id="51" w:name="_Hlk115936465"/>
                      <w:bookmarkStart w:id="52" w:name="_Hlk115936472"/>
                      <w:bookmarkStart w:id="53" w:name="_Hlk115936473"/>
                      <w:bookmarkStart w:id="54" w:name="_Hlk115936474"/>
                      <w:bookmarkStart w:id="55" w:name="_Hlk115936475"/>
                      <w:bookmarkStart w:id="56" w:name="_Hlk115936476"/>
                      <w:bookmarkStart w:id="57" w:name="_Hlk115936477"/>
                    </w:p>
                    <w:p w14:paraId="5DAC7410" w14:textId="2465123E" w:rsidR="00F5277C" w:rsidRDefault="00F5277C" w:rsidP="00F07EBF">
                      <w:pPr>
                        <w:jc w:val="center"/>
                        <w:rPr>
                          <w:b/>
                          <w:bCs/>
                          <w:color w:val="FFFFFF" w:themeColor="background1"/>
                          <w:sz w:val="24"/>
                          <w:szCs w:val="24"/>
                        </w:rPr>
                      </w:pPr>
                      <w:r w:rsidRPr="001F0B3B">
                        <w:rPr>
                          <w:b/>
                          <w:bCs/>
                          <w:color w:val="FFFFFF" w:themeColor="background1"/>
                          <w:sz w:val="24"/>
                          <w:szCs w:val="24"/>
                        </w:rPr>
                        <w:t>E</w:t>
                      </w:r>
                    </w:p>
                    <w:p w14:paraId="58099156" w14:textId="77777777" w:rsidR="00F5277C" w:rsidRDefault="00F5277C" w:rsidP="00F07EBF">
                      <w:pPr>
                        <w:jc w:val="center"/>
                        <w:rPr>
                          <w:b/>
                          <w:bCs/>
                          <w:color w:val="FFFFFF" w:themeColor="background1"/>
                          <w:sz w:val="24"/>
                          <w:szCs w:val="24"/>
                        </w:rPr>
                      </w:pPr>
                      <w:r>
                        <w:rPr>
                          <w:b/>
                          <w:bCs/>
                          <w:color w:val="FFFFFF" w:themeColor="background1"/>
                          <w:sz w:val="24"/>
                          <w:szCs w:val="24"/>
                        </w:rPr>
                        <w:t>N</w:t>
                      </w:r>
                    </w:p>
                    <w:p w14:paraId="285FE741" w14:textId="77777777" w:rsidR="00F5277C" w:rsidRDefault="00F5277C" w:rsidP="00F07EBF">
                      <w:pPr>
                        <w:jc w:val="center"/>
                        <w:rPr>
                          <w:b/>
                          <w:bCs/>
                          <w:color w:val="FFFFFF" w:themeColor="background1"/>
                          <w:sz w:val="24"/>
                          <w:szCs w:val="24"/>
                        </w:rPr>
                      </w:pPr>
                      <w:r w:rsidRPr="001F0B3B">
                        <w:rPr>
                          <w:b/>
                          <w:bCs/>
                          <w:color w:val="FFFFFF" w:themeColor="background1"/>
                          <w:sz w:val="24"/>
                          <w:szCs w:val="24"/>
                        </w:rPr>
                        <w:t>G</w:t>
                      </w:r>
                    </w:p>
                    <w:p w14:paraId="23390B7C" w14:textId="77777777" w:rsidR="00F5277C" w:rsidRDefault="00F5277C" w:rsidP="00F07EBF">
                      <w:pPr>
                        <w:jc w:val="center"/>
                        <w:rPr>
                          <w:b/>
                          <w:bCs/>
                          <w:color w:val="FFFFFF" w:themeColor="background1"/>
                          <w:sz w:val="24"/>
                          <w:szCs w:val="24"/>
                        </w:rPr>
                      </w:pPr>
                      <w:r w:rsidRPr="001F0B3B">
                        <w:rPr>
                          <w:b/>
                          <w:bCs/>
                          <w:color w:val="FFFFFF" w:themeColor="background1"/>
                          <w:sz w:val="24"/>
                          <w:szCs w:val="24"/>
                        </w:rPr>
                        <w:t>A</w:t>
                      </w:r>
                    </w:p>
                    <w:p w14:paraId="1918CEAE" w14:textId="77777777" w:rsidR="00F5277C" w:rsidRDefault="00F5277C" w:rsidP="00F07EBF">
                      <w:pPr>
                        <w:jc w:val="center"/>
                        <w:rPr>
                          <w:b/>
                          <w:bCs/>
                          <w:color w:val="FFFFFF" w:themeColor="background1"/>
                          <w:sz w:val="24"/>
                          <w:szCs w:val="24"/>
                        </w:rPr>
                      </w:pPr>
                      <w:r w:rsidRPr="001F0B3B">
                        <w:rPr>
                          <w:b/>
                          <w:bCs/>
                          <w:color w:val="FFFFFF" w:themeColor="background1"/>
                          <w:sz w:val="24"/>
                          <w:szCs w:val="24"/>
                        </w:rPr>
                        <w:t>G</w:t>
                      </w:r>
                    </w:p>
                    <w:p w14:paraId="7C922705" w14:textId="5E7A68F1" w:rsidR="00F5277C" w:rsidRPr="001F0B3B" w:rsidRDefault="00F5277C" w:rsidP="00F07EBF">
                      <w:pPr>
                        <w:jc w:val="center"/>
                        <w:rPr>
                          <w:b/>
                          <w:bCs/>
                          <w:color w:val="FFFFFF" w:themeColor="background1"/>
                          <w:sz w:val="24"/>
                          <w:szCs w:val="24"/>
                        </w:rPr>
                      </w:pPr>
                      <w:r w:rsidRPr="001F0B3B">
                        <w:rPr>
                          <w:b/>
                          <w:bCs/>
                          <w:color w:val="FFFFFF" w:themeColor="background1"/>
                          <w:sz w:val="24"/>
                          <w:szCs w:val="24"/>
                        </w:rPr>
                        <w:t>E</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txbxContent>
                </v:textbox>
                <w10:wrap type="square" anchorx="margin"/>
              </v:shape>
            </w:pict>
          </mc:Fallback>
        </mc:AlternateContent>
      </w:r>
      <w:r w:rsidR="002561A0" w:rsidRPr="00173104">
        <w:rPr>
          <w:rFonts w:ascii="Gill Sans MT" w:hAnsi="Gill Sans MT"/>
          <w:noProof/>
          <w:color w:val="FF0000"/>
        </w:rPr>
        <mc:AlternateContent>
          <mc:Choice Requires="wpg">
            <w:drawing>
              <wp:anchor distT="0" distB="0" distL="0" distR="0" simplePos="0" relativeHeight="251615232" behindDoc="1" locked="0" layoutInCell="1" allowOverlap="1" wp14:anchorId="2F778986" wp14:editId="4DB8CC1C">
                <wp:simplePos x="0" y="0"/>
                <wp:positionH relativeFrom="margin">
                  <wp:posOffset>38100</wp:posOffset>
                </wp:positionH>
                <wp:positionV relativeFrom="paragraph">
                  <wp:posOffset>408940</wp:posOffset>
                </wp:positionV>
                <wp:extent cx="6263640" cy="1851660"/>
                <wp:effectExtent l="0" t="0" r="3810" b="0"/>
                <wp:wrapTopAndBottom/>
                <wp:docPr id="155"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1851660"/>
                          <a:chOff x="720" y="2692"/>
                          <a:chExt cx="7800" cy="2438"/>
                        </a:xfrm>
                      </wpg:grpSpPr>
                      <wps:wsp>
                        <wps:cNvPr id="156" name="docshape13"/>
                        <wps:cNvSpPr>
                          <a:spLocks noChangeArrowheads="1"/>
                        </wps:cNvSpPr>
                        <wps:spPr bwMode="auto">
                          <a:xfrm>
                            <a:off x="720" y="2692"/>
                            <a:ext cx="471" cy="2438"/>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docshape15"/>
                        <wps:cNvSpPr txBox="1">
                          <a:spLocks noChangeArrowheads="1"/>
                        </wps:cNvSpPr>
                        <wps:spPr bwMode="auto">
                          <a:xfrm>
                            <a:off x="1224" y="2704"/>
                            <a:ext cx="7296" cy="2426"/>
                          </a:xfrm>
                          <a:prstGeom prst="rect">
                            <a:avLst/>
                          </a:prstGeom>
                          <a:solidFill>
                            <a:srgbClr val="FCD8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C2893" w14:textId="338AFB48" w:rsidR="00F5277C" w:rsidRDefault="00F5277C" w:rsidP="00910071">
                              <w:pPr>
                                <w:spacing w:before="191" w:line="235" w:lineRule="auto"/>
                                <w:ind w:left="184" w:right="441"/>
                                <w:rPr>
                                  <w:i/>
                                  <w:color w:val="000000"/>
                                  <w:sz w:val="24"/>
                                </w:rPr>
                              </w:pPr>
                              <w:r>
                                <w:rPr>
                                  <w:i/>
                                  <w:color w:val="E94E1B"/>
                                  <w:spacing w:val="-1"/>
                                  <w:w w:val="105"/>
                                  <w:sz w:val="24"/>
                                </w:rPr>
                                <w:t>2)</w:t>
                              </w:r>
                              <w:r>
                                <w:rPr>
                                  <w:i/>
                                  <w:color w:val="E94E1B"/>
                                  <w:spacing w:val="-18"/>
                                  <w:w w:val="105"/>
                                  <w:sz w:val="24"/>
                                </w:rPr>
                                <w:t xml:space="preserve"> </w:t>
                              </w:r>
                              <w:r>
                                <w:rPr>
                                  <w:i/>
                                  <w:color w:val="E94E1B"/>
                                  <w:spacing w:val="-1"/>
                                  <w:w w:val="105"/>
                                  <w:sz w:val="24"/>
                                </w:rPr>
                                <w:t>A developing</w:t>
                              </w:r>
                              <w:r>
                                <w:rPr>
                                  <w:i/>
                                  <w:color w:val="E94E1B"/>
                                  <w:spacing w:val="-18"/>
                                  <w:w w:val="105"/>
                                  <w:sz w:val="24"/>
                                </w:rPr>
                                <w:t xml:space="preserve"> </w:t>
                              </w:r>
                              <w:r>
                                <w:rPr>
                                  <w:i/>
                                  <w:color w:val="E94E1B"/>
                                  <w:w w:val="105"/>
                                  <w:sz w:val="24"/>
                                </w:rPr>
                                <w:t>capacity</w:t>
                              </w:r>
                              <w:r>
                                <w:rPr>
                                  <w:i/>
                                  <w:color w:val="E94E1B"/>
                                  <w:spacing w:val="-19"/>
                                  <w:w w:val="105"/>
                                  <w:sz w:val="24"/>
                                </w:rPr>
                                <w:t xml:space="preserve"> </w:t>
                              </w:r>
                              <w:r>
                                <w:rPr>
                                  <w:i/>
                                  <w:color w:val="E94E1B"/>
                                  <w:w w:val="105"/>
                                  <w:sz w:val="24"/>
                                </w:rPr>
                                <w:t>to</w:t>
                              </w:r>
                              <w:r>
                                <w:rPr>
                                  <w:i/>
                                  <w:color w:val="E94E1B"/>
                                  <w:spacing w:val="-18"/>
                                  <w:w w:val="105"/>
                                  <w:sz w:val="24"/>
                                </w:rPr>
                                <w:t xml:space="preserve"> </w:t>
                              </w:r>
                              <w:r>
                                <w:rPr>
                                  <w:i/>
                                  <w:color w:val="E94E1B"/>
                                  <w:w w:val="105"/>
                                  <w:sz w:val="24"/>
                                </w:rPr>
                                <w:t>engage</w:t>
                              </w:r>
                              <w:r>
                                <w:rPr>
                                  <w:i/>
                                  <w:color w:val="E94E1B"/>
                                  <w:spacing w:val="-19"/>
                                  <w:w w:val="105"/>
                                  <w:sz w:val="24"/>
                                </w:rPr>
                                <w:t xml:space="preserve"> </w:t>
                              </w:r>
                              <w:r>
                                <w:rPr>
                                  <w:i/>
                                  <w:color w:val="E94E1B"/>
                                  <w:w w:val="105"/>
                                  <w:sz w:val="24"/>
                                </w:rPr>
                                <w:t>with</w:t>
                              </w:r>
                              <w:r>
                                <w:rPr>
                                  <w:i/>
                                  <w:color w:val="E94E1B"/>
                                  <w:spacing w:val="-18"/>
                                  <w:w w:val="105"/>
                                  <w:sz w:val="24"/>
                                </w:rPr>
                                <w:t xml:space="preserve"> </w:t>
                              </w:r>
                              <w:r>
                                <w:rPr>
                                  <w:i/>
                                  <w:color w:val="E94E1B"/>
                                  <w:w w:val="105"/>
                                  <w:sz w:val="24"/>
                                </w:rPr>
                                <w:t>ultimate</w:t>
                              </w:r>
                              <w:r>
                                <w:rPr>
                                  <w:i/>
                                  <w:color w:val="E94E1B"/>
                                  <w:spacing w:val="-17"/>
                                  <w:w w:val="105"/>
                                  <w:sz w:val="24"/>
                                </w:rPr>
                                <w:t xml:space="preserve"> </w:t>
                              </w:r>
                              <w:r>
                                <w:rPr>
                                  <w:i/>
                                  <w:color w:val="E94E1B"/>
                                  <w:w w:val="105"/>
                                  <w:sz w:val="24"/>
                                </w:rPr>
                                <w:t>questions alongside the consideration of the responses from religious and non-religious groups and world views</w:t>
                              </w:r>
                              <w:r>
                                <w:rPr>
                                  <w:i/>
                                  <w:color w:val="E94E1B"/>
                                  <w:spacing w:val="-18"/>
                                  <w:w w:val="105"/>
                                  <w:sz w:val="24"/>
                                </w:rPr>
                                <w:t xml:space="preserve"> </w:t>
                              </w:r>
                              <w:r>
                                <w:rPr>
                                  <w:i/>
                                  <w:color w:val="E94E1B"/>
                                  <w:w w:val="105"/>
                                  <w:sz w:val="24"/>
                                </w:rPr>
                                <w:t>and</w:t>
                              </w:r>
                              <w:r>
                                <w:rPr>
                                  <w:i/>
                                  <w:color w:val="E94E1B"/>
                                  <w:spacing w:val="-17"/>
                                  <w:w w:val="105"/>
                                  <w:sz w:val="24"/>
                                </w:rPr>
                                <w:t xml:space="preserve"> </w:t>
                              </w:r>
                              <w:r>
                                <w:rPr>
                                  <w:i/>
                                  <w:color w:val="E94E1B"/>
                                  <w:w w:val="105"/>
                                  <w:sz w:val="24"/>
                                </w:rPr>
                                <w:t>to</w:t>
                              </w:r>
                              <w:r>
                                <w:rPr>
                                  <w:i/>
                                  <w:color w:val="E94E1B"/>
                                  <w:spacing w:val="-18"/>
                                  <w:w w:val="105"/>
                                  <w:sz w:val="24"/>
                                </w:rPr>
                                <w:t xml:space="preserve"> </w:t>
                              </w:r>
                              <w:r>
                                <w:rPr>
                                  <w:i/>
                                  <w:color w:val="E94E1B"/>
                                  <w:w w:val="105"/>
                                  <w:sz w:val="24"/>
                                </w:rPr>
                                <w:t>formulate</w:t>
                              </w:r>
                              <w:r>
                                <w:rPr>
                                  <w:i/>
                                  <w:color w:val="E94E1B"/>
                                  <w:spacing w:val="-17"/>
                                  <w:w w:val="105"/>
                                  <w:sz w:val="24"/>
                                </w:rPr>
                                <w:t xml:space="preserve"> </w:t>
                              </w:r>
                              <w:r>
                                <w:rPr>
                                  <w:i/>
                                  <w:color w:val="E94E1B"/>
                                  <w:w w:val="105"/>
                                  <w:sz w:val="24"/>
                                </w:rPr>
                                <w:t>their</w:t>
                              </w:r>
                              <w:r>
                                <w:rPr>
                                  <w:i/>
                                  <w:color w:val="E94E1B"/>
                                  <w:spacing w:val="-18"/>
                                  <w:w w:val="105"/>
                                  <w:sz w:val="24"/>
                                </w:rPr>
                                <w:t xml:space="preserve"> </w:t>
                              </w:r>
                              <w:r>
                                <w:rPr>
                                  <w:i/>
                                  <w:color w:val="E94E1B"/>
                                  <w:w w:val="105"/>
                                  <w:sz w:val="24"/>
                                </w:rPr>
                                <w:t>own</w:t>
                              </w:r>
                              <w:r>
                                <w:rPr>
                                  <w:i/>
                                  <w:color w:val="E94E1B"/>
                                  <w:spacing w:val="-17"/>
                                  <w:w w:val="105"/>
                                  <w:sz w:val="24"/>
                                </w:rPr>
                                <w:t xml:space="preserve"> </w:t>
                              </w:r>
                              <w:r>
                                <w:rPr>
                                  <w:i/>
                                  <w:color w:val="E94E1B"/>
                                  <w:w w:val="105"/>
                                  <w:sz w:val="24"/>
                                </w:rPr>
                                <w:t>sense</w:t>
                              </w:r>
                              <w:r>
                                <w:rPr>
                                  <w:i/>
                                  <w:color w:val="E94E1B"/>
                                  <w:spacing w:val="-54"/>
                                  <w:w w:val="105"/>
                                  <w:sz w:val="24"/>
                                </w:rPr>
                                <w:t xml:space="preserve"> </w:t>
                              </w:r>
                              <w:r>
                                <w:rPr>
                                  <w:i/>
                                  <w:color w:val="E94E1B"/>
                                  <w:w w:val="105"/>
                                  <w:sz w:val="24"/>
                                </w:rPr>
                                <w:t>of identity and</w:t>
                              </w:r>
                              <w:r>
                                <w:rPr>
                                  <w:i/>
                                  <w:color w:val="E94E1B"/>
                                  <w:spacing w:val="-20"/>
                                  <w:w w:val="105"/>
                                  <w:sz w:val="24"/>
                                </w:rPr>
                                <w:t xml:space="preserve"> </w:t>
                              </w:r>
                              <w:r>
                                <w:rPr>
                                  <w:i/>
                                  <w:color w:val="E94E1B"/>
                                  <w:w w:val="105"/>
                                  <w:sz w:val="24"/>
                                </w:rPr>
                                <w:t>values.</w:t>
                              </w:r>
                            </w:p>
                            <w:p w14:paraId="639D572F" w14:textId="77777777" w:rsidR="00F5277C" w:rsidRPr="00E1089E" w:rsidRDefault="00F5277C" w:rsidP="00910071">
                              <w:pPr>
                                <w:spacing w:before="9"/>
                                <w:rPr>
                                  <w:rFonts w:asciiTheme="minorHAnsi" w:hAnsiTheme="minorHAnsi" w:cstheme="minorHAnsi"/>
                                  <w:i/>
                                  <w:color w:val="000000"/>
                                  <w:sz w:val="16"/>
                                  <w:szCs w:val="16"/>
                                </w:rPr>
                              </w:pPr>
                            </w:p>
                            <w:p w14:paraId="2626805D" w14:textId="44DA5C01" w:rsidR="00F5277C" w:rsidRPr="00C63002" w:rsidRDefault="00F5277C" w:rsidP="00910071">
                              <w:pPr>
                                <w:spacing w:line="235" w:lineRule="auto"/>
                                <w:ind w:left="184" w:right="122"/>
                                <w:rPr>
                                  <w:rFonts w:asciiTheme="minorHAnsi" w:hAnsiTheme="minorHAnsi" w:cstheme="minorHAnsi"/>
                                  <w:color w:val="000000"/>
                                  <w:sz w:val="24"/>
                                </w:rPr>
                              </w:pPr>
                              <w:r w:rsidRPr="00C63002">
                                <w:rPr>
                                  <w:rFonts w:asciiTheme="minorHAnsi" w:hAnsiTheme="minorHAnsi" w:cstheme="minorHAnsi"/>
                                  <w:i/>
                                  <w:color w:val="E94E1B"/>
                                  <w:sz w:val="24"/>
                                </w:rPr>
                                <w:t>By</w:t>
                              </w:r>
                              <w:r w:rsidRPr="00C63002">
                                <w:rPr>
                                  <w:rFonts w:asciiTheme="minorHAnsi" w:hAnsiTheme="minorHAnsi" w:cstheme="minorHAnsi"/>
                                  <w:i/>
                                  <w:color w:val="E94E1B"/>
                                  <w:spacing w:val="-2"/>
                                  <w:sz w:val="24"/>
                                </w:rPr>
                                <w:t xml:space="preserve"> </w:t>
                              </w:r>
                              <w:r w:rsidRPr="00C63002">
                                <w:rPr>
                                  <w:rFonts w:asciiTheme="minorHAnsi" w:hAnsiTheme="minorHAnsi" w:cstheme="minorHAnsi"/>
                                  <w:i/>
                                  <w:color w:val="E94E1B"/>
                                  <w:sz w:val="24"/>
                                </w:rPr>
                                <w:t>engaging</w:t>
                              </w:r>
                              <w:r w:rsidRPr="00C63002">
                                <w:rPr>
                                  <w:rFonts w:asciiTheme="minorHAnsi" w:hAnsiTheme="minorHAnsi" w:cstheme="minorHAnsi"/>
                                  <w:i/>
                                  <w:color w:val="E94E1B"/>
                                  <w:spacing w:val="-2"/>
                                  <w:sz w:val="24"/>
                                </w:rPr>
                                <w:t xml:space="preserve"> </w:t>
                              </w:r>
                              <w:r w:rsidRPr="00C63002">
                                <w:rPr>
                                  <w:rFonts w:asciiTheme="minorHAnsi" w:hAnsiTheme="minorHAnsi" w:cstheme="minorHAnsi"/>
                                  <w:i/>
                                  <w:color w:val="E94E1B"/>
                                  <w:sz w:val="24"/>
                                </w:rPr>
                                <w:t>with</w:t>
                              </w:r>
                              <w:r w:rsidRPr="00C63002">
                                <w:rPr>
                                  <w:rFonts w:asciiTheme="minorHAnsi" w:hAnsiTheme="minorHAnsi" w:cstheme="minorHAnsi"/>
                                  <w:i/>
                                  <w:color w:val="E94E1B"/>
                                  <w:spacing w:val="2"/>
                                  <w:sz w:val="24"/>
                                </w:rPr>
                                <w:t xml:space="preserve"> </w:t>
                              </w:r>
                              <w:r w:rsidRPr="00C63002">
                                <w:rPr>
                                  <w:rFonts w:asciiTheme="minorHAnsi" w:hAnsiTheme="minorHAnsi" w:cstheme="minorHAnsi"/>
                                  <w:i/>
                                  <w:color w:val="E94E1B"/>
                                  <w:sz w:val="24"/>
                                </w:rPr>
                                <w:t>fundamental</w:t>
                              </w:r>
                              <w:r w:rsidRPr="00C63002">
                                <w:rPr>
                                  <w:rFonts w:asciiTheme="minorHAnsi" w:hAnsiTheme="minorHAnsi" w:cstheme="minorHAnsi"/>
                                  <w:i/>
                                  <w:color w:val="E94E1B"/>
                                  <w:spacing w:val="1"/>
                                  <w:sz w:val="24"/>
                                </w:rPr>
                                <w:t xml:space="preserve"> </w:t>
                              </w:r>
                              <w:r w:rsidRPr="00C63002">
                                <w:rPr>
                                  <w:rFonts w:asciiTheme="minorHAnsi" w:hAnsiTheme="minorHAnsi" w:cstheme="minorHAnsi"/>
                                  <w:i/>
                                  <w:color w:val="E94E1B"/>
                                  <w:sz w:val="24"/>
                                </w:rPr>
                                <w:t>questions</w:t>
                              </w:r>
                              <w:r w:rsidRPr="00C63002">
                                <w:rPr>
                                  <w:rFonts w:asciiTheme="minorHAnsi" w:hAnsiTheme="minorHAnsi" w:cstheme="minorHAnsi"/>
                                  <w:i/>
                                  <w:color w:val="E94E1B"/>
                                  <w:spacing w:val="7"/>
                                  <w:sz w:val="24"/>
                                </w:rPr>
                                <w:t xml:space="preserve"> </w:t>
                              </w:r>
                              <w:r w:rsidRPr="00C63002">
                                <w:rPr>
                                  <w:rFonts w:asciiTheme="minorHAnsi" w:hAnsiTheme="minorHAnsi" w:cstheme="minorHAnsi"/>
                                  <w:color w:val="000000"/>
                                  <w:sz w:val="24"/>
                                </w:rPr>
                                <w:t>–</w:t>
                              </w:r>
                              <w:r>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so</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appreciating</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the</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human</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and</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religious</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questions</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z w:val="24"/>
                                </w:rPr>
                                <w:t>that</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z w:val="24"/>
                                </w:rPr>
                                <w:t>are</w:t>
                              </w:r>
                              <w:r w:rsidRPr="00C63002">
                                <w:rPr>
                                  <w:rFonts w:asciiTheme="minorHAnsi" w:hAnsiTheme="minorHAnsi" w:cstheme="minorHAnsi"/>
                                  <w:color w:val="000000"/>
                                  <w:spacing w:val="2"/>
                                  <w:sz w:val="24"/>
                                </w:rPr>
                                <w:t xml:space="preserve"> </w:t>
                              </w:r>
                              <w:r w:rsidRPr="00C63002">
                                <w:rPr>
                                  <w:rFonts w:asciiTheme="minorHAnsi" w:hAnsiTheme="minorHAnsi" w:cstheme="minorHAnsi"/>
                                  <w:color w:val="000000"/>
                                  <w:sz w:val="24"/>
                                </w:rPr>
                                <w:t>raised</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z w:val="24"/>
                                </w:rPr>
                                <w:t>by</w:t>
                              </w:r>
                              <w:r w:rsidRPr="00C63002">
                                <w:rPr>
                                  <w:rFonts w:asciiTheme="minorHAnsi" w:hAnsiTheme="minorHAnsi" w:cstheme="minorHAnsi"/>
                                  <w:color w:val="000000"/>
                                  <w:spacing w:val="2"/>
                                  <w:sz w:val="24"/>
                                </w:rPr>
                                <w:t xml:space="preserve"> </w:t>
                              </w:r>
                              <w:r w:rsidRPr="00C63002">
                                <w:rPr>
                                  <w:rFonts w:asciiTheme="minorHAnsi" w:hAnsiTheme="minorHAnsi" w:cstheme="minorHAnsi"/>
                                  <w:color w:val="000000"/>
                                  <w:sz w:val="24"/>
                                </w:rPr>
                                <w:t>life</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z w:val="24"/>
                                </w:rPr>
                                <w:t>and</w:t>
                              </w:r>
                              <w:r w:rsidRPr="00C63002">
                                <w:rPr>
                                  <w:rFonts w:asciiTheme="minorHAnsi" w:hAnsiTheme="minorHAnsi" w:cstheme="minorHAnsi"/>
                                  <w:color w:val="000000"/>
                                  <w:spacing w:val="2"/>
                                  <w:sz w:val="24"/>
                                </w:rPr>
                                <w:t xml:space="preserve"> </w:t>
                              </w:r>
                              <w:r w:rsidRPr="00C63002">
                                <w:rPr>
                                  <w:rFonts w:asciiTheme="minorHAnsi" w:hAnsiTheme="minorHAnsi" w:cstheme="minorHAnsi"/>
                                  <w:color w:val="000000"/>
                                  <w:sz w:val="24"/>
                                </w:rPr>
                                <w:t>its</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z w:val="24"/>
                                </w:rPr>
                                <w:t>experiences,</w:t>
                              </w:r>
                              <w:r w:rsidRPr="00C63002">
                                <w:rPr>
                                  <w:rFonts w:asciiTheme="minorHAnsi" w:hAnsiTheme="minorHAnsi" w:cstheme="minorHAnsi"/>
                                  <w:color w:val="000000"/>
                                  <w:spacing w:val="2"/>
                                  <w:sz w:val="24"/>
                                </w:rPr>
                                <w:t xml:space="preserve"> </w:t>
                              </w:r>
                              <w:r w:rsidRPr="00C63002">
                                <w:rPr>
                                  <w:rFonts w:asciiTheme="minorHAnsi" w:hAnsiTheme="minorHAnsi" w:cstheme="minorHAnsi"/>
                                  <w:color w:val="000000"/>
                                  <w:sz w:val="24"/>
                                </w:rPr>
                                <w:t>and</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z w:val="24"/>
                                </w:rPr>
                                <w:t>through</w:t>
                              </w:r>
                              <w:r w:rsidRPr="00C63002">
                                <w:rPr>
                                  <w:rFonts w:asciiTheme="minorHAnsi" w:hAnsiTheme="minorHAnsi" w:cstheme="minorHAnsi"/>
                                  <w:color w:val="000000"/>
                                  <w:spacing w:val="2"/>
                                  <w:sz w:val="24"/>
                                </w:rPr>
                                <w:t xml:space="preserve"> </w:t>
                              </w:r>
                              <w:r w:rsidRPr="00C63002">
                                <w:rPr>
                                  <w:rFonts w:asciiTheme="minorHAnsi" w:hAnsiTheme="minorHAnsi" w:cstheme="minorHAnsi"/>
                                  <w:color w:val="000000"/>
                                  <w:sz w:val="24"/>
                                </w:rPr>
                                <w:t>which</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z w:val="24"/>
                                </w:rPr>
                                <w:t>meaning,</w:t>
                              </w:r>
                              <w:r w:rsidRPr="00C63002">
                                <w:rPr>
                                  <w:rFonts w:asciiTheme="minorHAnsi" w:hAnsiTheme="minorHAnsi" w:cstheme="minorHAnsi"/>
                                  <w:color w:val="000000"/>
                                  <w:spacing w:val="2"/>
                                  <w:sz w:val="24"/>
                                </w:rPr>
                                <w:t xml:space="preserve"> </w:t>
                              </w:r>
                              <w:r w:rsidRPr="00C63002">
                                <w:rPr>
                                  <w:rFonts w:asciiTheme="minorHAnsi" w:hAnsiTheme="minorHAnsi" w:cstheme="minorHAnsi"/>
                                  <w:color w:val="000000"/>
                                  <w:sz w:val="24"/>
                                </w:rPr>
                                <w:t>significance</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z w:val="24"/>
                                </w:rPr>
                                <w:t>and</w:t>
                              </w:r>
                              <w:r w:rsidRPr="00C63002">
                                <w:rPr>
                                  <w:rFonts w:asciiTheme="minorHAnsi" w:hAnsiTheme="minorHAnsi" w:cstheme="minorHAnsi"/>
                                  <w:color w:val="000000"/>
                                  <w:spacing w:val="2"/>
                                  <w:sz w:val="24"/>
                                </w:rPr>
                                <w:t xml:space="preserve"> </w:t>
                              </w:r>
                              <w:r w:rsidRPr="00C63002">
                                <w:rPr>
                                  <w:rFonts w:asciiTheme="minorHAnsi" w:hAnsiTheme="minorHAnsi" w:cstheme="minorHAnsi"/>
                                  <w:color w:val="000000"/>
                                  <w:sz w:val="24"/>
                                </w:rPr>
                                <w:t>value</w:t>
                              </w:r>
                              <w:r>
                                <w:rPr>
                                  <w:rFonts w:asciiTheme="minorHAnsi" w:hAnsiTheme="minorHAnsi" w:cstheme="minorHAnsi"/>
                                  <w:color w:val="000000"/>
                                  <w:sz w:val="24"/>
                                </w:rPr>
                                <w:t>s</w:t>
                              </w:r>
                              <w:r w:rsidRPr="00C63002">
                                <w:rPr>
                                  <w:rFonts w:asciiTheme="minorHAnsi" w:hAnsiTheme="minorHAnsi" w:cstheme="minorHAnsi"/>
                                  <w:color w:val="000000"/>
                                  <w:spacing w:val="2"/>
                                  <w:sz w:val="24"/>
                                </w:rPr>
                                <w:t xml:space="preserve"> </w:t>
                              </w:r>
                              <w:r w:rsidRPr="00C63002">
                                <w:rPr>
                                  <w:rFonts w:asciiTheme="minorHAnsi" w:hAnsiTheme="minorHAnsi" w:cstheme="minorHAnsi"/>
                                  <w:color w:val="000000"/>
                                  <w:sz w:val="24"/>
                                </w:rPr>
                                <w:t>are</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pacing w:val="-1"/>
                                  <w:w w:val="105"/>
                                  <w:sz w:val="24"/>
                                </w:rPr>
                                <w:t>forged,</w:t>
                              </w:r>
                              <w:r w:rsidRPr="00C63002">
                                <w:rPr>
                                  <w:rFonts w:asciiTheme="minorHAnsi" w:hAnsiTheme="minorHAnsi" w:cstheme="minorHAnsi"/>
                                  <w:color w:val="000000"/>
                                  <w:spacing w:val="-14"/>
                                  <w:w w:val="105"/>
                                  <w:sz w:val="24"/>
                                </w:rPr>
                                <w:t xml:space="preserve"> </w:t>
                              </w:r>
                              <w:r w:rsidRPr="00C63002">
                                <w:rPr>
                                  <w:rFonts w:asciiTheme="minorHAnsi" w:hAnsiTheme="minorHAnsi" w:cstheme="minorHAnsi"/>
                                  <w:color w:val="000000"/>
                                  <w:spacing w:val="-1"/>
                                  <w:w w:val="105"/>
                                  <w:sz w:val="24"/>
                                </w:rPr>
                                <w:t>and</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spacing w:val="-1"/>
                                  <w:w w:val="105"/>
                                  <w:sz w:val="24"/>
                                </w:rPr>
                                <w:t>by</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spacing w:val="-1"/>
                                  <w:w w:val="105"/>
                                  <w:sz w:val="24"/>
                                </w:rPr>
                                <w:t>expressing</w:t>
                              </w:r>
                              <w:r w:rsidRPr="00C63002">
                                <w:rPr>
                                  <w:rFonts w:asciiTheme="minorHAnsi" w:hAnsiTheme="minorHAnsi" w:cstheme="minorHAnsi"/>
                                  <w:color w:val="000000"/>
                                  <w:spacing w:val="-14"/>
                                  <w:w w:val="105"/>
                                  <w:sz w:val="24"/>
                                </w:rPr>
                                <w:t xml:space="preserve"> </w:t>
                              </w:r>
                              <w:r w:rsidRPr="00C63002">
                                <w:rPr>
                                  <w:rFonts w:asciiTheme="minorHAnsi" w:hAnsiTheme="minorHAnsi" w:cstheme="minorHAnsi"/>
                                  <w:color w:val="000000"/>
                                  <w:spacing w:val="-1"/>
                                  <w:w w:val="105"/>
                                  <w:sz w:val="24"/>
                                </w:rPr>
                                <w:t>and</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spacing w:val="-1"/>
                                  <w:w w:val="105"/>
                                  <w:sz w:val="24"/>
                                </w:rPr>
                                <w:t>evaluating</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spacing w:val="-1"/>
                                  <w:w w:val="105"/>
                                  <w:sz w:val="24"/>
                                </w:rPr>
                                <w:t>their</w:t>
                              </w:r>
                              <w:r w:rsidRPr="00C63002">
                                <w:rPr>
                                  <w:rFonts w:asciiTheme="minorHAnsi" w:hAnsiTheme="minorHAnsi" w:cstheme="minorHAnsi"/>
                                  <w:color w:val="000000"/>
                                  <w:spacing w:val="-14"/>
                                  <w:w w:val="105"/>
                                  <w:sz w:val="24"/>
                                </w:rPr>
                                <w:t xml:space="preserve"> </w:t>
                              </w:r>
                              <w:r w:rsidRPr="00C63002">
                                <w:rPr>
                                  <w:rFonts w:asciiTheme="minorHAnsi" w:hAnsiTheme="minorHAnsi" w:cstheme="minorHAnsi"/>
                                  <w:color w:val="000000"/>
                                  <w:spacing w:val="-1"/>
                                  <w:w w:val="105"/>
                                  <w:sz w:val="24"/>
                                </w:rPr>
                                <w:t>personal</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spacing w:val="-1"/>
                                  <w:w w:val="105"/>
                                  <w:sz w:val="24"/>
                                </w:rPr>
                                <w:t>responses</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spacing w:val="-1"/>
                                  <w:w w:val="105"/>
                                  <w:sz w:val="24"/>
                                </w:rPr>
                                <w:t>to</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spacing w:val="-1"/>
                                  <w:w w:val="105"/>
                                  <w:sz w:val="24"/>
                                </w:rPr>
                                <w:t>such</w:t>
                              </w:r>
                              <w:r w:rsidRPr="00C63002">
                                <w:rPr>
                                  <w:rFonts w:asciiTheme="minorHAnsi" w:hAnsiTheme="minorHAnsi" w:cstheme="minorHAnsi"/>
                                  <w:color w:val="000000"/>
                                  <w:spacing w:val="-14"/>
                                  <w:w w:val="105"/>
                                  <w:sz w:val="24"/>
                                </w:rPr>
                                <w:t xml:space="preserve"> </w:t>
                              </w:r>
                              <w:r w:rsidRPr="00C63002">
                                <w:rPr>
                                  <w:rFonts w:asciiTheme="minorHAnsi" w:hAnsiTheme="minorHAnsi" w:cstheme="minorHAnsi"/>
                                  <w:color w:val="000000"/>
                                  <w:spacing w:val="-1"/>
                                  <w:w w:val="105"/>
                                  <w:sz w:val="24"/>
                                </w:rPr>
                                <w:t>questions-</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w w:val="105"/>
                                  <w:sz w:val="24"/>
                                </w:rPr>
                                <w:t>so</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w w:val="105"/>
                                  <w:sz w:val="24"/>
                                </w:rPr>
                                <w:t>gaining</w:t>
                              </w:r>
                              <w:r w:rsidRPr="00C63002">
                                <w:rPr>
                                  <w:rFonts w:asciiTheme="minorHAnsi" w:hAnsiTheme="minorHAnsi" w:cstheme="minorHAnsi"/>
                                  <w:color w:val="000000"/>
                                  <w:spacing w:val="-54"/>
                                  <w:w w:val="105"/>
                                  <w:sz w:val="24"/>
                                </w:rPr>
                                <w:t xml:space="preserve">           </w:t>
                              </w:r>
                              <w:r w:rsidRPr="00C63002">
                                <w:rPr>
                                  <w:rFonts w:asciiTheme="minorHAnsi" w:hAnsiTheme="minorHAnsi" w:cstheme="minorHAnsi"/>
                                  <w:color w:val="000000"/>
                                  <w:sz w:val="24"/>
                                </w:rPr>
                                <w:t>skills</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to</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be</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able</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to</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relate</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the</w:t>
                              </w:r>
                              <w:r>
                                <w:rPr>
                                  <w:rFonts w:asciiTheme="minorHAnsi" w:hAnsiTheme="minorHAnsi" w:cstheme="minorHAnsi"/>
                                  <w:color w:val="000000"/>
                                  <w:spacing w:val="-7"/>
                                  <w:sz w:val="24"/>
                                </w:rPr>
                                <w:t xml:space="preserve"> issues </w:t>
                              </w:r>
                              <w:r w:rsidRPr="00C63002">
                                <w:rPr>
                                  <w:rFonts w:asciiTheme="minorHAnsi" w:hAnsiTheme="minorHAnsi" w:cstheme="minorHAnsi"/>
                                  <w:color w:val="000000"/>
                                  <w:sz w:val="24"/>
                                </w:rPr>
                                <w:t>studied</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and</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discussed,</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to</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their</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own</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experience.</w:t>
                              </w:r>
                            </w:p>
                            <w:p w14:paraId="2E1744E8" w14:textId="77777777" w:rsidR="00F5277C" w:rsidRDefault="00F5277C" w:rsidP="00910071">
                              <w:pPr>
                                <w:spacing w:line="235" w:lineRule="auto"/>
                                <w:ind w:left="184" w:right="122"/>
                                <w:rPr>
                                  <w:color w:val="000000"/>
                                  <w:sz w:val="24"/>
                                </w:rPr>
                              </w:pPr>
                            </w:p>
                            <w:p w14:paraId="4DBB38F2" w14:textId="77777777" w:rsidR="00F5277C" w:rsidRDefault="00F5277C" w:rsidP="00910071">
                              <w:pPr>
                                <w:spacing w:line="235" w:lineRule="auto"/>
                                <w:ind w:left="184" w:right="122"/>
                                <w:rPr>
                                  <w:color w:val="000000"/>
                                  <w:sz w:val="24"/>
                                </w:rPr>
                              </w:pPr>
                            </w:p>
                            <w:p w14:paraId="22846C64" w14:textId="77777777" w:rsidR="00F5277C" w:rsidRDefault="00F5277C" w:rsidP="00910071">
                              <w:pPr>
                                <w:spacing w:line="235" w:lineRule="auto"/>
                                <w:ind w:left="184" w:right="122"/>
                                <w:rPr>
                                  <w:color w:val="000000"/>
                                  <w:sz w:val="24"/>
                                </w:rPr>
                              </w:pPr>
                            </w:p>
                            <w:p w14:paraId="4D3EEEF3" w14:textId="77777777" w:rsidR="00F5277C" w:rsidRDefault="00F5277C" w:rsidP="00910071">
                              <w:pPr>
                                <w:spacing w:line="235" w:lineRule="auto"/>
                                <w:ind w:left="184" w:right="122"/>
                                <w:rPr>
                                  <w:color w:val="000000"/>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78986" id="docshapegroup12" o:spid="_x0000_s1030" style="position:absolute;margin-left:3pt;margin-top:32.2pt;width:493.2pt;height:145.8pt;z-index:-251701248;mso-wrap-distance-left:0;mso-wrap-distance-right:0;mso-position-horizontal-relative:margin" coordorigin="720,2692" coordsize="7800,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">
                <v:rect id="docshape13" o:spid="_x0000_s1031" style="position:absolute;left:720;top:2692;width:47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" fillcolor="#e94e1b" stroked="f"/>
                <v:shape id="docshape15" o:spid="_x0000_s1032" type="#_x0000_t202" style="position:absolute;left:1224;top:2704;width:7296;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" fillcolor="#fcd8c4" stroked="f">
                  <v:textbox inset="0,0,0,0">
                    <w:txbxContent>
                      <w:p w14:paraId="2CAC2893" w14:textId="338AFB48" w:rsidR="00F5277C" w:rsidRDefault="00F5277C" w:rsidP="00910071">
                        <w:pPr>
                          <w:spacing w:before="191" w:line="235" w:lineRule="auto"/>
                          <w:ind w:left="184" w:right="441"/>
                          <w:rPr>
                            <w:i/>
                            <w:color w:val="000000"/>
                            <w:sz w:val="24"/>
                          </w:rPr>
                        </w:pPr>
                        <w:r>
                          <w:rPr>
                            <w:i/>
                            <w:color w:val="E94E1B"/>
                            <w:spacing w:val="-1"/>
                            <w:w w:val="105"/>
                            <w:sz w:val="24"/>
                          </w:rPr>
                          <w:t>2)</w:t>
                        </w:r>
                        <w:r>
                          <w:rPr>
                            <w:i/>
                            <w:color w:val="E94E1B"/>
                            <w:spacing w:val="-18"/>
                            <w:w w:val="105"/>
                            <w:sz w:val="24"/>
                          </w:rPr>
                          <w:t xml:space="preserve"> </w:t>
                        </w:r>
                        <w:r>
                          <w:rPr>
                            <w:i/>
                            <w:color w:val="E94E1B"/>
                            <w:spacing w:val="-1"/>
                            <w:w w:val="105"/>
                            <w:sz w:val="24"/>
                          </w:rPr>
                          <w:t>A developing</w:t>
                        </w:r>
                        <w:r>
                          <w:rPr>
                            <w:i/>
                            <w:color w:val="E94E1B"/>
                            <w:spacing w:val="-18"/>
                            <w:w w:val="105"/>
                            <w:sz w:val="24"/>
                          </w:rPr>
                          <w:t xml:space="preserve"> </w:t>
                        </w:r>
                        <w:r>
                          <w:rPr>
                            <w:i/>
                            <w:color w:val="E94E1B"/>
                            <w:w w:val="105"/>
                            <w:sz w:val="24"/>
                          </w:rPr>
                          <w:t>capacity</w:t>
                        </w:r>
                        <w:r>
                          <w:rPr>
                            <w:i/>
                            <w:color w:val="E94E1B"/>
                            <w:spacing w:val="-19"/>
                            <w:w w:val="105"/>
                            <w:sz w:val="24"/>
                          </w:rPr>
                          <w:t xml:space="preserve"> </w:t>
                        </w:r>
                        <w:r>
                          <w:rPr>
                            <w:i/>
                            <w:color w:val="E94E1B"/>
                            <w:w w:val="105"/>
                            <w:sz w:val="24"/>
                          </w:rPr>
                          <w:t>to</w:t>
                        </w:r>
                        <w:r>
                          <w:rPr>
                            <w:i/>
                            <w:color w:val="E94E1B"/>
                            <w:spacing w:val="-18"/>
                            <w:w w:val="105"/>
                            <w:sz w:val="24"/>
                          </w:rPr>
                          <w:t xml:space="preserve"> </w:t>
                        </w:r>
                        <w:r>
                          <w:rPr>
                            <w:i/>
                            <w:color w:val="E94E1B"/>
                            <w:w w:val="105"/>
                            <w:sz w:val="24"/>
                          </w:rPr>
                          <w:t>engage</w:t>
                        </w:r>
                        <w:r>
                          <w:rPr>
                            <w:i/>
                            <w:color w:val="E94E1B"/>
                            <w:spacing w:val="-19"/>
                            <w:w w:val="105"/>
                            <w:sz w:val="24"/>
                          </w:rPr>
                          <w:t xml:space="preserve"> </w:t>
                        </w:r>
                        <w:r>
                          <w:rPr>
                            <w:i/>
                            <w:color w:val="E94E1B"/>
                            <w:w w:val="105"/>
                            <w:sz w:val="24"/>
                          </w:rPr>
                          <w:t>with</w:t>
                        </w:r>
                        <w:r>
                          <w:rPr>
                            <w:i/>
                            <w:color w:val="E94E1B"/>
                            <w:spacing w:val="-18"/>
                            <w:w w:val="105"/>
                            <w:sz w:val="24"/>
                          </w:rPr>
                          <w:t xml:space="preserve"> </w:t>
                        </w:r>
                        <w:r>
                          <w:rPr>
                            <w:i/>
                            <w:color w:val="E94E1B"/>
                            <w:w w:val="105"/>
                            <w:sz w:val="24"/>
                          </w:rPr>
                          <w:t>ultimate</w:t>
                        </w:r>
                        <w:r>
                          <w:rPr>
                            <w:i/>
                            <w:color w:val="E94E1B"/>
                            <w:spacing w:val="-17"/>
                            <w:w w:val="105"/>
                            <w:sz w:val="24"/>
                          </w:rPr>
                          <w:t xml:space="preserve"> </w:t>
                        </w:r>
                        <w:r>
                          <w:rPr>
                            <w:i/>
                            <w:color w:val="E94E1B"/>
                            <w:w w:val="105"/>
                            <w:sz w:val="24"/>
                          </w:rPr>
                          <w:t>questions alongside the consideration of the responses from religious and non-religious groups and world views</w:t>
                        </w:r>
                        <w:r>
                          <w:rPr>
                            <w:i/>
                            <w:color w:val="E94E1B"/>
                            <w:spacing w:val="-18"/>
                            <w:w w:val="105"/>
                            <w:sz w:val="24"/>
                          </w:rPr>
                          <w:t xml:space="preserve"> </w:t>
                        </w:r>
                        <w:r>
                          <w:rPr>
                            <w:i/>
                            <w:color w:val="E94E1B"/>
                            <w:w w:val="105"/>
                            <w:sz w:val="24"/>
                          </w:rPr>
                          <w:t>and</w:t>
                        </w:r>
                        <w:r>
                          <w:rPr>
                            <w:i/>
                            <w:color w:val="E94E1B"/>
                            <w:spacing w:val="-17"/>
                            <w:w w:val="105"/>
                            <w:sz w:val="24"/>
                          </w:rPr>
                          <w:t xml:space="preserve"> </w:t>
                        </w:r>
                        <w:r>
                          <w:rPr>
                            <w:i/>
                            <w:color w:val="E94E1B"/>
                            <w:w w:val="105"/>
                            <w:sz w:val="24"/>
                          </w:rPr>
                          <w:t>to</w:t>
                        </w:r>
                        <w:r>
                          <w:rPr>
                            <w:i/>
                            <w:color w:val="E94E1B"/>
                            <w:spacing w:val="-18"/>
                            <w:w w:val="105"/>
                            <w:sz w:val="24"/>
                          </w:rPr>
                          <w:t xml:space="preserve"> </w:t>
                        </w:r>
                        <w:r>
                          <w:rPr>
                            <w:i/>
                            <w:color w:val="E94E1B"/>
                            <w:w w:val="105"/>
                            <w:sz w:val="24"/>
                          </w:rPr>
                          <w:t>formulate</w:t>
                        </w:r>
                        <w:r>
                          <w:rPr>
                            <w:i/>
                            <w:color w:val="E94E1B"/>
                            <w:spacing w:val="-17"/>
                            <w:w w:val="105"/>
                            <w:sz w:val="24"/>
                          </w:rPr>
                          <w:t xml:space="preserve"> </w:t>
                        </w:r>
                        <w:r>
                          <w:rPr>
                            <w:i/>
                            <w:color w:val="E94E1B"/>
                            <w:w w:val="105"/>
                            <w:sz w:val="24"/>
                          </w:rPr>
                          <w:t>their</w:t>
                        </w:r>
                        <w:r>
                          <w:rPr>
                            <w:i/>
                            <w:color w:val="E94E1B"/>
                            <w:spacing w:val="-18"/>
                            <w:w w:val="105"/>
                            <w:sz w:val="24"/>
                          </w:rPr>
                          <w:t xml:space="preserve"> </w:t>
                        </w:r>
                        <w:r>
                          <w:rPr>
                            <w:i/>
                            <w:color w:val="E94E1B"/>
                            <w:w w:val="105"/>
                            <w:sz w:val="24"/>
                          </w:rPr>
                          <w:t>own</w:t>
                        </w:r>
                        <w:r>
                          <w:rPr>
                            <w:i/>
                            <w:color w:val="E94E1B"/>
                            <w:spacing w:val="-17"/>
                            <w:w w:val="105"/>
                            <w:sz w:val="24"/>
                          </w:rPr>
                          <w:t xml:space="preserve"> </w:t>
                        </w:r>
                        <w:r>
                          <w:rPr>
                            <w:i/>
                            <w:color w:val="E94E1B"/>
                            <w:w w:val="105"/>
                            <w:sz w:val="24"/>
                          </w:rPr>
                          <w:t>sense</w:t>
                        </w:r>
                        <w:r>
                          <w:rPr>
                            <w:i/>
                            <w:color w:val="E94E1B"/>
                            <w:spacing w:val="-54"/>
                            <w:w w:val="105"/>
                            <w:sz w:val="24"/>
                          </w:rPr>
                          <w:t xml:space="preserve"> </w:t>
                        </w:r>
                        <w:r>
                          <w:rPr>
                            <w:i/>
                            <w:color w:val="E94E1B"/>
                            <w:w w:val="105"/>
                            <w:sz w:val="24"/>
                          </w:rPr>
                          <w:t>of identity and</w:t>
                        </w:r>
                        <w:r>
                          <w:rPr>
                            <w:i/>
                            <w:color w:val="E94E1B"/>
                            <w:spacing w:val="-20"/>
                            <w:w w:val="105"/>
                            <w:sz w:val="24"/>
                          </w:rPr>
                          <w:t xml:space="preserve"> </w:t>
                        </w:r>
                        <w:r>
                          <w:rPr>
                            <w:i/>
                            <w:color w:val="E94E1B"/>
                            <w:w w:val="105"/>
                            <w:sz w:val="24"/>
                          </w:rPr>
                          <w:t>values.</w:t>
                        </w:r>
                      </w:p>
                      <w:p w14:paraId="639D572F" w14:textId="77777777" w:rsidR="00F5277C" w:rsidRPr="00E1089E" w:rsidRDefault="00F5277C" w:rsidP="00910071">
                        <w:pPr>
                          <w:spacing w:before="9"/>
                          <w:rPr>
                            <w:rFonts w:asciiTheme="minorHAnsi" w:hAnsiTheme="minorHAnsi" w:cstheme="minorHAnsi"/>
                            <w:i/>
                            <w:color w:val="000000"/>
                            <w:sz w:val="16"/>
                            <w:szCs w:val="16"/>
                          </w:rPr>
                        </w:pPr>
                      </w:p>
                      <w:p w14:paraId="2626805D" w14:textId="44DA5C01" w:rsidR="00F5277C" w:rsidRPr="00C63002" w:rsidRDefault="00F5277C" w:rsidP="00910071">
                        <w:pPr>
                          <w:spacing w:line="235" w:lineRule="auto"/>
                          <w:ind w:left="184" w:right="122"/>
                          <w:rPr>
                            <w:rFonts w:asciiTheme="minorHAnsi" w:hAnsiTheme="minorHAnsi" w:cstheme="minorHAnsi"/>
                            <w:color w:val="000000"/>
                            <w:sz w:val="24"/>
                          </w:rPr>
                        </w:pPr>
                        <w:r w:rsidRPr="00C63002">
                          <w:rPr>
                            <w:rFonts w:asciiTheme="minorHAnsi" w:hAnsiTheme="minorHAnsi" w:cstheme="minorHAnsi"/>
                            <w:i/>
                            <w:color w:val="E94E1B"/>
                            <w:sz w:val="24"/>
                          </w:rPr>
                          <w:t>By</w:t>
                        </w:r>
                        <w:r w:rsidRPr="00C63002">
                          <w:rPr>
                            <w:rFonts w:asciiTheme="minorHAnsi" w:hAnsiTheme="minorHAnsi" w:cstheme="minorHAnsi"/>
                            <w:i/>
                            <w:color w:val="E94E1B"/>
                            <w:spacing w:val="-2"/>
                            <w:sz w:val="24"/>
                          </w:rPr>
                          <w:t xml:space="preserve"> </w:t>
                        </w:r>
                        <w:r w:rsidRPr="00C63002">
                          <w:rPr>
                            <w:rFonts w:asciiTheme="minorHAnsi" w:hAnsiTheme="minorHAnsi" w:cstheme="minorHAnsi"/>
                            <w:i/>
                            <w:color w:val="E94E1B"/>
                            <w:sz w:val="24"/>
                          </w:rPr>
                          <w:t>engaging</w:t>
                        </w:r>
                        <w:r w:rsidRPr="00C63002">
                          <w:rPr>
                            <w:rFonts w:asciiTheme="minorHAnsi" w:hAnsiTheme="minorHAnsi" w:cstheme="minorHAnsi"/>
                            <w:i/>
                            <w:color w:val="E94E1B"/>
                            <w:spacing w:val="-2"/>
                            <w:sz w:val="24"/>
                          </w:rPr>
                          <w:t xml:space="preserve"> </w:t>
                        </w:r>
                        <w:r w:rsidRPr="00C63002">
                          <w:rPr>
                            <w:rFonts w:asciiTheme="minorHAnsi" w:hAnsiTheme="minorHAnsi" w:cstheme="minorHAnsi"/>
                            <w:i/>
                            <w:color w:val="E94E1B"/>
                            <w:sz w:val="24"/>
                          </w:rPr>
                          <w:t>with</w:t>
                        </w:r>
                        <w:r w:rsidRPr="00C63002">
                          <w:rPr>
                            <w:rFonts w:asciiTheme="minorHAnsi" w:hAnsiTheme="minorHAnsi" w:cstheme="minorHAnsi"/>
                            <w:i/>
                            <w:color w:val="E94E1B"/>
                            <w:spacing w:val="2"/>
                            <w:sz w:val="24"/>
                          </w:rPr>
                          <w:t xml:space="preserve"> </w:t>
                        </w:r>
                        <w:r w:rsidRPr="00C63002">
                          <w:rPr>
                            <w:rFonts w:asciiTheme="minorHAnsi" w:hAnsiTheme="minorHAnsi" w:cstheme="minorHAnsi"/>
                            <w:i/>
                            <w:color w:val="E94E1B"/>
                            <w:sz w:val="24"/>
                          </w:rPr>
                          <w:t>fundamental</w:t>
                        </w:r>
                        <w:r w:rsidRPr="00C63002">
                          <w:rPr>
                            <w:rFonts w:asciiTheme="minorHAnsi" w:hAnsiTheme="minorHAnsi" w:cstheme="minorHAnsi"/>
                            <w:i/>
                            <w:color w:val="E94E1B"/>
                            <w:spacing w:val="1"/>
                            <w:sz w:val="24"/>
                          </w:rPr>
                          <w:t xml:space="preserve"> </w:t>
                        </w:r>
                        <w:r w:rsidRPr="00C63002">
                          <w:rPr>
                            <w:rFonts w:asciiTheme="minorHAnsi" w:hAnsiTheme="minorHAnsi" w:cstheme="minorHAnsi"/>
                            <w:i/>
                            <w:color w:val="E94E1B"/>
                            <w:sz w:val="24"/>
                          </w:rPr>
                          <w:t>questions</w:t>
                        </w:r>
                        <w:r w:rsidRPr="00C63002">
                          <w:rPr>
                            <w:rFonts w:asciiTheme="minorHAnsi" w:hAnsiTheme="minorHAnsi" w:cstheme="minorHAnsi"/>
                            <w:i/>
                            <w:color w:val="E94E1B"/>
                            <w:spacing w:val="7"/>
                            <w:sz w:val="24"/>
                          </w:rPr>
                          <w:t xml:space="preserve"> </w:t>
                        </w:r>
                        <w:r w:rsidRPr="00C63002">
                          <w:rPr>
                            <w:rFonts w:asciiTheme="minorHAnsi" w:hAnsiTheme="minorHAnsi" w:cstheme="minorHAnsi"/>
                            <w:color w:val="000000"/>
                            <w:sz w:val="24"/>
                          </w:rPr>
                          <w:t>–</w:t>
                        </w:r>
                        <w:r>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so</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appreciating</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the</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human</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and</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religious</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questions</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z w:val="24"/>
                          </w:rPr>
                          <w:t>that</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z w:val="24"/>
                          </w:rPr>
                          <w:t>are</w:t>
                        </w:r>
                        <w:r w:rsidRPr="00C63002">
                          <w:rPr>
                            <w:rFonts w:asciiTheme="minorHAnsi" w:hAnsiTheme="minorHAnsi" w:cstheme="minorHAnsi"/>
                            <w:color w:val="000000"/>
                            <w:spacing w:val="2"/>
                            <w:sz w:val="24"/>
                          </w:rPr>
                          <w:t xml:space="preserve"> </w:t>
                        </w:r>
                        <w:r w:rsidRPr="00C63002">
                          <w:rPr>
                            <w:rFonts w:asciiTheme="minorHAnsi" w:hAnsiTheme="minorHAnsi" w:cstheme="minorHAnsi"/>
                            <w:color w:val="000000"/>
                            <w:sz w:val="24"/>
                          </w:rPr>
                          <w:t>raised</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z w:val="24"/>
                          </w:rPr>
                          <w:t>by</w:t>
                        </w:r>
                        <w:r w:rsidRPr="00C63002">
                          <w:rPr>
                            <w:rFonts w:asciiTheme="minorHAnsi" w:hAnsiTheme="minorHAnsi" w:cstheme="minorHAnsi"/>
                            <w:color w:val="000000"/>
                            <w:spacing w:val="2"/>
                            <w:sz w:val="24"/>
                          </w:rPr>
                          <w:t xml:space="preserve"> </w:t>
                        </w:r>
                        <w:r w:rsidRPr="00C63002">
                          <w:rPr>
                            <w:rFonts w:asciiTheme="minorHAnsi" w:hAnsiTheme="minorHAnsi" w:cstheme="minorHAnsi"/>
                            <w:color w:val="000000"/>
                            <w:sz w:val="24"/>
                          </w:rPr>
                          <w:t>life</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z w:val="24"/>
                          </w:rPr>
                          <w:t>and</w:t>
                        </w:r>
                        <w:r w:rsidRPr="00C63002">
                          <w:rPr>
                            <w:rFonts w:asciiTheme="minorHAnsi" w:hAnsiTheme="minorHAnsi" w:cstheme="minorHAnsi"/>
                            <w:color w:val="000000"/>
                            <w:spacing w:val="2"/>
                            <w:sz w:val="24"/>
                          </w:rPr>
                          <w:t xml:space="preserve"> </w:t>
                        </w:r>
                        <w:r w:rsidRPr="00C63002">
                          <w:rPr>
                            <w:rFonts w:asciiTheme="minorHAnsi" w:hAnsiTheme="minorHAnsi" w:cstheme="minorHAnsi"/>
                            <w:color w:val="000000"/>
                            <w:sz w:val="24"/>
                          </w:rPr>
                          <w:t>its</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z w:val="24"/>
                          </w:rPr>
                          <w:t>experiences,</w:t>
                        </w:r>
                        <w:r w:rsidRPr="00C63002">
                          <w:rPr>
                            <w:rFonts w:asciiTheme="minorHAnsi" w:hAnsiTheme="minorHAnsi" w:cstheme="minorHAnsi"/>
                            <w:color w:val="000000"/>
                            <w:spacing w:val="2"/>
                            <w:sz w:val="24"/>
                          </w:rPr>
                          <w:t xml:space="preserve"> </w:t>
                        </w:r>
                        <w:r w:rsidRPr="00C63002">
                          <w:rPr>
                            <w:rFonts w:asciiTheme="minorHAnsi" w:hAnsiTheme="minorHAnsi" w:cstheme="minorHAnsi"/>
                            <w:color w:val="000000"/>
                            <w:sz w:val="24"/>
                          </w:rPr>
                          <w:t>and</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z w:val="24"/>
                          </w:rPr>
                          <w:t>through</w:t>
                        </w:r>
                        <w:r w:rsidRPr="00C63002">
                          <w:rPr>
                            <w:rFonts w:asciiTheme="minorHAnsi" w:hAnsiTheme="minorHAnsi" w:cstheme="minorHAnsi"/>
                            <w:color w:val="000000"/>
                            <w:spacing w:val="2"/>
                            <w:sz w:val="24"/>
                          </w:rPr>
                          <w:t xml:space="preserve"> </w:t>
                        </w:r>
                        <w:r w:rsidRPr="00C63002">
                          <w:rPr>
                            <w:rFonts w:asciiTheme="minorHAnsi" w:hAnsiTheme="minorHAnsi" w:cstheme="minorHAnsi"/>
                            <w:color w:val="000000"/>
                            <w:sz w:val="24"/>
                          </w:rPr>
                          <w:t>which</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z w:val="24"/>
                          </w:rPr>
                          <w:t>meaning,</w:t>
                        </w:r>
                        <w:r w:rsidRPr="00C63002">
                          <w:rPr>
                            <w:rFonts w:asciiTheme="minorHAnsi" w:hAnsiTheme="minorHAnsi" w:cstheme="minorHAnsi"/>
                            <w:color w:val="000000"/>
                            <w:spacing w:val="2"/>
                            <w:sz w:val="24"/>
                          </w:rPr>
                          <w:t xml:space="preserve"> </w:t>
                        </w:r>
                        <w:r w:rsidRPr="00C63002">
                          <w:rPr>
                            <w:rFonts w:asciiTheme="minorHAnsi" w:hAnsiTheme="minorHAnsi" w:cstheme="minorHAnsi"/>
                            <w:color w:val="000000"/>
                            <w:sz w:val="24"/>
                          </w:rPr>
                          <w:t>significance</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z w:val="24"/>
                          </w:rPr>
                          <w:t>and</w:t>
                        </w:r>
                        <w:r w:rsidRPr="00C63002">
                          <w:rPr>
                            <w:rFonts w:asciiTheme="minorHAnsi" w:hAnsiTheme="minorHAnsi" w:cstheme="minorHAnsi"/>
                            <w:color w:val="000000"/>
                            <w:spacing w:val="2"/>
                            <w:sz w:val="24"/>
                          </w:rPr>
                          <w:t xml:space="preserve"> </w:t>
                        </w:r>
                        <w:r w:rsidRPr="00C63002">
                          <w:rPr>
                            <w:rFonts w:asciiTheme="minorHAnsi" w:hAnsiTheme="minorHAnsi" w:cstheme="minorHAnsi"/>
                            <w:color w:val="000000"/>
                            <w:sz w:val="24"/>
                          </w:rPr>
                          <w:t>value</w:t>
                        </w:r>
                        <w:r>
                          <w:rPr>
                            <w:rFonts w:asciiTheme="minorHAnsi" w:hAnsiTheme="minorHAnsi" w:cstheme="minorHAnsi"/>
                            <w:color w:val="000000"/>
                            <w:sz w:val="24"/>
                          </w:rPr>
                          <w:t>s</w:t>
                        </w:r>
                        <w:r w:rsidRPr="00C63002">
                          <w:rPr>
                            <w:rFonts w:asciiTheme="minorHAnsi" w:hAnsiTheme="minorHAnsi" w:cstheme="minorHAnsi"/>
                            <w:color w:val="000000"/>
                            <w:spacing w:val="2"/>
                            <w:sz w:val="24"/>
                          </w:rPr>
                          <w:t xml:space="preserve"> </w:t>
                        </w:r>
                        <w:r w:rsidRPr="00C63002">
                          <w:rPr>
                            <w:rFonts w:asciiTheme="minorHAnsi" w:hAnsiTheme="minorHAnsi" w:cstheme="minorHAnsi"/>
                            <w:color w:val="000000"/>
                            <w:sz w:val="24"/>
                          </w:rPr>
                          <w:t>are</w:t>
                        </w:r>
                        <w:r w:rsidRPr="00C63002">
                          <w:rPr>
                            <w:rFonts w:asciiTheme="minorHAnsi" w:hAnsiTheme="minorHAnsi" w:cstheme="minorHAnsi"/>
                            <w:color w:val="000000"/>
                            <w:spacing w:val="1"/>
                            <w:sz w:val="24"/>
                          </w:rPr>
                          <w:t xml:space="preserve"> </w:t>
                        </w:r>
                        <w:r w:rsidRPr="00C63002">
                          <w:rPr>
                            <w:rFonts w:asciiTheme="minorHAnsi" w:hAnsiTheme="minorHAnsi" w:cstheme="minorHAnsi"/>
                            <w:color w:val="000000"/>
                            <w:spacing w:val="-1"/>
                            <w:w w:val="105"/>
                            <w:sz w:val="24"/>
                          </w:rPr>
                          <w:t>forged,</w:t>
                        </w:r>
                        <w:r w:rsidRPr="00C63002">
                          <w:rPr>
                            <w:rFonts w:asciiTheme="minorHAnsi" w:hAnsiTheme="minorHAnsi" w:cstheme="minorHAnsi"/>
                            <w:color w:val="000000"/>
                            <w:spacing w:val="-14"/>
                            <w:w w:val="105"/>
                            <w:sz w:val="24"/>
                          </w:rPr>
                          <w:t xml:space="preserve"> </w:t>
                        </w:r>
                        <w:r w:rsidRPr="00C63002">
                          <w:rPr>
                            <w:rFonts w:asciiTheme="minorHAnsi" w:hAnsiTheme="minorHAnsi" w:cstheme="minorHAnsi"/>
                            <w:color w:val="000000"/>
                            <w:spacing w:val="-1"/>
                            <w:w w:val="105"/>
                            <w:sz w:val="24"/>
                          </w:rPr>
                          <w:t>and</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spacing w:val="-1"/>
                            <w:w w:val="105"/>
                            <w:sz w:val="24"/>
                          </w:rPr>
                          <w:t>by</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spacing w:val="-1"/>
                            <w:w w:val="105"/>
                            <w:sz w:val="24"/>
                          </w:rPr>
                          <w:t>expressing</w:t>
                        </w:r>
                        <w:r w:rsidRPr="00C63002">
                          <w:rPr>
                            <w:rFonts w:asciiTheme="minorHAnsi" w:hAnsiTheme="minorHAnsi" w:cstheme="minorHAnsi"/>
                            <w:color w:val="000000"/>
                            <w:spacing w:val="-14"/>
                            <w:w w:val="105"/>
                            <w:sz w:val="24"/>
                          </w:rPr>
                          <w:t xml:space="preserve"> </w:t>
                        </w:r>
                        <w:r w:rsidRPr="00C63002">
                          <w:rPr>
                            <w:rFonts w:asciiTheme="minorHAnsi" w:hAnsiTheme="minorHAnsi" w:cstheme="minorHAnsi"/>
                            <w:color w:val="000000"/>
                            <w:spacing w:val="-1"/>
                            <w:w w:val="105"/>
                            <w:sz w:val="24"/>
                          </w:rPr>
                          <w:t>and</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spacing w:val="-1"/>
                            <w:w w:val="105"/>
                            <w:sz w:val="24"/>
                          </w:rPr>
                          <w:t>evaluating</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spacing w:val="-1"/>
                            <w:w w:val="105"/>
                            <w:sz w:val="24"/>
                          </w:rPr>
                          <w:t>their</w:t>
                        </w:r>
                        <w:r w:rsidRPr="00C63002">
                          <w:rPr>
                            <w:rFonts w:asciiTheme="minorHAnsi" w:hAnsiTheme="minorHAnsi" w:cstheme="minorHAnsi"/>
                            <w:color w:val="000000"/>
                            <w:spacing w:val="-14"/>
                            <w:w w:val="105"/>
                            <w:sz w:val="24"/>
                          </w:rPr>
                          <w:t xml:space="preserve"> </w:t>
                        </w:r>
                        <w:r w:rsidRPr="00C63002">
                          <w:rPr>
                            <w:rFonts w:asciiTheme="minorHAnsi" w:hAnsiTheme="minorHAnsi" w:cstheme="minorHAnsi"/>
                            <w:color w:val="000000"/>
                            <w:spacing w:val="-1"/>
                            <w:w w:val="105"/>
                            <w:sz w:val="24"/>
                          </w:rPr>
                          <w:t>personal</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spacing w:val="-1"/>
                            <w:w w:val="105"/>
                            <w:sz w:val="24"/>
                          </w:rPr>
                          <w:t>responses</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spacing w:val="-1"/>
                            <w:w w:val="105"/>
                            <w:sz w:val="24"/>
                          </w:rPr>
                          <w:t>to</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spacing w:val="-1"/>
                            <w:w w:val="105"/>
                            <w:sz w:val="24"/>
                          </w:rPr>
                          <w:t>such</w:t>
                        </w:r>
                        <w:r w:rsidRPr="00C63002">
                          <w:rPr>
                            <w:rFonts w:asciiTheme="minorHAnsi" w:hAnsiTheme="minorHAnsi" w:cstheme="minorHAnsi"/>
                            <w:color w:val="000000"/>
                            <w:spacing w:val="-14"/>
                            <w:w w:val="105"/>
                            <w:sz w:val="24"/>
                          </w:rPr>
                          <w:t xml:space="preserve"> </w:t>
                        </w:r>
                        <w:r w:rsidRPr="00C63002">
                          <w:rPr>
                            <w:rFonts w:asciiTheme="minorHAnsi" w:hAnsiTheme="minorHAnsi" w:cstheme="minorHAnsi"/>
                            <w:color w:val="000000"/>
                            <w:spacing w:val="-1"/>
                            <w:w w:val="105"/>
                            <w:sz w:val="24"/>
                          </w:rPr>
                          <w:t>questions-</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w w:val="105"/>
                            <w:sz w:val="24"/>
                          </w:rPr>
                          <w:t>so</w:t>
                        </w:r>
                        <w:r w:rsidRPr="00C63002">
                          <w:rPr>
                            <w:rFonts w:asciiTheme="minorHAnsi" w:hAnsiTheme="minorHAnsi" w:cstheme="minorHAnsi"/>
                            <w:color w:val="000000"/>
                            <w:spacing w:val="-13"/>
                            <w:w w:val="105"/>
                            <w:sz w:val="24"/>
                          </w:rPr>
                          <w:t xml:space="preserve"> </w:t>
                        </w:r>
                        <w:r w:rsidRPr="00C63002">
                          <w:rPr>
                            <w:rFonts w:asciiTheme="minorHAnsi" w:hAnsiTheme="minorHAnsi" w:cstheme="minorHAnsi"/>
                            <w:color w:val="000000"/>
                            <w:w w:val="105"/>
                            <w:sz w:val="24"/>
                          </w:rPr>
                          <w:t>gaining</w:t>
                        </w:r>
                        <w:r w:rsidRPr="00C63002">
                          <w:rPr>
                            <w:rFonts w:asciiTheme="minorHAnsi" w:hAnsiTheme="minorHAnsi" w:cstheme="minorHAnsi"/>
                            <w:color w:val="000000"/>
                            <w:spacing w:val="-54"/>
                            <w:w w:val="105"/>
                            <w:sz w:val="24"/>
                          </w:rPr>
                          <w:t xml:space="preserve">           </w:t>
                        </w:r>
                        <w:r w:rsidRPr="00C63002">
                          <w:rPr>
                            <w:rFonts w:asciiTheme="minorHAnsi" w:hAnsiTheme="minorHAnsi" w:cstheme="minorHAnsi"/>
                            <w:color w:val="000000"/>
                            <w:sz w:val="24"/>
                          </w:rPr>
                          <w:t>skills</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to</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be</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able</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to</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relate</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the</w:t>
                        </w:r>
                        <w:r>
                          <w:rPr>
                            <w:rFonts w:asciiTheme="minorHAnsi" w:hAnsiTheme="minorHAnsi" w:cstheme="minorHAnsi"/>
                            <w:color w:val="000000"/>
                            <w:spacing w:val="-7"/>
                            <w:sz w:val="24"/>
                          </w:rPr>
                          <w:t xml:space="preserve"> issues </w:t>
                        </w:r>
                        <w:r w:rsidRPr="00C63002">
                          <w:rPr>
                            <w:rFonts w:asciiTheme="minorHAnsi" w:hAnsiTheme="minorHAnsi" w:cstheme="minorHAnsi"/>
                            <w:color w:val="000000"/>
                            <w:sz w:val="24"/>
                          </w:rPr>
                          <w:t>studied</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and</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discussed,</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to</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their</w:t>
                        </w:r>
                        <w:r w:rsidRPr="00C63002">
                          <w:rPr>
                            <w:rFonts w:asciiTheme="minorHAnsi" w:hAnsiTheme="minorHAnsi" w:cstheme="minorHAnsi"/>
                            <w:color w:val="000000"/>
                            <w:spacing w:val="-7"/>
                            <w:sz w:val="24"/>
                          </w:rPr>
                          <w:t xml:space="preserve"> </w:t>
                        </w:r>
                        <w:r w:rsidRPr="00C63002">
                          <w:rPr>
                            <w:rFonts w:asciiTheme="minorHAnsi" w:hAnsiTheme="minorHAnsi" w:cstheme="minorHAnsi"/>
                            <w:color w:val="000000"/>
                            <w:sz w:val="24"/>
                          </w:rPr>
                          <w:t>own</w:t>
                        </w:r>
                        <w:r w:rsidRPr="00C63002">
                          <w:rPr>
                            <w:rFonts w:asciiTheme="minorHAnsi" w:hAnsiTheme="minorHAnsi" w:cstheme="minorHAnsi"/>
                            <w:color w:val="000000"/>
                            <w:spacing w:val="-6"/>
                            <w:sz w:val="24"/>
                          </w:rPr>
                          <w:t xml:space="preserve"> </w:t>
                        </w:r>
                        <w:r w:rsidRPr="00C63002">
                          <w:rPr>
                            <w:rFonts w:asciiTheme="minorHAnsi" w:hAnsiTheme="minorHAnsi" w:cstheme="minorHAnsi"/>
                            <w:color w:val="000000"/>
                            <w:sz w:val="24"/>
                          </w:rPr>
                          <w:t>experience.</w:t>
                        </w:r>
                      </w:p>
                      <w:p w14:paraId="2E1744E8" w14:textId="77777777" w:rsidR="00F5277C" w:rsidRDefault="00F5277C" w:rsidP="00910071">
                        <w:pPr>
                          <w:spacing w:line="235" w:lineRule="auto"/>
                          <w:ind w:left="184" w:right="122"/>
                          <w:rPr>
                            <w:color w:val="000000"/>
                            <w:sz w:val="24"/>
                          </w:rPr>
                        </w:pPr>
                      </w:p>
                      <w:p w14:paraId="4DBB38F2" w14:textId="77777777" w:rsidR="00F5277C" w:rsidRDefault="00F5277C" w:rsidP="00910071">
                        <w:pPr>
                          <w:spacing w:line="235" w:lineRule="auto"/>
                          <w:ind w:left="184" w:right="122"/>
                          <w:rPr>
                            <w:color w:val="000000"/>
                            <w:sz w:val="24"/>
                          </w:rPr>
                        </w:pPr>
                      </w:p>
                      <w:p w14:paraId="22846C64" w14:textId="77777777" w:rsidR="00F5277C" w:rsidRDefault="00F5277C" w:rsidP="00910071">
                        <w:pPr>
                          <w:spacing w:line="235" w:lineRule="auto"/>
                          <w:ind w:left="184" w:right="122"/>
                          <w:rPr>
                            <w:color w:val="000000"/>
                            <w:sz w:val="24"/>
                          </w:rPr>
                        </w:pPr>
                      </w:p>
                      <w:p w14:paraId="4D3EEEF3" w14:textId="77777777" w:rsidR="00F5277C" w:rsidRDefault="00F5277C" w:rsidP="00910071">
                        <w:pPr>
                          <w:spacing w:line="235" w:lineRule="auto"/>
                          <w:ind w:left="184" w:right="122"/>
                          <w:rPr>
                            <w:color w:val="000000"/>
                            <w:sz w:val="24"/>
                          </w:rPr>
                        </w:pPr>
                      </w:p>
                    </w:txbxContent>
                  </v:textbox>
                </v:shape>
                <w10:wrap type="topAndBottom" anchorx="margin"/>
              </v:group>
            </w:pict>
          </mc:Fallback>
        </mc:AlternateContent>
      </w:r>
      <w:r w:rsidR="007216F5" w:rsidRPr="00173104">
        <w:rPr>
          <w:rFonts w:ascii="Gill Sans MT" w:hAnsi="Gill Sans MT"/>
          <w:b/>
          <w:color w:val="FF0000"/>
          <w:spacing w:val="-1"/>
          <w:sz w:val="28"/>
        </w:rPr>
        <w:t xml:space="preserve"> </w:t>
      </w:r>
      <w:r w:rsidR="00910071" w:rsidRPr="00173104">
        <w:rPr>
          <w:rFonts w:ascii="Gill Sans MT" w:hAnsi="Gill Sans MT"/>
          <w:b/>
          <w:color w:val="FF0000"/>
          <w:spacing w:val="-1"/>
          <w:sz w:val="28"/>
        </w:rPr>
        <w:t>ENGAGE</w:t>
      </w:r>
    </w:p>
    <w:p w14:paraId="2985EF93" w14:textId="1F4861AF" w:rsidR="00910071" w:rsidRPr="00173104" w:rsidRDefault="00910071" w:rsidP="00910071">
      <w:pPr>
        <w:pStyle w:val="BodyText"/>
        <w:spacing w:before="11"/>
        <w:ind w:firstLine="720"/>
        <w:rPr>
          <w:rFonts w:ascii="Gill Sans MT" w:hAnsi="Gill Sans MT"/>
          <w:b/>
          <w:color w:val="FF0000"/>
          <w:spacing w:val="-1"/>
          <w:sz w:val="28"/>
          <w:highlight w:val="yellow"/>
        </w:rPr>
      </w:pPr>
    </w:p>
    <w:p w14:paraId="69111504" w14:textId="24B4A804" w:rsidR="007D5205" w:rsidRPr="00173104" w:rsidRDefault="00E1089E" w:rsidP="007D5205">
      <w:pPr>
        <w:pStyle w:val="BodyText"/>
        <w:spacing w:before="11"/>
        <w:rPr>
          <w:rFonts w:ascii="Gill Sans MT" w:hAnsi="Gill Sans MT"/>
          <w:i/>
          <w:color w:val="FF0000"/>
          <w:spacing w:val="-1"/>
          <w:w w:val="105"/>
          <w:szCs w:val="22"/>
        </w:rPr>
      </w:pPr>
      <w:r w:rsidRPr="003143E2">
        <w:rPr>
          <w:rFonts w:ascii="Gill Sans MT" w:hAnsi="Gill Sans MT"/>
          <w:noProof/>
        </w:rPr>
        <mc:AlternateContent>
          <mc:Choice Requires="wpg">
            <w:drawing>
              <wp:anchor distT="0" distB="0" distL="0" distR="0" simplePos="0" relativeHeight="251646976" behindDoc="1" locked="0" layoutInCell="1" allowOverlap="1" wp14:anchorId="762D0291" wp14:editId="21503F4C">
                <wp:simplePos x="0" y="0"/>
                <wp:positionH relativeFrom="margin">
                  <wp:posOffset>39370</wp:posOffset>
                </wp:positionH>
                <wp:positionV relativeFrom="paragraph">
                  <wp:posOffset>422275</wp:posOffset>
                </wp:positionV>
                <wp:extent cx="6278245" cy="1669415"/>
                <wp:effectExtent l="0" t="0" r="8255" b="6985"/>
                <wp:wrapTopAndBottom/>
                <wp:docPr id="18"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245" cy="1669415"/>
                          <a:chOff x="720" y="2692"/>
                          <a:chExt cx="8458" cy="2199"/>
                        </a:xfrm>
                      </wpg:grpSpPr>
                      <wps:wsp>
                        <wps:cNvPr id="33" name="docshape13"/>
                        <wps:cNvSpPr>
                          <a:spLocks noChangeArrowheads="1"/>
                        </wps:cNvSpPr>
                        <wps:spPr bwMode="auto">
                          <a:xfrm>
                            <a:off x="720" y="2692"/>
                            <a:ext cx="471" cy="2199"/>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62074" w14:textId="77777777" w:rsidR="00F5277C" w:rsidRPr="00862DE1" w:rsidRDefault="00F5277C" w:rsidP="00910071">
                              <w:pPr>
                                <w:rPr>
                                  <w:b/>
                                  <w:bCs/>
                                  <w:color w:val="FFFFFF" w:themeColor="background1"/>
                                  <w:sz w:val="24"/>
                                  <w:szCs w:val="24"/>
                                </w:rPr>
                              </w:pPr>
                            </w:p>
                            <w:p w14:paraId="0E07DCF5" w14:textId="77777777" w:rsidR="00F5277C" w:rsidRPr="005A4E88" w:rsidRDefault="00F5277C" w:rsidP="00910071">
                              <w:pPr>
                                <w:jc w:val="center"/>
                                <w:rPr>
                                  <w:b/>
                                  <w:bCs/>
                                  <w:color w:val="FFFFFF" w:themeColor="background1"/>
                                  <w:sz w:val="24"/>
                                  <w:szCs w:val="24"/>
                                </w:rPr>
                              </w:pPr>
                              <w:r w:rsidRPr="00862DE1">
                                <w:rPr>
                                  <w:b/>
                                  <w:bCs/>
                                  <w:color w:val="FFFFFF" w:themeColor="background1"/>
                                  <w:sz w:val="24"/>
                                  <w:szCs w:val="24"/>
                                </w:rPr>
                                <w:t>R</w:t>
                              </w:r>
                            </w:p>
                            <w:p w14:paraId="5EB45C2C" w14:textId="77777777" w:rsidR="00F5277C" w:rsidRPr="00862DE1" w:rsidRDefault="00F5277C" w:rsidP="00910071">
                              <w:pPr>
                                <w:jc w:val="center"/>
                                <w:rPr>
                                  <w:b/>
                                  <w:bCs/>
                                  <w:color w:val="FFFFFF" w:themeColor="background1"/>
                                  <w:sz w:val="24"/>
                                  <w:szCs w:val="24"/>
                                </w:rPr>
                              </w:pPr>
                              <w:r w:rsidRPr="00862DE1">
                                <w:rPr>
                                  <w:b/>
                                  <w:bCs/>
                                  <w:color w:val="FFFFFF" w:themeColor="background1"/>
                                  <w:sz w:val="24"/>
                                  <w:szCs w:val="24"/>
                                </w:rPr>
                                <w:t>E</w:t>
                              </w:r>
                            </w:p>
                            <w:p w14:paraId="4840F487" w14:textId="77777777" w:rsidR="00F5277C" w:rsidRPr="00862DE1" w:rsidRDefault="00F5277C" w:rsidP="00910071">
                              <w:pPr>
                                <w:jc w:val="center"/>
                                <w:rPr>
                                  <w:b/>
                                  <w:bCs/>
                                  <w:color w:val="FFFFFF" w:themeColor="background1"/>
                                  <w:sz w:val="24"/>
                                  <w:szCs w:val="24"/>
                                </w:rPr>
                              </w:pPr>
                              <w:r w:rsidRPr="00862DE1">
                                <w:rPr>
                                  <w:b/>
                                  <w:bCs/>
                                  <w:color w:val="FFFFFF" w:themeColor="background1"/>
                                  <w:sz w:val="24"/>
                                  <w:szCs w:val="24"/>
                                </w:rPr>
                                <w:t>F</w:t>
                              </w:r>
                            </w:p>
                            <w:p w14:paraId="7EF1B223" w14:textId="77777777" w:rsidR="00F5277C" w:rsidRPr="00862DE1" w:rsidRDefault="00F5277C" w:rsidP="00910071">
                              <w:pPr>
                                <w:jc w:val="center"/>
                                <w:rPr>
                                  <w:b/>
                                  <w:bCs/>
                                  <w:color w:val="FFFFFF" w:themeColor="background1"/>
                                  <w:sz w:val="24"/>
                                  <w:szCs w:val="24"/>
                                </w:rPr>
                              </w:pPr>
                              <w:r w:rsidRPr="00862DE1">
                                <w:rPr>
                                  <w:b/>
                                  <w:bCs/>
                                  <w:color w:val="FFFFFF" w:themeColor="background1"/>
                                  <w:sz w:val="24"/>
                                  <w:szCs w:val="24"/>
                                </w:rPr>
                                <w:t>L</w:t>
                              </w:r>
                            </w:p>
                            <w:p w14:paraId="194BD36A" w14:textId="77777777" w:rsidR="00F5277C" w:rsidRPr="00862DE1" w:rsidRDefault="00F5277C" w:rsidP="00910071">
                              <w:pPr>
                                <w:jc w:val="center"/>
                                <w:rPr>
                                  <w:b/>
                                  <w:bCs/>
                                  <w:color w:val="FFFFFF" w:themeColor="background1"/>
                                  <w:sz w:val="24"/>
                                  <w:szCs w:val="24"/>
                                </w:rPr>
                              </w:pPr>
                              <w:r w:rsidRPr="00862DE1">
                                <w:rPr>
                                  <w:b/>
                                  <w:bCs/>
                                  <w:color w:val="FFFFFF" w:themeColor="background1"/>
                                  <w:sz w:val="24"/>
                                  <w:szCs w:val="24"/>
                                </w:rPr>
                                <w:t>E</w:t>
                              </w:r>
                            </w:p>
                            <w:p w14:paraId="0CFA562A" w14:textId="77777777" w:rsidR="00F5277C" w:rsidRPr="00862DE1" w:rsidRDefault="00F5277C" w:rsidP="00910071">
                              <w:pPr>
                                <w:jc w:val="center"/>
                                <w:rPr>
                                  <w:b/>
                                  <w:bCs/>
                                  <w:color w:val="FFFFFF" w:themeColor="background1"/>
                                  <w:sz w:val="24"/>
                                  <w:szCs w:val="24"/>
                                </w:rPr>
                              </w:pPr>
                              <w:r w:rsidRPr="00862DE1">
                                <w:rPr>
                                  <w:b/>
                                  <w:bCs/>
                                  <w:color w:val="FFFFFF" w:themeColor="background1"/>
                                  <w:sz w:val="24"/>
                                  <w:szCs w:val="24"/>
                                </w:rPr>
                                <w:t>C</w:t>
                              </w:r>
                            </w:p>
                            <w:p w14:paraId="7AC835C3" w14:textId="77777777" w:rsidR="00F5277C" w:rsidRPr="00862DE1" w:rsidRDefault="00F5277C" w:rsidP="00910071">
                              <w:pPr>
                                <w:jc w:val="center"/>
                                <w:rPr>
                                  <w:b/>
                                  <w:bCs/>
                                  <w:color w:val="FFFFFF" w:themeColor="background1"/>
                                  <w:sz w:val="24"/>
                                  <w:szCs w:val="24"/>
                                </w:rPr>
                              </w:pPr>
                              <w:r w:rsidRPr="00862DE1">
                                <w:rPr>
                                  <w:b/>
                                  <w:bCs/>
                                  <w:color w:val="FFFFFF" w:themeColor="background1"/>
                                  <w:sz w:val="24"/>
                                  <w:szCs w:val="24"/>
                                </w:rPr>
                                <w:t>T</w:t>
                              </w:r>
                            </w:p>
                          </w:txbxContent>
                        </wps:txbx>
                        <wps:bodyPr rot="0" vert="horz" wrap="square" lIns="91440" tIns="45720" rIns="91440" bIns="45720" anchor="t" anchorCtr="0" upright="1">
                          <a:noAutofit/>
                        </wps:bodyPr>
                      </wps:wsp>
                      <wps:wsp>
                        <wps:cNvPr id="46" name="docshape15"/>
                        <wps:cNvSpPr txBox="1">
                          <a:spLocks noChangeArrowheads="1"/>
                        </wps:cNvSpPr>
                        <wps:spPr bwMode="auto">
                          <a:xfrm>
                            <a:off x="1224" y="2704"/>
                            <a:ext cx="7954" cy="2187"/>
                          </a:xfrm>
                          <a:prstGeom prst="rect">
                            <a:avLst/>
                          </a:prstGeom>
                          <a:solidFill>
                            <a:srgbClr val="FCD8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290B9" w14:textId="3960503D" w:rsidR="00F5277C" w:rsidRDefault="00F5277C" w:rsidP="00910071">
                              <w:pPr>
                                <w:spacing w:before="191" w:line="235" w:lineRule="auto"/>
                                <w:ind w:left="184" w:right="441"/>
                                <w:rPr>
                                  <w:i/>
                                  <w:color w:val="000000"/>
                                  <w:sz w:val="24"/>
                                </w:rPr>
                              </w:pPr>
                              <w:r>
                                <w:rPr>
                                  <w:i/>
                                  <w:color w:val="E94E1B"/>
                                  <w:spacing w:val="-1"/>
                                  <w:w w:val="105"/>
                                  <w:sz w:val="24"/>
                                </w:rPr>
                                <w:t>3)</w:t>
                              </w:r>
                              <w:r>
                                <w:rPr>
                                  <w:i/>
                                  <w:color w:val="E94E1B"/>
                                  <w:spacing w:val="-18"/>
                                  <w:w w:val="105"/>
                                  <w:sz w:val="24"/>
                                </w:rPr>
                                <w:t xml:space="preserve"> </w:t>
                              </w:r>
                              <w:r>
                                <w:rPr>
                                  <w:i/>
                                  <w:color w:val="E94E1B"/>
                                  <w:spacing w:val="-1"/>
                                  <w:w w:val="105"/>
                                  <w:sz w:val="24"/>
                                </w:rPr>
                                <w:t>A growing range of the social, spiritual, and emotional skills and dispositions appropriate to living well in a religiously plural and open society.</w:t>
                              </w:r>
                            </w:p>
                            <w:p w14:paraId="57C7085C" w14:textId="77777777" w:rsidR="00F5277C" w:rsidRPr="00E1089E" w:rsidRDefault="00F5277C" w:rsidP="00910071">
                              <w:pPr>
                                <w:spacing w:before="9"/>
                                <w:rPr>
                                  <w:rFonts w:asciiTheme="minorHAnsi" w:hAnsiTheme="minorHAnsi" w:cstheme="minorHAnsi"/>
                                  <w:i/>
                                  <w:color w:val="000000"/>
                                  <w:sz w:val="16"/>
                                  <w:szCs w:val="16"/>
                                </w:rPr>
                              </w:pPr>
                            </w:p>
                            <w:p w14:paraId="3D8D8AB8" w14:textId="4B69A954" w:rsidR="00F5277C" w:rsidRDefault="00F5277C" w:rsidP="00910071">
                              <w:pPr>
                                <w:spacing w:line="235" w:lineRule="auto"/>
                                <w:ind w:left="184" w:right="122"/>
                                <w:rPr>
                                  <w:color w:val="000000"/>
                                  <w:sz w:val="24"/>
                                </w:rPr>
                              </w:pPr>
                              <w:r w:rsidRPr="00C63002">
                                <w:rPr>
                                  <w:rFonts w:asciiTheme="minorHAnsi" w:hAnsiTheme="minorHAnsi" w:cstheme="minorHAnsi"/>
                                  <w:i/>
                                  <w:color w:val="E94E1B"/>
                                  <w:sz w:val="24"/>
                                </w:rPr>
                                <w:t>By</w:t>
                              </w:r>
                              <w:r w:rsidRPr="00C63002">
                                <w:rPr>
                                  <w:rFonts w:asciiTheme="minorHAnsi" w:hAnsiTheme="minorHAnsi" w:cstheme="minorHAnsi"/>
                                  <w:i/>
                                  <w:color w:val="E94E1B"/>
                                  <w:spacing w:val="-2"/>
                                  <w:sz w:val="24"/>
                                </w:rPr>
                                <w:t xml:space="preserve"> </w:t>
                              </w:r>
                              <w:r>
                                <w:rPr>
                                  <w:rFonts w:asciiTheme="minorHAnsi" w:hAnsiTheme="minorHAnsi" w:cstheme="minorHAnsi"/>
                                  <w:i/>
                                  <w:color w:val="E94E1B"/>
                                  <w:sz w:val="24"/>
                                </w:rPr>
                                <w:t>reflecting</w:t>
                              </w:r>
                              <w:r w:rsidRPr="00C63002">
                                <w:rPr>
                                  <w:rFonts w:asciiTheme="minorHAnsi" w:hAnsiTheme="minorHAnsi" w:cstheme="minorHAnsi"/>
                                  <w:color w:val="000000"/>
                                  <w:spacing w:val="7"/>
                                  <w:sz w:val="24"/>
                                </w:rPr>
                                <w:t xml:space="preserve"> </w:t>
                              </w:r>
                              <w:r>
                                <w:rPr>
                                  <w:rFonts w:asciiTheme="minorHAnsi" w:hAnsiTheme="minorHAnsi" w:cstheme="minorHAnsi"/>
                                  <w:color w:val="000000"/>
                                  <w:sz w:val="24"/>
                                </w:rPr>
                                <w:t>on the reality of religious diversity and on the issues raised by living in a diverse world-so developing skills of analysis and discernment in relation to prejudice, discrimination, and bias, together with the skills of self-awareness, moral judgement, and responsible choice.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D0291" id="_x0000_s1033" style="position:absolute;margin-left:3.1pt;margin-top:33.25pt;width:494.35pt;height:131.45pt;z-index:-251669504;mso-wrap-distance-left:0;mso-wrap-distance-right:0;mso-position-horizontal-relative:margin" coordorigin="720,2692" coordsize="8458,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">
                <v:rect id="docshape13" o:spid="_x0000_s1034" style="position:absolute;left:720;top:2692;width:471;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" fillcolor="#e94e1b" stroked="f">
                  <v:textbox>
                    <w:txbxContent>
                      <w:p w14:paraId="48B62074" w14:textId="77777777" w:rsidR="00F5277C" w:rsidRPr="00862DE1" w:rsidRDefault="00F5277C" w:rsidP="00910071">
                        <w:pPr>
                          <w:rPr>
                            <w:b/>
                            <w:bCs/>
                            <w:color w:val="FFFFFF" w:themeColor="background1"/>
                            <w:sz w:val="24"/>
                            <w:szCs w:val="24"/>
                          </w:rPr>
                        </w:pPr>
                      </w:p>
                      <w:p w14:paraId="0E07DCF5" w14:textId="77777777" w:rsidR="00F5277C" w:rsidRPr="005A4E88" w:rsidRDefault="00F5277C" w:rsidP="00910071">
                        <w:pPr>
                          <w:jc w:val="center"/>
                          <w:rPr>
                            <w:b/>
                            <w:bCs/>
                            <w:color w:val="FFFFFF" w:themeColor="background1"/>
                            <w:sz w:val="24"/>
                            <w:szCs w:val="24"/>
                          </w:rPr>
                        </w:pPr>
                        <w:r w:rsidRPr="00862DE1">
                          <w:rPr>
                            <w:b/>
                            <w:bCs/>
                            <w:color w:val="FFFFFF" w:themeColor="background1"/>
                            <w:sz w:val="24"/>
                            <w:szCs w:val="24"/>
                          </w:rPr>
                          <w:t>R</w:t>
                        </w:r>
                      </w:p>
                      <w:p w14:paraId="5EB45C2C" w14:textId="77777777" w:rsidR="00F5277C" w:rsidRPr="00862DE1" w:rsidRDefault="00F5277C" w:rsidP="00910071">
                        <w:pPr>
                          <w:jc w:val="center"/>
                          <w:rPr>
                            <w:b/>
                            <w:bCs/>
                            <w:color w:val="FFFFFF" w:themeColor="background1"/>
                            <w:sz w:val="24"/>
                            <w:szCs w:val="24"/>
                          </w:rPr>
                        </w:pPr>
                        <w:r w:rsidRPr="00862DE1">
                          <w:rPr>
                            <w:b/>
                            <w:bCs/>
                            <w:color w:val="FFFFFF" w:themeColor="background1"/>
                            <w:sz w:val="24"/>
                            <w:szCs w:val="24"/>
                          </w:rPr>
                          <w:t>E</w:t>
                        </w:r>
                      </w:p>
                      <w:p w14:paraId="4840F487" w14:textId="77777777" w:rsidR="00F5277C" w:rsidRPr="00862DE1" w:rsidRDefault="00F5277C" w:rsidP="00910071">
                        <w:pPr>
                          <w:jc w:val="center"/>
                          <w:rPr>
                            <w:b/>
                            <w:bCs/>
                            <w:color w:val="FFFFFF" w:themeColor="background1"/>
                            <w:sz w:val="24"/>
                            <w:szCs w:val="24"/>
                          </w:rPr>
                        </w:pPr>
                        <w:r w:rsidRPr="00862DE1">
                          <w:rPr>
                            <w:b/>
                            <w:bCs/>
                            <w:color w:val="FFFFFF" w:themeColor="background1"/>
                            <w:sz w:val="24"/>
                            <w:szCs w:val="24"/>
                          </w:rPr>
                          <w:t>F</w:t>
                        </w:r>
                      </w:p>
                      <w:p w14:paraId="7EF1B223" w14:textId="77777777" w:rsidR="00F5277C" w:rsidRPr="00862DE1" w:rsidRDefault="00F5277C" w:rsidP="00910071">
                        <w:pPr>
                          <w:jc w:val="center"/>
                          <w:rPr>
                            <w:b/>
                            <w:bCs/>
                            <w:color w:val="FFFFFF" w:themeColor="background1"/>
                            <w:sz w:val="24"/>
                            <w:szCs w:val="24"/>
                          </w:rPr>
                        </w:pPr>
                        <w:r w:rsidRPr="00862DE1">
                          <w:rPr>
                            <w:b/>
                            <w:bCs/>
                            <w:color w:val="FFFFFF" w:themeColor="background1"/>
                            <w:sz w:val="24"/>
                            <w:szCs w:val="24"/>
                          </w:rPr>
                          <w:t>L</w:t>
                        </w:r>
                      </w:p>
                      <w:p w14:paraId="194BD36A" w14:textId="77777777" w:rsidR="00F5277C" w:rsidRPr="00862DE1" w:rsidRDefault="00F5277C" w:rsidP="00910071">
                        <w:pPr>
                          <w:jc w:val="center"/>
                          <w:rPr>
                            <w:b/>
                            <w:bCs/>
                            <w:color w:val="FFFFFF" w:themeColor="background1"/>
                            <w:sz w:val="24"/>
                            <w:szCs w:val="24"/>
                          </w:rPr>
                        </w:pPr>
                        <w:r w:rsidRPr="00862DE1">
                          <w:rPr>
                            <w:b/>
                            <w:bCs/>
                            <w:color w:val="FFFFFF" w:themeColor="background1"/>
                            <w:sz w:val="24"/>
                            <w:szCs w:val="24"/>
                          </w:rPr>
                          <w:t>E</w:t>
                        </w:r>
                      </w:p>
                      <w:p w14:paraId="0CFA562A" w14:textId="77777777" w:rsidR="00F5277C" w:rsidRPr="00862DE1" w:rsidRDefault="00F5277C" w:rsidP="00910071">
                        <w:pPr>
                          <w:jc w:val="center"/>
                          <w:rPr>
                            <w:b/>
                            <w:bCs/>
                            <w:color w:val="FFFFFF" w:themeColor="background1"/>
                            <w:sz w:val="24"/>
                            <w:szCs w:val="24"/>
                          </w:rPr>
                        </w:pPr>
                        <w:r w:rsidRPr="00862DE1">
                          <w:rPr>
                            <w:b/>
                            <w:bCs/>
                            <w:color w:val="FFFFFF" w:themeColor="background1"/>
                            <w:sz w:val="24"/>
                            <w:szCs w:val="24"/>
                          </w:rPr>
                          <w:t>C</w:t>
                        </w:r>
                      </w:p>
                      <w:p w14:paraId="7AC835C3" w14:textId="77777777" w:rsidR="00F5277C" w:rsidRPr="00862DE1" w:rsidRDefault="00F5277C" w:rsidP="00910071">
                        <w:pPr>
                          <w:jc w:val="center"/>
                          <w:rPr>
                            <w:b/>
                            <w:bCs/>
                            <w:color w:val="FFFFFF" w:themeColor="background1"/>
                            <w:sz w:val="24"/>
                            <w:szCs w:val="24"/>
                          </w:rPr>
                        </w:pPr>
                        <w:r w:rsidRPr="00862DE1">
                          <w:rPr>
                            <w:b/>
                            <w:bCs/>
                            <w:color w:val="FFFFFF" w:themeColor="background1"/>
                            <w:sz w:val="24"/>
                            <w:szCs w:val="24"/>
                          </w:rPr>
                          <w:t>T</w:t>
                        </w:r>
                      </w:p>
                    </w:txbxContent>
                  </v:textbox>
                </v:rect>
                <v:shape id="docshape15" o:spid="_x0000_s1035" type="#_x0000_t202" style="position:absolute;left:1224;top:2704;width:7954;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" fillcolor="#fcd8c4" stroked="f">
                  <v:textbox inset="0,0,0,0">
                    <w:txbxContent>
                      <w:p w14:paraId="7E9290B9" w14:textId="3960503D" w:rsidR="00F5277C" w:rsidRDefault="00F5277C" w:rsidP="00910071">
                        <w:pPr>
                          <w:spacing w:before="191" w:line="235" w:lineRule="auto"/>
                          <w:ind w:left="184" w:right="441"/>
                          <w:rPr>
                            <w:i/>
                            <w:color w:val="000000"/>
                            <w:sz w:val="24"/>
                          </w:rPr>
                        </w:pPr>
                        <w:r>
                          <w:rPr>
                            <w:i/>
                            <w:color w:val="E94E1B"/>
                            <w:spacing w:val="-1"/>
                            <w:w w:val="105"/>
                            <w:sz w:val="24"/>
                          </w:rPr>
                          <w:t>3)</w:t>
                        </w:r>
                        <w:r>
                          <w:rPr>
                            <w:i/>
                            <w:color w:val="E94E1B"/>
                            <w:spacing w:val="-18"/>
                            <w:w w:val="105"/>
                            <w:sz w:val="24"/>
                          </w:rPr>
                          <w:t xml:space="preserve"> </w:t>
                        </w:r>
                        <w:r>
                          <w:rPr>
                            <w:i/>
                            <w:color w:val="E94E1B"/>
                            <w:spacing w:val="-1"/>
                            <w:w w:val="105"/>
                            <w:sz w:val="24"/>
                          </w:rPr>
                          <w:t>A growing range of the social, spiritual, and emotional skills and dispositions appropriate to living well in a religiously plural and open society.</w:t>
                        </w:r>
                      </w:p>
                      <w:p w14:paraId="57C7085C" w14:textId="77777777" w:rsidR="00F5277C" w:rsidRPr="00E1089E" w:rsidRDefault="00F5277C" w:rsidP="00910071">
                        <w:pPr>
                          <w:spacing w:before="9"/>
                          <w:rPr>
                            <w:rFonts w:asciiTheme="minorHAnsi" w:hAnsiTheme="minorHAnsi" w:cstheme="minorHAnsi"/>
                            <w:i/>
                            <w:color w:val="000000"/>
                            <w:sz w:val="16"/>
                            <w:szCs w:val="16"/>
                          </w:rPr>
                        </w:pPr>
                      </w:p>
                      <w:p w14:paraId="3D8D8AB8" w14:textId="4B69A954" w:rsidR="00F5277C" w:rsidRDefault="00F5277C" w:rsidP="00910071">
                        <w:pPr>
                          <w:spacing w:line="235" w:lineRule="auto"/>
                          <w:ind w:left="184" w:right="122"/>
                          <w:rPr>
                            <w:color w:val="000000"/>
                            <w:sz w:val="24"/>
                          </w:rPr>
                        </w:pPr>
                        <w:r w:rsidRPr="00C63002">
                          <w:rPr>
                            <w:rFonts w:asciiTheme="minorHAnsi" w:hAnsiTheme="minorHAnsi" w:cstheme="minorHAnsi"/>
                            <w:i/>
                            <w:color w:val="E94E1B"/>
                            <w:sz w:val="24"/>
                          </w:rPr>
                          <w:t>By</w:t>
                        </w:r>
                        <w:r w:rsidRPr="00C63002">
                          <w:rPr>
                            <w:rFonts w:asciiTheme="minorHAnsi" w:hAnsiTheme="minorHAnsi" w:cstheme="minorHAnsi"/>
                            <w:i/>
                            <w:color w:val="E94E1B"/>
                            <w:spacing w:val="-2"/>
                            <w:sz w:val="24"/>
                          </w:rPr>
                          <w:t xml:space="preserve"> </w:t>
                        </w:r>
                        <w:r>
                          <w:rPr>
                            <w:rFonts w:asciiTheme="minorHAnsi" w:hAnsiTheme="minorHAnsi" w:cstheme="minorHAnsi"/>
                            <w:i/>
                            <w:color w:val="E94E1B"/>
                            <w:sz w:val="24"/>
                          </w:rPr>
                          <w:t>reflecting</w:t>
                        </w:r>
                        <w:r w:rsidRPr="00C63002">
                          <w:rPr>
                            <w:rFonts w:asciiTheme="minorHAnsi" w:hAnsiTheme="minorHAnsi" w:cstheme="minorHAnsi"/>
                            <w:color w:val="000000"/>
                            <w:spacing w:val="7"/>
                            <w:sz w:val="24"/>
                          </w:rPr>
                          <w:t xml:space="preserve"> </w:t>
                        </w:r>
                        <w:r>
                          <w:rPr>
                            <w:rFonts w:asciiTheme="minorHAnsi" w:hAnsiTheme="minorHAnsi" w:cstheme="minorHAnsi"/>
                            <w:color w:val="000000"/>
                            <w:sz w:val="24"/>
                          </w:rPr>
                          <w:t>on the reality of religious diversity and on the issues raised by living in a diverse world-so developing skills of analysis and discernment in relation to prejudice, discrimination, and bias, together with the skills of self-awareness, moral judgement, and responsible choice.</w:t>
                        </w:r>
                      </w:p>
                    </w:txbxContent>
                  </v:textbox>
                </v:shape>
                <w10:wrap type="topAndBottom" anchorx="margin"/>
              </v:group>
            </w:pict>
          </mc:Fallback>
        </mc:AlternateContent>
      </w:r>
      <w:r w:rsidR="00A459C4" w:rsidRPr="00173104">
        <w:rPr>
          <w:rFonts w:ascii="Gill Sans MT" w:hAnsi="Gill Sans MT"/>
          <w:noProof/>
          <w:color w:val="FF0000"/>
        </w:rPr>
        <w:drawing>
          <wp:anchor distT="0" distB="0" distL="114300" distR="114300" simplePos="0" relativeHeight="251667456" behindDoc="1" locked="0" layoutInCell="1" allowOverlap="1" wp14:anchorId="08F01C87" wp14:editId="419E69FC">
            <wp:simplePos x="0" y="0"/>
            <wp:positionH relativeFrom="leftMargin">
              <wp:posOffset>238942</wp:posOffset>
            </wp:positionH>
            <wp:positionV relativeFrom="paragraph">
              <wp:posOffset>1059180</wp:posOffset>
            </wp:positionV>
            <wp:extent cx="504190" cy="396052"/>
            <wp:effectExtent l="0" t="0" r="0" b="4445"/>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369" t="36791" r="45657" b="32551"/>
                    <a:stretch/>
                  </pic:blipFill>
                  <pic:spPr bwMode="auto">
                    <a:xfrm>
                      <a:off x="0" y="0"/>
                      <a:ext cx="504190" cy="3960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071" w:rsidRPr="00173104">
        <w:rPr>
          <w:rFonts w:ascii="Gill Sans MT" w:hAnsi="Gill Sans MT"/>
          <w:b/>
          <w:color w:val="FF0000"/>
          <w:spacing w:val="-1"/>
          <w:sz w:val="28"/>
        </w:rPr>
        <w:t>REFLECT</w:t>
      </w:r>
      <w:r w:rsidR="007216F5" w:rsidRPr="00173104">
        <w:rPr>
          <w:rFonts w:ascii="Gill Sans MT" w:hAnsi="Gill Sans MT"/>
          <w:i/>
          <w:color w:val="FF0000"/>
          <w:spacing w:val="-1"/>
          <w:w w:val="105"/>
          <w:szCs w:val="22"/>
        </w:rPr>
        <w:t xml:space="preserve"> </w:t>
      </w:r>
    </w:p>
    <w:p w14:paraId="1E5956C1" w14:textId="437889B8" w:rsidR="00D1655E" w:rsidRPr="00D9671F" w:rsidRDefault="00D1655E" w:rsidP="00D9671F">
      <w:pPr>
        <w:pStyle w:val="BodyText"/>
        <w:spacing w:before="360"/>
        <w:ind w:right="-1038"/>
        <w:rPr>
          <w:rFonts w:ascii="Gill Sans MT" w:hAnsi="Gill Sans MT"/>
          <w:i/>
          <w:color w:val="FF0000"/>
          <w:spacing w:val="-1"/>
          <w:w w:val="105"/>
          <w:sz w:val="26"/>
          <w:szCs w:val="26"/>
        </w:rPr>
      </w:pPr>
      <w:r w:rsidRPr="00D9671F">
        <w:rPr>
          <w:rFonts w:ascii="Gill Sans MT" w:hAnsi="Gill Sans MT"/>
          <w:color w:val="ED7D31" w:themeColor="accent2"/>
          <w:sz w:val="26"/>
          <w:szCs w:val="26"/>
        </w:rPr>
        <w:t>These</w:t>
      </w:r>
      <w:r w:rsidR="000569E2" w:rsidRPr="00D9671F">
        <w:rPr>
          <w:rFonts w:ascii="Gill Sans MT" w:hAnsi="Gill Sans MT"/>
          <w:color w:val="ED7D31" w:themeColor="accent2"/>
          <w:sz w:val="26"/>
          <w:szCs w:val="26"/>
        </w:rPr>
        <w:t xml:space="preserve"> above</w:t>
      </w:r>
      <w:r w:rsidRPr="00D9671F">
        <w:rPr>
          <w:rFonts w:ascii="Gill Sans MT" w:hAnsi="Gill Sans MT"/>
          <w:color w:val="ED7D31" w:themeColor="accent2"/>
          <w:sz w:val="26"/>
          <w:szCs w:val="26"/>
        </w:rPr>
        <w:t xml:space="preserve"> outcomes underpin the Staffordshire Agreed Syllabus.</w:t>
      </w:r>
      <w:r w:rsidRPr="00D9671F">
        <w:rPr>
          <w:rFonts w:ascii="Gill Sans MT" w:hAnsi="Gill Sans MT"/>
          <w:b/>
          <w:color w:val="FF0000"/>
          <w:spacing w:val="-1"/>
          <w:sz w:val="26"/>
          <w:szCs w:val="26"/>
        </w:rPr>
        <w:br w:type="page"/>
      </w:r>
    </w:p>
    <w:p w14:paraId="789374A9" w14:textId="4E6483D7" w:rsidR="00E20A57" w:rsidRPr="008723A0" w:rsidRDefault="00E20A57" w:rsidP="00677DF1">
      <w:pPr>
        <w:pStyle w:val="Lizzie2"/>
        <w:ind w:left="0"/>
        <w:rPr>
          <w:rFonts w:eastAsia="Gill Sans MT" w:hAnsi="Gill Sans MT" w:cs="Gill Sans MT"/>
          <w:color w:val="ED7D31" w:themeColor="accent2"/>
          <w:spacing w:val="0"/>
          <w:sz w:val="64"/>
          <w:szCs w:val="64"/>
        </w:rPr>
      </w:pPr>
      <w:r w:rsidRPr="008723A0">
        <w:rPr>
          <w:rFonts w:eastAsia="Gill Sans MT" w:hAnsi="Gill Sans MT" w:cs="Gill Sans MT"/>
          <w:color w:val="ED7D31" w:themeColor="accent2"/>
          <w:spacing w:val="0"/>
          <w:sz w:val="64"/>
          <w:szCs w:val="64"/>
        </w:rPr>
        <w:lastRenderedPageBreak/>
        <w:t>Background Information</w:t>
      </w:r>
    </w:p>
    <w:p w14:paraId="3E2221F1" w14:textId="77777777" w:rsidR="00E20A57" w:rsidRPr="008723A0" w:rsidRDefault="00E20A57" w:rsidP="006B0726">
      <w:pPr>
        <w:pStyle w:val="Lizzy5"/>
      </w:pPr>
      <w:r w:rsidRPr="008723A0">
        <w:t xml:space="preserve">The Staffordshire revised Agreed Syllabus (AS) for Religious Education (RE) for has been determined locally through the Agreed Syllabus Conference (ASC) of the Staffordshire SACRE, supported by Religious Education professionals. </w:t>
      </w:r>
    </w:p>
    <w:p w14:paraId="23C89204" w14:textId="77777777" w:rsidR="007401E7" w:rsidRPr="008723A0" w:rsidRDefault="00E20A57" w:rsidP="006B0726">
      <w:pPr>
        <w:pStyle w:val="SpaceyBullets"/>
      </w:pPr>
      <w:r w:rsidRPr="008723A0">
        <w:t xml:space="preserve">This AS is a statutory syllabus of RE prepared under </w:t>
      </w:r>
    </w:p>
    <w:p w14:paraId="3F9EA0E7" w14:textId="77777777" w:rsidR="00254720" w:rsidRPr="008723A0" w:rsidRDefault="00E20A57">
      <w:pPr>
        <w:pStyle w:val="SpaceyBullets"/>
        <w:numPr>
          <w:ilvl w:val="0"/>
          <w:numId w:val="16"/>
        </w:numPr>
      </w:pPr>
      <w:r w:rsidRPr="008723A0">
        <w:t>Schedule 31, section 375 of the Education Act 1996</w:t>
      </w:r>
    </w:p>
    <w:p w14:paraId="5362623B" w14:textId="6784EE21" w:rsidR="00812EAF" w:rsidRPr="008723A0" w:rsidRDefault="002561A0">
      <w:pPr>
        <w:pStyle w:val="SpaceyBullets"/>
        <w:numPr>
          <w:ilvl w:val="0"/>
          <w:numId w:val="16"/>
        </w:numPr>
      </w:pPr>
      <w:r w:rsidRPr="008723A0">
        <w:t>T</w:t>
      </w:r>
      <w:r w:rsidR="00E20A57" w:rsidRPr="008723A0">
        <w:t>he Schools Standards and Framework Act 1998</w:t>
      </w:r>
      <w:r w:rsidR="003A557B" w:rsidRPr="008723A0">
        <w:t xml:space="preserve"> </w:t>
      </w:r>
    </w:p>
    <w:p w14:paraId="078CD7C1" w14:textId="1D07E82A" w:rsidR="00E20A57" w:rsidRPr="008723A0" w:rsidRDefault="00E20A57">
      <w:pPr>
        <w:pStyle w:val="SpaceyBullets"/>
        <w:numPr>
          <w:ilvl w:val="0"/>
          <w:numId w:val="16"/>
        </w:numPr>
        <w:rPr>
          <w:lang w:eastAsia="en-GB"/>
        </w:rPr>
      </w:pPr>
      <w:r w:rsidRPr="008723A0">
        <w:rPr>
          <w:lang w:eastAsia="en-GB"/>
        </w:rPr>
        <w:t>National Curriculum in England: Framework Document, DfE, September 2013, p.4)</w:t>
      </w:r>
    </w:p>
    <w:p w14:paraId="3A3FC44F" w14:textId="77777777" w:rsidR="00D452DB" w:rsidRPr="008723A0" w:rsidRDefault="00E20A57" w:rsidP="006B0726">
      <w:pPr>
        <w:pStyle w:val="SpaceyBullets"/>
      </w:pPr>
      <w:r w:rsidRPr="008723A0">
        <w:t xml:space="preserve">The RE curriculum drawn up by a SACRE or used by an academy or free school, </w:t>
      </w:r>
    </w:p>
    <w:p w14:paraId="535218B0" w14:textId="211553A1" w:rsidR="00E20A57" w:rsidRPr="008723A0" w:rsidRDefault="00E20A57" w:rsidP="006B0726">
      <w:pPr>
        <w:pStyle w:val="Lizzy5"/>
        <w:rPr>
          <w:w w:val="105"/>
        </w:rPr>
      </w:pPr>
      <w:r w:rsidRPr="008723A0">
        <w:t>‘shall reflect the fact that the religious traditions in Great Britain are in the main Christian, while taking account of the teaching and practices of the other principal religions represented in Great Britain’</w:t>
      </w:r>
      <w:r w:rsidR="001E6A5B" w:rsidRPr="008723A0">
        <w:t xml:space="preserve"> </w:t>
      </w:r>
      <w:r w:rsidR="00635AD0" w:rsidRPr="008723A0">
        <w:br/>
      </w:r>
      <w:r w:rsidRPr="008723A0">
        <w:rPr>
          <w:w w:val="105"/>
        </w:rPr>
        <w:t>[Section</w:t>
      </w:r>
      <w:r w:rsidRPr="008723A0">
        <w:rPr>
          <w:spacing w:val="-14"/>
          <w:w w:val="105"/>
        </w:rPr>
        <w:t xml:space="preserve"> </w:t>
      </w:r>
      <w:r w:rsidRPr="008723A0">
        <w:rPr>
          <w:w w:val="105"/>
        </w:rPr>
        <w:t>375</w:t>
      </w:r>
      <w:r w:rsidRPr="008723A0">
        <w:rPr>
          <w:spacing w:val="-14"/>
          <w:w w:val="105"/>
        </w:rPr>
        <w:t xml:space="preserve"> </w:t>
      </w:r>
      <w:r w:rsidRPr="008723A0">
        <w:rPr>
          <w:w w:val="105"/>
        </w:rPr>
        <w:t>Education</w:t>
      </w:r>
      <w:r w:rsidRPr="008723A0">
        <w:rPr>
          <w:spacing w:val="-13"/>
          <w:w w:val="105"/>
        </w:rPr>
        <w:t xml:space="preserve"> </w:t>
      </w:r>
      <w:r w:rsidRPr="008723A0">
        <w:rPr>
          <w:w w:val="105"/>
        </w:rPr>
        <w:t>Act</w:t>
      </w:r>
      <w:r w:rsidRPr="008723A0">
        <w:rPr>
          <w:spacing w:val="-14"/>
          <w:w w:val="105"/>
        </w:rPr>
        <w:t xml:space="preserve"> </w:t>
      </w:r>
      <w:r w:rsidRPr="008723A0">
        <w:rPr>
          <w:w w:val="105"/>
        </w:rPr>
        <w:t>1996]</w:t>
      </w:r>
    </w:p>
    <w:p w14:paraId="7E011046" w14:textId="77777777" w:rsidR="00CB1B5B" w:rsidRPr="008723A0" w:rsidRDefault="00E20A57" w:rsidP="006B0726">
      <w:pPr>
        <w:pStyle w:val="Lizzy5"/>
        <w:rPr>
          <w:lang w:eastAsia="en-GB"/>
        </w:rPr>
      </w:pPr>
      <w:r w:rsidRPr="008723A0">
        <w:rPr>
          <w:lang w:eastAsia="en-GB"/>
        </w:rPr>
        <w:t>'Every state-funded school must offer a curriculum which is balanced and broadly based, and which:</w:t>
      </w:r>
      <w:r w:rsidR="003A557B" w:rsidRPr="008723A0">
        <w:rPr>
          <w:lang w:eastAsia="en-GB"/>
        </w:rPr>
        <w:t xml:space="preserve"> </w:t>
      </w:r>
    </w:p>
    <w:p w14:paraId="3777EC2E" w14:textId="77777777" w:rsidR="00BD050E" w:rsidRPr="008723A0" w:rsidRDefault="00E20A57">
      <w:pPr>
        <w:pStyle w:val="Lizzy5"/>
        <w:numPr>
          <w:ilvl w:val="0"/>
          <w:numId w:val="17"/>
        </w:numPr>
        <w:rPr>
          <w:lang w:eastAsia="en-GB"/>
        </w:rPr>
      </w:pPr>
      <w:r w:rsidRPr="008723A0">
        <w:rPr>
          <w:lang w:eastAsia="en-GB"/>
        </w:rPr>
        <w:t>promotes the spiritual, moral, cultural, mental and physical development of pupils; and</w:t>
      </w:r>
      <w:r w:rsidR="001E6A5B" w:rsidRPr="008723A0">
        <w:rPr>
          <w:lang w:eastAsia="en-GB"/>
        </w:rPr>
        <w:t xml:space="preserve"> </w:t>
      </w:r>
    </w:p>
    <w:p w14:paraId="35E05770" w14:textId="74207072" w:rsidR="00E20A57" w:rsidRPr="008723A0" w:rsidRDefault="00E20A57">
      <w:pPr>
        <w:pStyle w:val="Lizzy5"/>
        <w:numPr>
          <w:ilvl w:val="0"/>
          <w:numId w:val="17"/>
        </w:numPr>
        <w:rPr>
          <w:lang w:eastAsia="en-GB"/>
        </w:rPr>
      </w:pPr>
      <w:r w:rsidRPr="008723A0">
        <w:rPr>
          <w:lang w:eastAsia="en-GB"/>
        </w:rPr>
        <w:t>prepares pupils at the school for the opportunities, responsibilities and experiences of later life.</w:t>
      </w:r>
    </w:p>
    <w:p w14:paraId="49ABE594" w14:textId="558E2EF3" w:rsidR="00E20A57" w:rsidRPr="000F1BC8" w:rsidRDefault="00E20A57" w:rsidP="006B0726">
      <w:pPr>
        <w:pStyle w:val="Lizzy5"/>
        <w:rPr>
          <w:lang w:eastAsia="en-GB"/>
        </w:rPr>
      </w:pPr>
      <w:r w:rsidRPr="008723A0">
        <w:rPr>
          <w:lang w:eastAsia="en-GB"/>
        </w:rPr>
        <w:t>All state schools ... must teach religious education ... All schools must publish their curriculum by subject and academic year online'.</w:t>
      </w:r>
      <w:r w:rsidR="00434BF6" w:rsidRPr="008723A0">
        <w:rPr>
          <w:lang w:eastAsia="en-GB"/>
        </w:rPr>
        <w:br/>
        <w:t>[</w:t>
      </w:r>
      <w:r w:rsidRPr="008723A0">
        <w:rPr>
          <w:lang w:eastAsia="en-GB"/>
        </w:rPr>
        <w:t>National Curriculum in England: Framework Document, DfE, September 2013, p.4</w:t>
      </w:r>
      <w:r w:rsidR="00434BF6" w:rsidRPr="008723A0">
        <w:rPr>
          <w:lang w:eastAsia="en-GB"/>
        </w:rPr>
        <w:t>]</w:t>
      </w:r>
    </w:p>
    <w:p w14:paraId="629333CF" w14:textId="7DF08CDF" w:rsidR="00E20A57" w:rsidRPr="00173104" w:rsidRDefault="00E20A57" w:rsidP="006B0726">
      <w:pPr>
        <w:pStyle w:val="Lizzy5"/>
        <w:rPr>
          <w:lang w:eastAsia="en-GB"/>
        </w:rPr>
      </w:pPr>
      <w:r w:rsidRPr="00173104">
        <w:rPr>
          <w:lang w:eastAsia="en-GB"/>
        </w:rPr>
        <w:t>In addition, the schools white paper entitled ‘</w:t>
      </w:r>
      <w:r w:rsidRPr="00173104">
        <w:rPr>
          <w:i/>
          <w:iCs/>
          <w:lang w:eastAsia="en-GB"/>
        </w:rPr>
        <w:t>Opportunity for All’</w:t>
      </w:r>
      <w:r w:rsidRPr="00173104">
        <w:rPr>
          <w:lang w:eastAsia="en-GB"/>
        </w:rPr>
        <w:t xml:space="preserve"> (2022) sets out the DfE’s long term vision for the school system. RE remains a core part and will continue to form an essential part of a school’s curriculum. </w:t>
      </w:r>
    </w:p>
    <w:p w14:paraId="44376C42" w14:textId="77777777" w:rsidR="00E20A57" w:rsidRPr="007A4DC3" w:rsidRDefault="00E20A57" w:rsidP="00D221A9">
      <w:pPr>
        <w:pStyle w:val="Lizzie2"/>
        <w:ind w:left="0"/>
        <w:rPr>
          <w:rFonts w:hAnsi="Gill Sans MT" w:cs="Arial"/>
          <w:color w:val="ED7D31" w:themeColor="accent2"/>
          <w:shd w:val="clear" w:color="auto" w:fill="F9FBFC"/>
        </w:rPr>
      </w:pPr>
      <w:r w:rsidRPr="007A4DC3">
        <w:rPr>
          <w:rFonts w:hAnsi="Gill Sans MT"/>
          <w:color w:val="ED7D31" w:themeColor="accent2"/>
          <w:w w:val="105"/>
        </w:rPr>
        <w:t>The Staffordshire Agreed Syllabus (AS) sets out the statutory</w:t>
      </w:r>
      <w:r w:rsidRPr="007A4DC3">
        <w:rPr>
          <w:rFonts w:hAnsi="Gill Sans MT"/>
          <w:color w:val="ED7D31" w:themeColor="accent2"/>
          <w:spacing w:val="1"/>
          <w:w w:val="105"/>
        </w:rPr>
        <w:t xml:space="preserve"> </w:t>
      </w:r>
      <w:r w:rsidRPr="007A4DC3">
        <w:rPr>
          <w:rFonts w:hAnsi="Gill Sans MT"/>
          <w:color w:val="ED7D31" w:themeColor="accent2"/>
          <w:w w:val="105"/>
        </w:rPr>
        <w:t>requirements</w:t>
      </w:r>
      <w:r w:rsidRPr="007A4DC3">
        <w:rPr>
          <w:rFonts w:hAnsi="Gill Sans MT"/>
          <w:color w:val="ED7D31" w:themeColor="accent2"/>
          <w:spacing w:val="-21"/>
          <w:w w:val="105"/>
        </w:rPr>
        <w:t xml:space="preserve"> </w:t>
      </w:r>
      <w:r w:rsidRPr="007A4DC3">
        <w:rPr>
          <w:rFonts w:hAnsi="Gill Sans MT"/>
          <w:color w:val="ED7D31" w:themeColor="accent2"/>
          <w:w w:val="105"/>
        </w:rPr>
        <w:t>for</w:t>
      </w:r>
      <w:r w:rsidRPr="007A4DC3">
        <w:rPr>
          <w:rFonts w:hAnsi="Gill Sans MT"/>
          <w:color w:val="ED7D31" w:themeColor="accent2"/>
          <w:spacing w:val="-20"/>
          <w:w w:val="105"/>
        </w:rPr>
        <w:t xml:space="preserve"> </w:t>
      </w:r>
      <w:r w:rsidRPr="007A4DC3">
        <w:rPr>
          <w:rFonts w:hAnsi="Gill Sans MT"/>
          <w:color w:val="ED7D31" w:themeColor="accent2"/>
          <w:w w:val="105"/>
        </w:rPr>
        <w:t>RE in</w:t>
      </w:r>
      <w:r w:rsidRPr="007A4DC3">
        <w:rPr>
          <w:rFonts w:hAnsi="Gill Sans MT"/>
          <w:color w:val="ED7D31" w:themeColor="accent2"/>
          <w:spacing w:val="-20"/>
          <w:w w:val="105"/>
        </w:rPr>
        <w:t xml:space="preserve"> </w:t>
      </w:r>
      <w:r w:rsidRPr="007A4DC3">
        <w:rPr>
          <w:rFonts w:hAnsi="Gill Sans MT"/>
          <w:color w:val="ED7D31" w:themeColor="accent2"/>
          <w:w w:val="105"/>
        </w:rPr>
        <w:t>Staffordshire.</w:t>
      </w:r>
      <w:r w:rsidRPr="007A4DC3">
        <w:rPr>
          <w:rFonts w:hAnsi="Gill Sans MT" w:cs="Arial"/>
          <w:color w:val="ED7D31" w:themeColor="accent2"/>
          <w:shd w:val="clear" w:color="auto" w:fill="F9FBFC"/>
        </w:rPr>
        <w:t xml:space="preserve"> </w:t>
      </w:r>
    </w:p>
    <w:p w14:paraId="16F60AA1" w14:textId="50FFDFD2" w:rsidR="00E20A57" w:rsidRPr="00173104" w:rsidRDefault="00E20A57" w:rsidP="006B0726">
      <w:pPr>
        <w:pStyle w:val="Lizzy5"/>
      </w:pPr>
      <w:r w:rsidRPr="00173104">
        <w:t xml:space="preserve">This revised syllabus supersedes all previous versions and is issued for implementation in all applicable Staffordshire schools from </w:t>
      </w:r>
      <w:r w:rsidR="00EB46B0">
        <w:t xml:space="preserve">September </w:t>
      </w:r>
      <w:r w:rsidRPr="00173104">
        <w:t>2023. RE remains a compulsory subject that must be taught in all state funded schools including academies to all pupils up to the age of 18. unless withdrawn by their parents (or withdrawing themselves if they are aged 18 or over).</w:t>
      </w:r>
    </w:p>
    <w:p w14:paraId="11887580" w14:textId="77777777" w:rsidR="00E20A57" w:rsidRPr="00173104" w:rsidRDefault="00E20A57" w:rsidP="006B0726">
      <w:pPr>
        <w:pStyle w:val="Lizzy5"/>
      </w:pPr>
      <w:r w:rsidRPr="00173104">
        <w:t xml:space="preserve">This requirement does not apply for children below compulsory school age (although there are many examples of good practice of RE in nursery classes). </w:t>
      </w:r>
    </w:p>
    <w:p w14:paraId="293EB339" w14:textId="459EBDCE" w:rsidR="00E20A57" w:rsidRPr="00173104" w:rsidRDefault="00E20A57" w:rsidP="00D3192F">
      <w:pPr>
        <w:pStyle w:val="SpaceyBullets"/>
        <w:ind w:left="0" w:firstLine="0"/>
      </w:pPr>
      <w:r w:rsidRPr="00173104">
        <w:t>Specia</w:t>
      </w:r>
      <w:r w:rsidR="001E6A5B" w:rsidRPr="00173104">
        <w:t>l</w:t>
      </w:r>
      <w:r w:rsidRPr="00173104">
        <w:t xml:space="preserve"> schools should ensure that every pupil receives RE ‘as far as is practicable’</w:t>
      </w:r>
      <w:r w:rsidR="00E53B9F" w:rsidRPr="00173104">
        <w:t xml:space="preserve"> </w:t>
      </w:r>
      <w:r w:rsidRPr="00173104">
        <w:t>(</w:t>
      </w:r>
      <w:r w:rsidR="00E53B9F" w:rsidRPr="00173104">
        <w:t>s</w:t>
      </w:r>
      <w:r w:rsidRPr="00173104">
        <w:t xml:space="preserve">ee ‘Ensuring Your School is Compliant’ </w:t>
      </w:r>
      <w:r w:rsidR="00E53B9F" w:rsidRPr="00173104">
        <w:t>p</w:t>
      </w:r>
      <w:r w:rsidRPr="00173104">
        <w:t xml:space="preserve">age </w:t>
      </w:r>
      <w:r w:rsidR="006836C5" w:rsidRPr="00173104">
        <w:t>42</w:t>
      </w:r>
      <w:r w:rsidRPr="00173104">
        <w:t xml:space="preserve">) </w:t>
      </w:r>
    </w:p>
    <w:p w14:paraId="12614D9D" w14:textId="77777777" w:rsidR="002561A0" w:rsidRPr="00173104" w:rsidRDefault="00E20A57" w:rsidP="00D3192F">
      <w:pPr>
        <w:pStyle w:val="SpaceyBullets"/>
        <w:ind w:left="0" w:firstLine="0"/>
      </w:pPr>
      <w:r w:rsidRPr="00173104">
        <w:t>This revised syllabus seeks to build on the previous syllabus from 2016.</w:t>
      </w:r>
      <w:r w:rsidR="00AC1707" w:rsidRPr="00173104">
        <w:t xml:space="preserve"> </w:t>
      </w:r>
    </w:p>
    <w:p w14:paraId="1AA9974B" w14:textId="15161D1F" w:rsidR="00E20A57" w:rsidRPr="00173104" w:rsidRDefault="00AC1707" w:rsidP="00D3192F">
      <w:pPr>
        <w:pStyle w:val="SpaceyBullets"/>
        <w:ind w:left="0" w:firstLine="0"/>
        <w:rPr>
          <w:w w:val="105"/>
        </w:rPr>
      </w:pPr>
      <w:r w:rsidRPr="00173104">
        <w:lastRenderedPageBreak/>
        <w:t>R</w:t>
      </w:r>
      <w:r w:rsidR="00E20A57" w:rsidRPr="00173104">
        <w:rPr>
          <w:w w:val="105"/>
        </w:rPr>
        <w:t>esearch of the following documents has supported the writing of the Staffordshire Agreed</w:t>
      </w:r>
      <w:r w:rsidR="00D3192F">
        <w:rPr>
          <w:w w:val="105"/>
        </w:rPr>
        <w:t xml:space="preserve"> </w:t>
      </w:r>
      <w:r w:rsidR="00E20A57" w:rsidRPr="00173104">
        <w:rPr>
          <w:w w:val="105"/>
        </w:rPr>
        <w:t>Syllabus</w:t>
      </w:r>
    </w:p>
    <w:p w14:paraId="771DCF2A" w14:textId="7EFCB3ED" w:rsidR="00E20A57" w:rsidRPr="00173104" w:rsidRDefault="00E20A57">
      <w:pPr>
        <w:pStyle w:val="SpaceyBullets"/>
        <w:numPr>
          <w:ilvl w:val="0"/>
          <w:numId w:val="16"/>
        </w:numPr>
      </w:pPr>
      <w:r w:rsidRPr="00173104">
        <w:t>National Curriculum Programmes of Study 2013</w:t>
      </w:r>
      <w:r w:rsidR="00174B93">
        <w:t>, 2014 etc.</w:t>
      </w:r>
    </w:p>
    <w:p w14:paraId="4DA183EE" w14:textId="77777777" w:rsidR="00E20A57" w:rsidRPr="00173104" w:rsidRDefault="00E20A57">
      <w:pPr>
        <w:pStyle w:val="SpaceyBullets"/>
        <w:numPr>
          <w:ilvl w:val="0"/>
          <w:numId w:val="16"/>
        </w:numPr>
      </w:pPr>
      <w:r w:rsidRPr="00173104">
        <w:t>2018 final report of the Commission on Religious Education Religion and Worldviews: The Way Forward- A National Plan for RE</w:t>
      </w:r>
    </w:p>
    <w:p w14:paraId="484F1D19" w14:textId="012D774F" w:rsidR="00E20A57" w:rsidRPr="00173104" w:rsidRDefault="00E20A57">
      <w:pPr>
        <w:pStyle w:val="SpaceyBullets"/>
        <w:numPr>
          <w:ilvl w:val="0"/>
          <w:numId w:val="16"/>
        </w:numPr>
      </w:pPr>
      <w:r w:rsidRPr="00173104">
        <w:t>Ofsted May 2021</w:t>
      </w:r>
      <w:r w:rsidR="00174B93">
        <w:t xml:space="preserve"> </w:t>
      </w:r>
      <w:r w:rsidRPr="00173104">
        <w:t>research paper on Religious Education</w:t>
      </w:r>
    </w:p>
    <w:p w14:paraId="1E1C278B" w14:textId="77777777" w:rsidR="00E20A57" w:rsidRPr="00173104" w:rsidRDefault="00E20A57">
      <w:pPr>
        <w:pStyle w:val="SpaceyBullets"/>
        <w:numPr>
          <w:ilvl w:val="0"/>
          <w:numId w:val="16"/>
        </w:numPr>
      </w:pPr>
      <w:r w:rsidRPr="00173104">
        <w:t>Policy Paper on Inclusive Britain May 2022</w:t>
      </w:r>
    </w:p>
    <w:p w14:paraId="3925C2B5" w14:textId="77777777" w:rsidR="00E20A57" w:rsidRPr="00173104" w:rsidRDefault="00E20A57">
      <w:pPr>
        <w:pStyle w:val="SpaceyBullets"/>
        <w:numPr>
          <w:ilvl w:val="0"/>
          <w:numId w:val="16"/>
        </w:numPr>
      </w:pPr>
      <w:r w:rsidRPr="00173104">
        <w:t>Early Years Foundation Stage Profile Handbook including Development Matters 2021</w:t>
      </w:r>
    </w:p>
    <w:p w14:paraId="78AB70F8" w14:textId="77777777" w:rsidR="00E20A57" w:rsidRPr="00173104" w:rsidRDefault="00E20A57">
      <w:pPr>
        <w:pStyle w:val="SpaceyBullets"/>
        <w:numPr>
          <w:ilvl w:val="0"/>
          <w:numId w:val="16"/>
        </w:numPr>
      </w:pPr>
      <w:r w:rsidRPr="00173104">
        <w:t>The REC Draft Handbook Religion and Worldviews in the classroom 2022</w:t>
      </w:r>
    </w:p>
    <w:p w14:paraId="4B910D1E" w14:textId="5ADF655C" w:rsidR="00E20A57" w:rsidRPr="00173104" w:rsidRDefault="00E20A57" w:rsidP="006B0726">
      <w:pPr>
        <w:pStyle w:val="Lizzy5"/>
        <w:rPr>
          <w:w w:val="105"/>
        </w:rPr>
      </w:pPr>
      <w:r w:rsidRPr="00173104">
        <w:rPr>
          <w:w w:val="105"/>
        </w:rPr>
        <w:t>Staffordshire SACRE is confident that this revised Agreed Syllabus (AS) provides firm foundations</w:t>
      </w:r>
      <w:r w:rsidR="00AC1707" w:rsidRPr="00173104">
        <w:rPr>
          <w:w w:val="105"/>
        </w:rPr>
        <w:t xml:space="preserve"> </w:t>
      </w:r>
      <w:r w:rsidRPr="00173104">
        <w:rPr>
          <w:w w:val="105"/>
        </w:rPr>
        <w:t>for the teaching of high quality RE including world</w:t>
      </w:r>
      <w:r w:rsidR="00B9162B">
        <w:rPr>
          <w:w w:val="105"/>
        </w:rPr>
        <w:t xml:space="preserve"> </w:t>
      </w:r>
      <w:r w:rsidRPr="00173104">
        <w:rPr>
          <w:w w:val="105"/>
        </w:rPr>
        <w:t>views, enabling all pupils to explore religion(s) and world</w:t>
      </w:r>
      <w:r w:rsidR="00B9162B">
        <w:rPr>
          <w:w w:val="105"/>
        </w:rPr>
        <w:t xml:space="preserve"> </w:t>
      </w:r>
      <w:r w:rsidRPr="00173104">
        <w:rPr>
          <w:w w:val="105"/>
        </w:rPr>
        <w:t xml:space="preserve">views (religious and non-religious) </w:t>
      </w:r>
      <w:proofErr w:type="gramStart"/>
      <w:r w:rsidR="00174B93" w:rsidRPr="00173104">
        <w:rPr>
          <w:w w:val="105"/>
        </w:rPr>
        <w:t>by:</w:t>
      </w:r>
      <w:r w:rsidRPr="00173104">
        <w:rPr>
          <w:w w:val="105"/>
        </w:rPr>
        <w:t>-</w:t>
      </w:r>
      <w:proofErr w:type="gramEnd"/>
    </w:p>
    <w:p w14:paraId="16B12658" w14:textId="10D6872D" w:rsidR="00E20A57" w:rsidRPr="00AD0381" w:rsidRDefault="00EE1ED6">
      <w:pPr>
        <w:pStyle w:val="Lizzie2"/>
        <w:numPr>
          <w:ilvl w:val="0"/>
          <w:numId w:val="27"/>
        </w:numPr>
        <w:rPr>
          <w:sz w:val="22"/>
        </w:rPr>
      </w:pPr>
      <w:r w:rsidRPr="00AD0381">
        <w:rPr>
          <w:sz w:val="22"/>
        </w:rPr>
        <w:t>e</w:t>
      </w:r>
      <w:r w:rsidR="00E20A57" w:rsidRPr="00AD0381">
        <w:rPr>
          <w:sz w:val="22"/>
        </w:rPr>
        <w:t>xploring</w:t>
      </w:r>
    </w:p>
    <w:p w14:paraId="2518CDC5" w14:textId="268AE2EC" w:rsidR="00E20A57" w:rsidRPr="00AD0381" w:rsidRDefault="00EE1ED6">
      <w:pPr>
        <w:pStyle w:val="Lizzie2"/>
        <w:numPr>
          <w:ilvl w:val="0"/>
          <w:numId w:val="27"/>
        </w:numPr>
        <w:rPr>
          <w:sz w:val="22"/>
        </w:rPr>
      </w:pPr>
      <w:r w:rsidRPr="00AD0381">
        <w:rPr>
          <w:sz w:val="22"/>
        </w:rPr>
        <w:t>e</w:t>
      </w:r>
      <w:r w:rsidR="00E20A57" w:rsidRPr="00AD0381">
        <w:rPr>
          <w:sz w:val="22"/>
        </w:rPr>
        <w:t xml:space="preserve">ngaging and </w:t>
      </w:r>
    </w:p>
    <w:p w14:paraId="439AC333" w14:textId="0AA58962" w:rsidR="00E20A57" w:rsidRPr="00AD0381" w:rsidRDefault="00EE1ED6">
      <w:pPr>
        <w:pStyle w:val="Lizzie2"/>
        <w:numPr>
          <w:ilvl w:val="0"/>
          <w:numId w:val="27"/>
        </w:numPr>
        <w:rPr>
          <w:sz w:val="22"/>
        </w:rPr>
      </w:pPr>
      <w:r w:rsidRPr="00AD0381">
        <w:rPr>
          <w:sz w:val="22"/>
        </w:rPr>
        <w:t>r</w:t>
      </w:r>
      <w:r w:rsidR="00E20A57" w:rsidRPr="00AD0381">
        <w:rPr>
          <w:sz w:val="22"/>
        </w:rPr>
        <w:t>eflecting</w:t>
      </w:r>
    </w:p>
    <w:p w14:paraId="51EE2F79" w14:textId="405E5845" w:rsidR="00E20A57" w:rsidRPr="00173104" w:rsidRDefault="00E20A57" w:rsidP="006B0726">
      <w:pPr>
        <w:pStyle w:val="Lizzie4"/>
        <w:rPr>
          <w:rStyle w:val="Strong"/>
          <w:color w:val="FF0000"/>
        </w:rPr>
      </w:pPr>
      <w:r w:rsidRPr="00173104">
        <w:t>on the sources of their own developing knowledge of RE and world</w:t>
      </w:r>
      <w:r w:rsidR="00B9162B">
        <w:t xml:space="preserve"> </w:t>
      </w:r>
      <w:r w:rsidRPr="00173104">
        <w:t xml:space="preserve">views within the rich and complex heritage of humanity. </w:t>
      </w:r>
    </w:p>
    <w:p w14:paraId="28130C19" w14:textId="2DC8BC76" w:rsidR="007C10A3" w:rsidRDefault="00E20A57" w:rsidP="006B0726">
      <w:pPr>
        <w:pStyle w:val="Lizzie4"/>
        <w:rPr>
          <w:color w:val="FF0000"/>
        </w:rPr>
      </w:pPr>
      <w:r w:rsidRPr="003143E2">
        <w:rPr>
          <w:rStyle w:val="Strong"/>
          <w:b w:val="0"/>
          <w:bCs w:val="0"/>
        </w:rPr>
        <w:t>This AS acknowledges that all learners need to acquire core knowledge and understanding of the beliefs and practices of the religion(s) and world</w:t>
      </w:r>
      <w:r w:rsidR="00B9162B">
        <w:rPr>
          <w:rStyle w:val="Strong"/>
          <w:b w:val="0"/>
          <w:bCs w:val="0"/>
        </w:rPr>
        <w:t xml:space="preserve"> </w:t>
      </w:r>
      <w:r w:rsidRPr="003143E2">
        <w:rPr>
          <w:rStyle w:val="Strong"/>
          <w:b w:val="0"/>
          <w:bCs w:val="0"/>
        </w:rPr>
        <w:t>views which not only shape their history and culture, but which guide their own development.</w:t>
      </w:r>
      <w:r w:rsidR="007C10A3" w:rsidRPr="00173104">
        <w:rPr>
          <w:color w:val="FF0000"/>
        </w:rPr>
        <w:t xml:space="preserve"> </w:t>
      </w:r>
    </w:p>
    <w:p w14:paraId="08F2C44D" w14:textId="646171BF" w:rsidR="00E043A8" w:rsidRDefault="00E043A8" w:rsidP="006B0726">
      <w:pPr>
        <w:pStyle w:val="Lizzie4"/>
      </w:pPr>
    </w:p>
    <w:p w14:paraId="095599EF" w14:textId="19C2F948" w:rsidR="00E043A8" w:rsidRDefault="00EE7A58" w:rsidP="006B0726">
      <w:pPr>
        <w:pStyle w:val="Lizzie4"/>
        <w:rPr>
          <w:color w:val="FF0000"/>
        </w:rPr>
      </w:pPr>
      <w:r>
        <w:rPr>
          <w:noProof/>
          <w:w w:val="105"/>
        </w:rPr>
        <w:drawing>
          <wp:inline distT="0" distB="0" distL="0" distR="0" wp14:anchorId="0222A6D2" wp14:editId="7987A816">
            <wp:extent cx="5734050" cy="1100455"/>
            <wp:effectExtent l="0" t="0" r="0" b="4445"/>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4050" cy="1100455"/>
                    </a:xfrm>
                    <a:prstGeom prst="rect">
                      <a:avLst/>
                    </a:prstGeom>
                  </pic:spPr>
                </pic:pic>
              </a:graphicData>
            </a:graphic>
          </wp:inline>
        </w:drawing>
      </w:r>
    </w:p>
    <w:p w14:paraId="34BA1B9D" w14:textId="77777777" w:rsidR="00E043A8" w:rsidRDefault="00E043A8" w:rsidP="006B0726">
      <w:pPr>
        <w:pStyle w:val="Lizzie4"/>
      </w:pPr>
    </w:p>
    <w:p w14:paraId="4B7A7B2A" w14:textId="77777777" w:rsidR="00E043A8" w:rsidRDefault="00E043A8" w:rsidP="006B0726">
      <w:pPr>
        <w:pStyle w:val="Lizzie4"/>
      </w:pPr>
    </w:p>
    <w:p w14:paraId="3C7140C8" w14:textId="77777777" w:rsidR="00E043A8" w:rsidRDefault="00E043A8" w:rsidP="006B0726">
      <w:pPr>
        <w:pStyle w:val="Lizzie4"/>
      </w:pPr>
    </w:p>
    <w:p w14:paraId="25E5C53C" w14:textId="77777777" w:rsidR="00E043A8" w:rsidRDefault="00E043A8" w:rsidP="006B0726">
      <w:pPr>
        <w:pStyle w:val="Lizzie4"/>
      </w:pPr>
    </w:p>
    <w:p w14:paraId="0A115DDB" w14:textId="4AE80B9B" w:rsidR="00E043A8" w:rsidRDefault="00E043A8" w:rsidP="006B0726">
      <w:pPr>
        <w:pStyle w:val="Lizzie4"/>
      </w:pPr>
    </w:p>
    <w:p w14:paraId="598D75F1" w14:textId="77777777" w:rsidR="004E7108" w:rsidRDefault="004E7108" w:rsidP="006B0726">
      <w:pPr>
        <w:pStyle w:val="Lizzie4"/>
      </w:pPr>
    </w:p>
    <w:p w14:paraId="282E8E2F" w14:textId="1C96202D" w:rsidR="008C2862" w:rsidRPr="008723A0" w:rsidRDefault="008C2862" w:rsidP="007E0A92">
      <w:pPr>
        <w:pStyle w:val="Lizzie4"/>
        <w:rPr>
          <w:rFonts w:eastAsia="Gill Sans MT" w:cs="Gill Sans MT"/>
          <w:color w:val="ED7D31" w:themeColor="accent2"/>
          <w:sz w:val="64"/>
          <w:szCs w:val="64"/>
        </w:rPr>
      </w:pPr>
      <w:r w:rsidRPr="007E0A92">
        <w:rPr>
          <w:rFonts w:eastAsia="Gill Sans MT" w:cs="Gill Sans MT"/>
          <w:color w:val="ED7D31" w:themeColor="accent2"/>
          <w:sz w:val="64"/>
          <w:szCs w:val="64"/>
          <w:bdr w:val="none" w:sz="0" w:space="0" w:color="auto"/>
          <w:shd w:val="clear" w:color="auto" w:fill="auto"/>
        </w:rPr>
        <w:lastRenderedPageBreak/>
        <w:t>The Staffordshire Agreed Syllabus</w:t>
      </w:r>
      <w:r w:rsidR="007E0A92" w:rsidRPr="007E0A92">
        <w:rPr>
          <w:rFonts w:eastAsia="Gill Sans MT" w:cs="Gill Sans MT"/>
          <w:color w:val="ED7D31" w:themeColor="accent2"/>
          <w:sz w:val="64"/>
          <w:szCs w:val="64"/>
          <w:bdr w:val="none" w:sz="0" w:space="0" w:color="auto"/>
          <w:shd w:val="clear" w:color="auto" w:fill="auto"/>
        </w:rPr>
        <w:t xml:space="preserve">: </w:t>
      </w:r>
      <w:r w:rsidR="007E0A92">
        <w:rPr>
          <w:rFonts w:eastAsia="Gill Sans MT" w:cs="Gill Sans MT"/>
          <w:color w:val="ED7D31" w:themeColor="accent2"/>
          <w:sz w:val="64"/>
          <w:szCs w:val="64"/>
          <w:bdr w:val="none" w:sz="0" w:space="0" w:color="auto"/>
          <w:shd w:val="clear" w:color="auto" w:fill="auto"/>
        </w:rPr>
        <w:br/>
      </w:r>
      <w:r w:rsidRPr="008723A0">
        <w:rPr>
          <w:rFonts w:eastAsia="Gill Sans MT" w:cs="Gill Sans MT"/>
          <w:color w:val="ED7D31" w:themeColor="accent2"/>
          <w:sz w:val="64"/>
          <w:szCs w:val="64"/>
        </w:rPr>
        <w:t>What should be taught and when?</w:t>
      </w:r>
    </w:p>
    <w:p w14:paraId="6A0D41A8" w14:textId="77777777" w:rsidR="005976C3" w:rsidRDefault="008C2862" w:rsidP="006B0726">
      <w:pPr>
        <w:pStyle w:val="Lizzy5"/>
      </w:pPr>
      <w:r w:rsidRPr="00173104">
        <w:t>Each</w:t>
      </w:r>
      <w:r w:rsidRPr="00173104">
        <w:rPr>
          <w:spacing w:val="3"/>
        </w:rPr>
        <w:t xml:space="preserve"> </w:t>
      </w:r>
      <w:r w:rsidRPr="00173104">
        <w:t>key</w:t>
      </w:r>
      <w:r w:rsidRPr="00173104">
        <w:rPr>
          <w:spacing w:val="4"/>
        </w:rPr>
        <w:t xml:space="preserve"> </w:t>
      </w:r>
      <w:r w:rsidRPr="00173104">
        <w:t>stage should</w:t>
      </w:r>
      <w:r w:rsidRPr="00173104">
        <w:rPr>
          <w:spacing w:val="4"/>
        </w:rPr>
        <w:t xml:space="preserve"> </w:t>
      </w:r>
      <w:r w:rsidRPr="00173104">
        <w:t>involve</w:t>
      </w:r>
      <w:r w:rsidRPr="00173104">
        <w:rPr>
          <w:spacing w:val="3"/>
        </w:rPr>
        <w:t xml:space="preserve"> </w:t>
      </w:r>
      <w:r w:rsidRPr="00173104">
        <w:t>an</w:t>
      </w:r>
      <w:r w:rsidRPr="00173104">
        <w:rPr>
          <w:spacing w:val="4"/>
        </w:rPr>
        <w:t xml:space="preserve"> </w:t>
      </w:r>
      <w:r w:rsidRPr="00173104">
        <w:t>in-depth</w:t>
      </w:r>
      <w:r w:rsidRPr="00173104">
        <w:rPr>
          <w:spacing w:val="3"/>
        </w:rPr>
        <w:t xml:space="preserve"> </w:t>
      </w:r>
      <w:r w:rsidRPr="00173104">
        <w:t>study</w:t>
      </w:r>
      <w:r w:rsidRPr="00173104">
        <w:rPr>
          <w:spacing w:val="3"/>
        </w:rPr>
        <w:t xml:space="preserve"> </w:t>
      </w:r>
      <w:r w:rsidRPr="00173104">
        <w:t>of</w:t>
      </w:r>
      <w:r w:rsidRPr="00173104">
        <w:rPr>
          <w:spacing w:val="4"/>
        </w:rPr>
        <w:t xml:space="preserve"> </w:t>
      </w:r>
      <w:r w:rsidRPr="00173104">
        <w:t>the</w:t>
      </w:r>
      <w:r w:rsidRPr="00173104">
        <w:rPr>
          <w:spacing w:val="3"/>
        </w:rPr>
        <w:t xml:space="preserve"> </w:t>
      </w:r>
      <w:r w:rsidRPr="00173104">
        <w:t>narrative,</w:t>
      </w:r>
      <w:r w:rsidRPr="00173104">
        <w:rPr>
          <w:spacing w:val="4"/>
        </w:rPr>
        <w:t xml:space="preserve"> </w:t>
      </w:r>
      <w:r w:rsidRPr="00173104">
        <w:t>beliefs</w:t>
      </w:r>
      <w:r w:rsidRPr="00173104">
        <w:rPr>
          <w:spacing w:val="1"/>
        </w:rPr>
        <w:t xml:space="preserve"> </w:t>
      </w:r>
      <w:r w:rsidRPr="00173104">
        <w:t>and</w:t>
      </w:r>
      <w:r w:rsidRPr="00173104">
        <w:rPr>
          <w:spacing w:val="4"/>
        </w:rPr>
        <w:t xml:space="preserve"> </w:t>
      </w:r>
      <w:r w:rsidRPr="00173104">
        <w:t>practices</w:t>
      </w:r>
      <w:r w:rsidRPr="00173104">
        <w:rPr>
          <w:spacing w:val="5"/>
        </w:rPr>
        <w:t xml:space="preserve"> </w:t>
      </w:r>
      <w:r w:rsidRPr="00173104">
        <w:t>at</w:t>
      </w:r>
      <w:r w:rsidRPr="00173104">
        <w:rPr>
          <w:spacing w:val="5"/>
        </w:rPr>
        <w:t xml:space="preserve"> </w:t>
      </w:r>
      <w:r w:rsidRPr="00173104">
        <w:t>the</w:t>
      </w:r>
      <w:r w:rsidRPr="00173104">
        <w:rPr>
          <w:spacing w:val="5"/>
        </w:rPr>
        <w:t xml:space="preserve"> </w:t>
      </w:r>
      <w:r w:rsidRPr="00173104">
        <w:t>heart</w:t>
      </w:r>
      <w:r w:rsidRPr="00173104">
        <w:rPr>
          <w:spacing w:val="4"/>
        </w:rPr>
        <w:t xml:space="preserve"> </w:t>
      </w:r>
      <w:r w:rsidRPr="00173104">
        <w:t>of</w:t>
      </w:r>
      <w:r w:rsidRPr="007A4DC3">
        <w:rPr>
          <w:color w:val="ED7D31" w:themeColor="accent2"/>
          <w:spacing w:val="5"/>
        </w:rPr>
        <w:t xml:space="preserve"> </w:t>
      </w:r>
      <w:r w:rsidRPr="007A4DC3">
        <w:rPr>
          <w:rStyle w:val="Lizzie2Char"/>
          <w:rFonts w:hAnsi="Gill Sans MT"/>
          <w:color w:val="ED7D31" w:themeColor="accent2"/>
          <w:sz w:val="24"/>
        </w:rPr>
        <w:t xml:space="preserve">Christianity </w:t>
      </w:r>
      <w:r w:rsidRPr="00173104">
        <w:t xml:space="preserve">and other focus faiths. </w:t>
      </w:r>
    </w:p>
    <w:p w14:paraId="6FED4CB2" w14:textId="5A001808" w:rsidR="00DC4FAA" w:rsidRPr="00173104" w:rsidRDefault="009E25D2" w:rsidP="006B0726">
      <w:pPr>
        <w:pStyle w:val="Lizzy5"/>
      </w:pPr>
      <w:r w:rsidRPr="00173104">
        <w:t xml:space="preserve">These </w:t>
      </w:r>
      <w:r w:rsidR="00DC4FAA" w:rsidRPr="00173104">
        <w:t xml:space="preserve">will </w:t>
      </w:r>
      <w:r w:rsidRPr="00173104">
        <w:t xml:space="preserve">include </w:t>
      </w:r>
      <w:r w:rsidRPr="00E0404E">
        <w:rPr>
          <w:rStyle w:val="Lizzie2Char"/>
          <w:sz w:val="24"/>
          <w:szCs w:val="24"/>
        </w:rPr>
        <w:t>Abrahamic</w:t>
      </w:r>
      <w:r w:rsidRPr="00E0404E">
        <w:t xml:space="preserve"> and</w:t>
      </w:r>
      <w:r w:rsidRPr="00E0404E">
        <w:rPr>
          <w:rStyle w:val="Lizzie2Char"/>
          <w:sz w:val="24"/>
          <w:szCs w:val="24"/>
        </w:rPr>
        <w:t xml:space="preserve"> Dharmi</w:t>
      </w:r>
      <w:r w:rsidR="00D92B1F" w:rsidRPr="00E0404E">
        <w:rPr>
          <w:rStyle w:val="Lizzie2Char"/>
          <w:sz w:val="24"/>
          <w:szCs w:val="24"/>
        </w:rPr>
        <w:t>k</w:t>
      </w:r>
      <w:r w:rsidRPr="00E0404E">
        <w:rPr>
          <w:sz w:val="24"/>
          <w:szCs w:val="24"/>
        </w:rPr>
        <w:t xml:space="preserve"> religions</w:t>
      </w:r>
      <w:r w:rsidR="005976C3">
        <w:rPr>
          <w:sz w:val="24"/>
          <w:szCs w:val="24"/>
        </w:rPr>
        <w:t xml:space="preserve">. </w:t>
      </w:r>
      <w:r w:rsidRPr="00173104">
        <w:t>(See Appendix 1 for</w:t>
      </w:r>
      <w:r w:rsidR="00A25482" w:rsidRPr="00173104">
        <w:t xml:space="preserve"> guidance</w:t>
      </w:r>
      <w:r w:rsidRPr="00173104">
        <w:t>)</w:t>
      </w:r>
      <w:r w:rsidR="00DC4FAA" w:rsidRPr="00173104">
        <w:t>.</w:t>
      </w:r>
      <w:r w:rsidRPr="00173104">
        <w:t xml:space="preserve">  </w:t>
      </w:r>
    </w:p>
    <w:p w14:paraId="42A534AE" w14:textId="00857A63" w:rsidR="008C2862" w:rsidRPr="00173104" w:rsidRDefault="008C2862" w:rsidP="006B0726">
      <w:pPr>
        <w:pStyle w:val="Lizzy5"/>
      </w:pPr>
      <w:r w:rsidRPr="00173104">
        <w:t>It is</w:t>
      </w:r>
      <w:r w:rsidR="009E25D2" w:rsidRPr="00173104">
        <w:t xml:space="preserve"> recommended</w:t>
      </w:r>
      <w:r w:rsidRPr="00173104">
        <w:t xml:space="preserve"> that</w:t>
      </w:r>
      <w:r w:rsidRPr="00173104">
        <w:rPr>
          <w:spacing w:val="5"/>
        </w:rPr>
        <w:t xml:space="preserve"> </w:t>
      </w:r>
      <w:r w:rsidRPr="00173104">
        <w:t>alongside</w:t>
      </w:r>
      <w:r w:rsidRPr="00173104">
        <w:rPr>
          <w:spacing w:val="5"/>
        </w:rPr>
        <w:t xml:space="preserve"> </w:t>
      </w:r>
      <w:r w:rsidRPr="005976C3">
        <w:rPr>
          <w:color w:val="ED7D31" w:themeColor="accent2"/>
          <w:sz w:val="24"/>
          <w:szCs w:val="24"/>
        </w:rPr>
        <w:t>Christianity</w:t>
      </w:r>
      <w:r w:rsidR="007A4DC3" w:rsidRPr="005976C3">
        <w:rPr>
          <w:rStyle w:val="Lizzie2Char"/>
          <w:rFonts w:hAnsi="Gill Sans MT"/>
          <w:color w:val="ED7D31" w:themeColor="accent2"/>
          <w:sz w:val="24"/>
          <w:szCs w:val="24"/>
        </w:rPr>
        <w:t>,</w:t>
      </w:r>
      <w:r w:rsidR="00D92B1F" w:rsidRPr="005976C3">
        <w:rPr>
          <w:rStyle w:val="Lizzie2Char"/>
          <w:rFonts w:hAnsi="Gill Sans MT"/>
          <w:color w:val="ED7D31" w:themeColor="accent2"/>
          <w:sz w:val="24"/>
        </w:rPr>
        <w:t xml:space="preserve"> </w:t>
      </w:r>
      <w:r w:rsidRPr="007A4DC3">
        <w:rPr>
          <w:rStyle w:val="Lizzie2Char"/>
          <w:rFonts w:hAnsi="Gill Sans MT"/>
          <w:color w:val="ED7D31" w:themeColor="accent2"/>
          <w:sz w:val="24"/>
        </w:rPr>
        <w:t>Islam</w:t>
      </w:r>
      <w:r w:rsidRPr="007A4DC3">
        <w:rPr>
          <w:color w:val="ED7D31" w:themeColor="accent2"/>
          <w:spacing w:val="4"/>
        </w:rPr>
        <w:t xml:space="preserve"> </w:t>
      </w:r>
      <w:r w:rsidRPr="00173104">
        <w:t>should</w:t>
      </w:r>
      <w:r w:rsidRPr="00173104">
        <w:rPr>
          <w:spacing w:val="5"/>
        </w:rPr>
        <w:t xml:space="preserve"> </w:t>
      </w:r>
      <w:r w:rsidRPr="00173104">
        <w:t>feature</w:t>
      </w:r>
      <w:r w:rsidRPr="00173104">
        <w:rPr>
          <w:spacing w:val="5"/>
        </w:rPr>
        <w:t xml:space="preserve"> </w:t>
      </w:r>
      <w:r w:rsidRPr="00173104">
        <w:t>throughout</w:t>
      </w:r>
      <w:r w:rsidRPr="00173104">
        <w:rPr>
          <w:spacing w:val="5"/>
        </w:rPr>
        <w:t xml:space="preserve"> </w:t>
      </w:r>
      <w:r w:rsidRPr="00173104">
        <w:t>a</w:t>
      </w:r>
      <w:r w:rsidRPr="00173104">
        <w:rPr>
          <w:spacing w:val="1"/>
        </w:rPr>
        <w:t xml:space="preserve"> </w:t>
      </w:r>
      <w:r w:rsidRPr="00173104">
        <w:t>school’s</w:t>
      </w:r>
      <w:r w:rsidRPr="00173104">
        <w:rPr>
          <w:spacing w:val="3"/>
        </w:rPr>
        <w:t xml:space="preserve"> </w:t>
      </w:r>
      <w:r w:rsidRPr="00173104">
        <w:t>RE</w:t>
      </w:r>
      <w:r w:rsidRPr="00173104">
        <w:rPr>
          <w:spacing w:val="3"/>
        </w:rPr>
        <w:t xml:space="preserve"> </w:t>
      </w:r>
      <w:r w:rsidRPr="00173104">
        <w:t>curriculum.</w:t>
      </w:r>
      <w:r w:rsidR="00017A19" w:rsidRPr="00173104">
        <w:t xml:space="preserve"> </w:t>
      </w:r>
      <w:r w:rsidRPr="00173104">
        <w:t>In selecting their additional in-depth study of a focus faith</w:t>
      </w:r>
      <w:r w:rsidR="009E25D2" w:rsidRPr="00173104">
        <w:t>,</w:t>
      </w:r>
      <w:r w:rsidRPr="00173104">
        <w:t xml:space="preserve"> schools should take account of other principal/major faiths found in the United Kingdom.</w:t>
      </w:r>
      <w:r w:rsidR="009E25D2" w:rsidRPr="00173104">
        <w:t xml:space="preserve"> These include Abrahamic and Dharmi</w:t>
      </w:r>
      <w:r w:rsidR="00D92B1F" w:rsidRPr="00173104">
        <w:t xml:space="preserve">k </w:t>
      </w:r>
      <w:r w:rsidR="009E25D2" w:rsidRPr="00173104">
        <w:t>religions.</w:t>
      </w:r>
      <w:r w:rsidRPr="00173104">
        <w:t xml:space="preserve"> Schools may draw on examples from other faiths where examples of belief and practice better illustrate the dimension being explored.</w:t>
      </w:r>
    </w:p>
    <w:p w14:paraId="56E2D099" w14:textId="42D622A0" w:rsidR="008C2862" w:rsidRPr="00173104" w:rsidRDefault="008C2862" w:rsidP="006B0726">
      <w:pPr>
        <w:pStyle w:val="Lizzie4"/>
        <w:rPr>
          <w:w w:val="105"/>
        </w:rPr>
      </w:pPr>
      <w:r w:rsidRPr="00173104">
        <w:rPr>
          <w:w w:val="105"/>
        </w:rPr>
        <w:t xml:space="preserve">See page 11 for further information on the six broad dimensions </w:t>
      </w:r>
      <w:proofErr w:type="gramStart"/>
      <w:r w:rsidR="005B1524" w:rsidRPr="00173104">
        <w:rPr>
          <w:w w:val="105"/>
        </w:rPr>
        <w:t>of:-</w:t>
      </w:r>
      <w:proofErr w:type="gramEnd"/>
    </w:p>
    <w:p w14:paraId="5669722B" w14:textId="0445890D" w:rsidR="008C2862" w:rsidRPr="00173104" w:rsidRDefault="008C2862">
      <w:pPr>
        <w:pStyle w:val="Lizzie4"/>
        <w:numPr>
          <w:ilvl w:val="0"/>
          <w:numId w:val="11"/>
        </w:numPr>
        <w:rPr>
          <w:w w:val="105"/>
        </w:rPr>
      </w:pPr>
      <w:r w:rsidRPr="00173104">
        <w:rPr>
          <w:w w:val="105"/>
        </w:rPr>
        <w:t>Beliefs, teachings and sources</w:t>
      </w:r>
    </w:p>
    <w:p w14:paraId="264DCDBD" w14:textId="137041A5" w:rsidR="008C2862" w:rsidRPr="00173104" w:rsidRDefault="008C2862">
      <w:pPr>
        <w:pStyle w:val="Lizzie4"/>
        <w:numPr>
          <w:ilvl w:val="0"/>
          <w:numId w:val="11"/>
        </w:numPr>
      </w:pPr>
      <w:r w:rsidRPr="00173104">
        <w:rPr>
          <w:w w:val="105"/>
        </w:rPr>
        <w:t>Practices</w:t>
      </w:r>
      <w:r w:rsidRPr="00173104">
        <w:rPr>
          <w:spacing w:val="-8"/>
          <w:w w:val="105"/>
        </w:rPr>
        <w:t xml:space="preserve"> </w:t>
      </w:r>
      <w:r w:rsidRPr="00173104">
        <w:rPr>
          <w:w w:val="105"/>
        </w:rPr>
        <w:t>and</w:t>
      </w:r>
      <w:r w:rsidRPr="00173104">
        <w:rPr>
          <w:spacing w:val="-7"/>
          <w:w w:val="105"/>
        </w:rPr>
        <w:t xml:space="preserve"> </w:t>
      </w:r>
      <w:r w:rsidRPr="00173104">
        <w:rPr>
          <w:w w:val="105"/>
        </w:rPr>
        <w:t>ways</w:t>
      </w:r>
      <w:r w:rsidRPr="00173104">
        <w:rPr>
          <w:spacing w:val="-8"/>
          <w:w w:val="105"/>
        </w:rPr>
        <w:t xml:space="preserve"> </w:t>
      </w:r>
      <w:r w:rsidRPr="00173104">
        <w:rPr>
          <w:w w:val="105"/>
        </w:rPr>
        <w:t>of</w:t>
      </w:r>
      <w:r w:rsidRPr="00173104">
        <w:rPr>
          <w:spacing w:val="-7"/>
          <w:w w:val="105"/>
        </w:rPr>
        <w:t xml:space="preserve"> </w:t>
      </w:r>
      <w:r w:rsidRPr="00173104">
        <w:rPr>
          <w:w w:val="105"/>
        </w:rPr>
        <w:t>life</w:t>
      </w:r>
    </w:p>
    <w:p w14:paraId="11DA97A4" w14:textId="77777777" w:rsidR="008C2862" w:rsidRPr="00173104" w:rsidRDefault="008C2862">
      <w:pPr>
        <w:pStyle w:val="Lizzie4"/>
        <w:numPr>
          <w:ilvl w:val="0"/>
          <w:numId w:val="11"/>
        </w:numPr>
      </w:pPr>
      <w:r w:rsidRPr="00173104">
        <w:rPr>
          <w:w w:val="105"/>
        </w:rPr>
        <w:t>Expressing</w:t>
      </w:r>
      <w:r w:rsidRPr="00173104">
        <w:rPr>
          <w:spacing w:val="8"/>
          <w:w w:val="105"/>
        </w:rPr>
        <w:t xml:space="preserve"> </w:t>
      </w:r>
      <w:r w:rsidRPr="00173104">
        <w:rPr>
          <w:w w:val="105"/>
        </w:rPr>
        <w:t>meaning</w:t>
      </w:r>
    </w:p>
    <w:p w14:paraId="09F8291A" w14:textId="25742654" w:rsidR="008C2862" w:rsidRPr="00173104" w:rsidRDefault="008C2862">
      <w:pPr>
        <w:pStyle w:val="Lizzie4"/>
        <w:numPr>
          <w:ilvl w:val="0"/>
          <w:numId w:val="11"/>
        </w:numPr>
      </w:pPr>
      <w:r w:rsidRPr="00173104">
        <w:rPr>
          <w:w w:val="105"/>
        </w:rPr>
        <w:t>Identity,</w:t>
      </w:r>
      <w:r w:rsidRPr="00173104">
        <w:rPr>
          <w:spacing w:val="-10"/>
          <w:w w:val="105"/>
        </w:rPr>
        <w:t xml:space="preserve"> </w:t>
      </w:r>
      <w:r w:rsidRPr="00173104">
        <w:rPr>
          <w:w w:val="105"/>
        </w:rPr>
        <w:t>diversity</w:t>
      </w:r>
      <w:r w:rsidRPr="00173104">
        <w:rPr>
          <w:spacing w:val="-9"/>
          <w:w w:val="105"/>
        </w:rPr>
        <w:t xml:space="preserve"> </w:t>
      </w:r>
      <w:r w:rsidRPr="00173104">
        <w:rPr>
          <w:w w:val="105"/>
        </w:rPr>
        <w:t>and</w:t>
      </w:r>
      <w:r w:rsidRPr="00173104">
        <w:rPr>
          <w:spacing w:val="-9"/>
          <w:w w:val="105"/>
        </w:rPr>
        <w:t xml:space="preserve"> </w:t>
      </w:r>
      <w:r w:rsidR="005B1524" w:rsidRPr="00173104">
        <w:rPr>
          <w:w w:val="105"/>
        </w:rPr>
        <w:t>belonging</w:t>
      </w:r>
    </w:p>
    <w:p w14:paraId="104D789B" w14:textId="77777777" w:rsidR="008C2862" w:rsidRPr="00173104" w:rsidRDefault="008C2862">
      <w:pPr>
        <w:pStyle w:val="Lizzie4"/>
        <w:numPr>
          <w:ilvl w:val="0"/>
          <w:numId w:val="11"/>
        </w:numPr>
      </w:pPr>
      <w:r w:rsidRPr="00173104">
        <w:rPr>
          <w:w w:val="105"/>
        </w:rPr>
        <w:t>Meaning,</w:t>
      </w:r>
      <w:r w:rsidRPr="00173104">
        <w:rPr>
          <w:spacing w:val="-12"/>
          <w:w w:val="105"/>
        </w:rPr>
        <w:t xml:space="preserve"> </w:t>
      </w:r>
      <w:r w:rsidRPr="00173104">
        <w:rPr>
          <w:w w:val="105"/>
        </w:rPr>
        <w:t>purpose</w:t>
      </w:r>
      <w:r w:rsidRPr="00173104">
        <w:rPr>
          <w:spacing w:val="-12"/>
          <w:w w:val="105"/>
        </w:rPr>
        <w:t xml:space="preserve"> </w:t>
      </w:r>
      <w:r w:rsidRPr="00173104">
        <w:rPr>
          <w:w w:val="105"/>
        </w:rPr>
        <w:t>and</w:t>
      </w:r>
      <w:r w:rsidRPr="00173104">
        <w:rPr>
          <w:spacing w:val="-12"/>
          <w:w w:val="105"/>
        </w:rPr>
        <w:t xml:space="preserve"> </w:t>
      </w:r>
      <w:r w:rsidRPr="00173104">
        <w:rPr>
          <w:w w:val="105"/>
        </w:rPr>
        <w:t>truth</w:t>
      </w:r>
    </w:p>
    <w:p w14:paraId="07188198" w14:textId="78525ACC" w:rsidR="008C2862" w:rsidRPr="00173104" w:rsidRDefault="008C2862">
      <w:pPr>
        <w:pStyle w:val="Lizzie4"/>
        <w:numPr>
          <w:ilvl w:val="0"/>
          <w:numId w:val="11"/>
        </w:numPr>
        <w:rPr>
          <w:w w:val="105"/>
        </w:rPr>
      </w:pPr>
      <w:r w:rsidRPr="00173104">
        <w:rPr>
          <w:w w:val="105"/>
        </w:rPr>
        <w:t>Values</w:t>
      </w:r>
      <w:r w:rsidRPr="00173104">
        <w:rPr>
          <w:spacing w:val="1"/>
          <w:w w:val="105"/>
        </w:rPr>
        <w:t xml:space="preserve"> </w:t>
      </w:r>
      <w:r w:rsidRPr="00173104">
        <w:rPr>
          <w:w w:val="105"/>
        </w:rPr>
        <w:t>and</w:t>
      </w:r>
      <w:r w:rsidRPr="00173104">
        <w:rPr>
          <w:spacing w:val="2"/>
          <w:w w:val="105"/>
        </w:rPr>
        <w:t xml:space="preserve"> </w:t>
      </w:r>
      <w:r w:rsidRPr="00173104">
        <w:rPr>
          <w:w w:val="105"/>
        </w:rPr>
        <w:t>commitments</w:t>
      </w:r>
    </w:p>
    <w:p w14:paraId="523048EF" w14:textId="1B984D09" w:rsidR="008C2862" w:rsidRPr="00173104" w:rsidRDefault="008C2862" w:rsidP="006B0726">
      <w:pPr>
        <w:pStyle w:val="Lizzie4"/>
        <w:rPr>
          <w:w w:val="105"/>
        </w:rPr>
      </w:pPr>
      <w:r w:rsidRPr="00173104">
        <w:rPr>
          <w:w w:val="105"/>
        </w:rPr>
        <w:t xml:space="preserve">Examples of additional in-depth study/ focus faiths could </w:t>
      </w:r>
      <w:r w:rsidR="00743D22" w:rsidRPr="00173104">
        <w:rPr>
          <w:w w:val="105"/>
        </w:rPr>
        <w:t>include: -</w:t>
      </w:r>
    </w:p>
    <w:p w14:paraId="5E627957" w14:textId="0070C751" w:rsidR="00743D22" w:rsidRPr="00173104" w:rsidRDefault="008C2862" w:rsidP="006B0726">
      <w:pPr>
        <w:pStyle w:val="Lizzie4"/>
        <w:rPr>
          <w:spacing w:val="3"/>
        </w:rPr>
      </w:pPr>
      <w:r w:rsidRPr="00173104">
        <w:rPr>
          <w:spacing w:val="3"/>
        </w:rPr>
        <w:t>J</w:t>
      </w:r>
      <w:r w:rsidRPr="00173104">
        <w:t>udaism</w:t>
      </w:r>
      <w:r w:rsidR="00743D22" w:rsidRPr="00173104">
        <w:t xml:space="preserve"> (Abrahamic religion)</w:t>
      </w:r>
      <w:r w:rsidR="00EE7A58" w:rsidRPr="00EE7A58">
        <w:rPr>
          <w:noProof/>
          <w:w w:val="105"/>
        </w:rPr>
        <w:t xml:space="preserve"> </w:t>
      </w:r>
    </w:p>
    <w:p w14:paraId="216AD2D1" w14:textId="1DA955DC" w:rsidR="008C2862" w:rsidRPr="00173104" w:rsidRDefault="008C2862" w:rsidP="006B0726">
      <w:pPr>
        <w:pStyle w:val="Lizzie4"/>
        <w:rPr>
          <w:spacing w:val="11"/>
        </w:rPr>
      </w:pPr>
      <w:r w:rsidRPr="00173104">
        <w:t>Sikhism (Sikhi),</w:t>
      </w:r>
      <w:r w:rsidR="000F1BC8">
        <w:t xml:space="preserve"> Hinduism </w:t>
      </w:r>
      <w:r w:rsidR="000F1BC8">
        <w:rPr>
          <w:spacing w:val="1"/>
        </w:rPr>
        <w:t>(</w:t>
      </w:r>
      <w:r w:rsidRPr="00173104">
        <w:t>Hindu</w:t>
      </w:r>
      <w:r w:rsidR="00467FA2" w:rsidRPr="00173104">
        <w:t xml:space="preserve"> Dharma</w:t>
      </w:r>
      <w:r w:rsidR="000F1BC8">
        <w:t>)</w:t>
      </w:r>
      <w:r w:rsidR="00743D22" w:rsidRPr="00173104">
        <w:t xml:space="preserve"> </w:t>
      </w:r>
      <w:r w:rsidRPr="00173104">
        <w:t>and</w:t>
      </w:r>
      <w:r w:rsidRPr="00173104">
        <w:rPr>
          <w:spacing w:val="11"/>
        </w:rPr>
        <w:t xml:space="preserve"> </w:t>
      </w:r>
      <w:r w:rsidRPr="00173104">
        <w:t>Buddhism</w:t>
      </w:r>
      <w:r w:rsidR="00743D22" w:rsidRPr="00173104">
        <w:t xml:space="preserve"> (Dharmic re</w:t>
      </w:r>
      <w:r w:rsidR="00DC4FAA" w:rsidRPr="00173104">
        <w:t>li</w:t>
      </w:r>
      <w:r w:rsidR="00743D22" w:rsidRPr="00173104">
        <w:t>gion)</w:t>
      </w:r>
    </w:p>
    <w:p w14:paraId="1A26552C" w14:textId="24771319" w:rsidR="008C2862" w:rsidRPr="00173104" w:rsidRDefault="008C2862" w:rsidP="006B0726">
      <w:pPr>
        <w:pStyle w:val="Lizzie5"/>
      </w:pPr>
      <w:r w:rsidRPr="00173104">
        <w:t>In</w:t>
      </w:r>
      <w:r w:rsidRPr="00173104">
        <w:rPr>
          <w:spacing w:val="11"/>
        </w:rPr>
        <w:t xml:space="preserve"> </w:t>
      </w:r>
      <w:r w:rsidRPr="00173104">
        <w:t>choosing</w:t>
      </w:r>
      <w:r w:rsidRPr="00173104">
        <w:rPr>
          <w:spacing w:val="11"/>
        </w:rPr>
        <w:t xml:space="preserve"> </w:t>
      </w:r>
      <w:r w:rsidRPr="00173104">
        <w:t>their in-depth study/focus</w:t>
      </w:r>
      <w:r w:rsidRPr="00173104">
        <w:rPr>
          <w:spacing w:val="11"/>
        </w:rPr>
        <w:t xml:space="preserve"> </w:t>
      </w:r>
      <w:r w:rsidRPr="00173104">
        <w:t>faiths,</w:t>
      </w:r>
      <w:r w:rsidRPr="00173104">
        <w:rPr>
          <w:spacing w:val="11"/>
        </w:rPr>
        <w:t xml:space="preserve"> </w:t>
      </w:r>
      <w:r w:rsidRPr="00173104">
        <w:t>schools</w:t>
      </w:r>
      <w:r w:rsidRPr="00173104">
        <w:rPr>
          <w:spacing w:val="11"/>
        </w:rPr>
        <w:t xml:space="preserve"> </w:t>
      </w:r>
      <w:r w:rsidRPr="00173104">
        <w:t>should</w:t>
      </w:r>
      <w:r w:rsidRPr="00173104">
        <w:rPr>
          <w:spacing w:val="11"/>
        </w:rPr>
        <w:t xml:space="preserve"> </w:t>
      </w:r>
      <w:r w:rsidRPr="00173104">
        <w:t>take</w:t>
      </w:r>
      <w:r w:rsidRPr="00173104">
        <w:rPr>
          <w:spacing w:val="11"/>
        </w:rPr>
        <w:t xml:space="preserve"> </w:t>
      </w:r>
      <w:r w:rsidRPr="00173104">
        <w:t>account</w:t>
      </w:r>
      <w:r w:rsidRPr="00173104">
        <w:rPr>
          <w:spacing w:val="11"/>
        </w:rPr>
        <w:t xml:space="preserve"> </w:t>
      </w:r>
      <w:r w:rsidRPr="00173104">
        <w:t>of</w:t>
      </w:r>
      <w:r w:rsidRPr="00173104">
        <w:rPr>
          <w:spacing w:val="11"/>
        </w:rPr>
        <w:t xml:space="preserve"> </w:t>
      </w:r>
      <w:r w:rsidRPr="00173104">
        <w:t>the</w:t>
      </w:r>
      <w:r w:rsidRPr="00173104">
        <w:rPr>
          <w:spacing w:val="12"/>
        </w:rPr>
        <w:t xml:space="preserve"> </w:t>
      </w:r>
      <w:r w:rsidRPr="00173104">
        <w:t>religious</w:t>
      </w:r>
      <w:r w:rsidR="007216F5" w:rsidRPr="00173104">
        <w:t xml:space="preserve"> </w:t>
      </w:r>
      <w:r w:rsidRPr="00173104">
        <w:t>profile</w:t>
      </w:r>
      <w:r w:rsidRPr="00173104">
        <w:rPr>
          <w:spacing w:val="1"/>
        </w:rPr>
        <w:t xml:space="preserve"> </w:t>
      </w:r>
      <w:r w:rsidRPr="00173104">
        <w:t>of</w:t>
      </w:r>
      <w:r w:rsidRPr="00173104">
        <w:rPr>
          <w:spacing w:val="2"/>
        </w:rPr>
        <w:t xml:space="preserve"> </w:t>
      </w:r>
      <w:r w:rsidRPr="00173104">
        <w:t>the</w:t>
      </w:r>
      <w:r w:rsidRPr="00173104">
        <w:rPr>
          <w:spacing w:val="2"/>
        </w:rPr>
        <w:t xml:space="preserve"> </w:t>
      </w:r>
      <w:r w:rsidRPr="00173104">
        <w:t>school</w:t>
      </w:r>
      <w:r w:rsidRPr="00173104">
        <w:rPr>
          <w:spacing w:val="2"/>
        </w:rPr>
        <w:t xml:space="preserve"> </w:t>
      </w:r>
      <w:r w:rsidRPr="00173104">
        <w:t>and</w:t>
      </w:r>
      <w:r w:rsidRPr="00173104">
        <w:rPr>
          <w:spacing w:val="2"/>
        </w:rPr>
        <w:t xml:space="preserve"> </w:t>
      </w:r>
      <w:r w:rsidRPr="00173104">
        <w:t>the</w:t>
      </w:r>
      <w:r w:rsidRPr="00173104">
        <w:rPr>
          <w:spacing w:val="1"/>
        </w:rPr>
        <w:t xml:space="preserve"> </w:t>
      </w:r>
      <w:r w:rsidRPr="00173104">
        <w:t>local</w:t>
      </w:r>
      <w:r w:rsidRPr="00173104">
        <w:rPr>
          <w:spacing w:val="2"/>
        </w:rPr>
        <w:t xml:space="preserve"> </w:t>
      </w:r>
      <w:r w:rsidRPr="00173104">
        <w:t>community</w:t>
      </w:r>
      <w:r w:rsidRPr="00173104">
        <w:rPr>
          <w:spacing w:val="2"/>
        </w:rPr>
        <w:t xml:space="preserve"> </w:t>
      </w:r>
      <w:r w:rsidRPr="00173104">
        <w:t>as</w:t>
      </w:r>
      <w:r w:rsidRPr="00173104">
        <w:rPr>
          <w:spacing w:val="2"/>
        </w:rPr>
        <w:t xml:space="preserve"> </w:t>
      </w:r>
      <w:r w:rsidRPr="00173104">
        <w:t>well</w:t>
      </w:r>
      <w:r w:rsidRPr="00173104">
        <w:rPr>
          <w:spacing w:val="2"/>
        </w:rPr>
        <w:t xml:space="preserve"> </w:t>
      </w:r>
      <w:r w:rsidRPr="00173104">
        <w:t>as</w:t>
      </w:r>
      <w:r w:rsidRPr="00173104">
        <w:rPr>
          <w:spacing w:val="2"/>
        </w:rPr>
        <w:t xml:space="preserve"> </w:t>
      </w:r>
      <w:r w:rsidRPr="00173104">
        <w:t>national</w:t>
      </w:r>
      <w:r w:rsidRPr="00173104">
        <w:rPr>
          <w:spacing w:val="1"/>
        </w:rPr>
        <w:t xml:space="preserve"> </w:t>
      </w:r>
      <w:r w:rsidRPr="00173104">
        <w:t>and</w:t>
      </w:r>
      <w:r w:rsidRPr="00173104">
        <w:rPr>
          <w:spacing w:val="2"/>
        </w:rPr>
        <w:t xml:space="preserve"> </w:t>
      </w:r>
      <w:r w:rsidRPr="00173104">
        <w:t>international</w:t>
      </w:r>
      <w:r w:rsidRPr="00173104">
        <w:rPr>
          <w:spacing w:val="2"/>
        </w:rPr>
        <w:t xml:space="preserve"> </w:t>
      </w:r>
      <w:r w:rsidRPr="00173104">
        <w:t>factors.</w:t>
      </w:r>
      <w:r w:rsidRPr="00173104">
        <w:rPr>
          <w:spacing w:val="5"/>
        </w:rPr>
        <w:t xml:space="preserve"> </w:t>
      </w:r>
    </w:p>
    <w:p w14:paraId="4B9E4A22" w14:textId="072460FB" w:rsidR="008C2862" w:rsidRPr="00173104" w:rsidRDefault="008C2862" w:rsidP="006B0726">
      <w:pPr>
        <w:pStyle w:val="Lizzie5"/>
      </w:pPr>
      <w:r w:rsidRPr="00173104">
        <w:rPr>
          <w:w w:val="105"/>
        </w:rPr>
        <w:t xml:space="preserve">Pupils should also be introduced to the presence of non-religious (secular) world views and the lifestyles </w:t>
      </w:r>
      <w:proofErr w:type="gramStart"/>
      <w:r w:rsidRPr="00173104">
        <w:rPr>
          <w:w w:val="105"/>
        </w:rPr>
        <w:t>these support</w:t>
      </w:r>
      <w:proofErr w:type="gramEnd"/>
      <w:r w:rsidR="00E0404E">
        <w:rPr>
          <w:w w:val="105"/>
        </w:rPr>
        <w:t>,</w:t>
      </w:r>
      <w:r w:rsidRPr="00173104">
        <w:rPr>
          <w:w w:val="105"/>
        </w:rPr>
        <w:t xml:space="preserve"> as </w:t>
      </w:r>
      <w:r w:rsidRPr="00173104">
        <w:t>children from families where non-religious world</w:t>
      </w:r>
      <w:r w:rsidR="00B9162B">
        <w:t xml:space="preserve"> </w:t>
      </w:r>
      <w:r w:rsidRPr="00173104">
        <w:t>views are held are represented in almost all classrooms.</w:t>
      </w:r>
      <w:r w:rsidR="007216F5" w:rsidRPr="00173104">
        <w:t xml:space="preserve"> </w:t>
      </w:r>
    </w:p>
    <w:p w14:paraId="128EC954" w14:textId="5519FBEF" w:rsidR="008C2862" w:rsidRDefault="008C2862" w:rsidP="006B0726">
      <w:pPr>
        <w:pStyle w:val="Lizzie4"/>
      </w:pPr>
      <w:r w:rsidRPr="00173104">
        <w:t>These world</w:t>
      </w:r>
      <w:r w:rsidR="00B9162B">
        <w:t xml:space="preserve"> </w:t>
      </w:r>
      <w:r w:rsidRPr="00173104">
        <w:t>views, including for example Humanism can form part of the field of study.</w:t>
      </w:r>
    </w:p>
    <w:p w14:paraId="59D94C19" w14:textId="00494AF4" w:rsidR="00EE7A58" w:rsidRPr="00173104" w:rsidRDefault="00EE7A58" w:rsidP="006B0726">
      <w:pPr>
        <w:pStyle w:val="Lizzie4"/>
      </w:pPr>
      <w:r>
        <w:rPr>
          <w:noProof/>
          <w:w w:val="105"/>
        </w:rPr>
        <w:drawing>
          <wp:inline distT="0" distB="0" distL="0" distR="0" wp14:anchorId="16CD2D63" wp14:editId="46CC915D">
            <wp:extent cx="5734050" cy="1100455"/>
            <wp:effectExtent l="0" t="0" r="0" b="4445"/>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4050" cy="1100455"/>
                    </a:xfrm>
                    <a:prstGeom prst="rect">
                      <a:avLst/>
                    </a:prstGeom>
                  </pic:spPr>
                </pic:pic>
              </a:graphicData>
            </a:graphic>
          </wp:inline>
        </w:drawing>
      </w:r>
    </w:p>
    <w:p w14:paraId="2A4E5A34" w14:textId="2919AB0F" w:rsidR="008C2862" w:rsidRPr="008330E9" w:rsidRDefault="008C2862" w:rsidP="003143E2">
      <w:pPr>
        <w:pStyle w:val="Lizzie2"/>
        <w:ind w:left="0" w:right="113"/>
        <w:rPr>
          <w:rFonts w:hAnsi="Gill Sans MT"/>
          <w:b/>
          <w:bCs/>
          <w:color w:val="ED7D31" w:themeColor="accent2"/>
        </w:rPr>
      </w:pPr>
      <w:r w:rsidRPr="008330E9">
        <w:rPr>
          <w:rFonts w:hAnsi="Gill Sans MT"/>
          <w:b/>
          <w:bCs/>
          <w:color w:val="ED7D31" w:themeColor="accent2"/>
        </w:rPr>
        <w:lastRenderedPageBreak/>
        <w:t>Early Years Foundation Stage</w:t>
      </w:r>
    </w:p>
    <w:p w14:paraId="1AE1BAA3" w14:textId="5099CCEB" w:rsidR="008C2862" w:rsidRPr="006B0726" w:rsidRDefault="008C2862" w:rsidP="006B0726">
      <w:pPr>
        <w:pStyle w:val="Lizzie4"/>
      </w:pPr>
      <w:r w:rsidRPr="006B0726">
        <w:rPr>
          <w:rStyle w:val="Lizzie4Char"/>
          <w:sz w:val="22"/>
          <w:szCs w:val="22"/>
        </w:rPr>
        <w:t>In the Early Years Foundation Stage pupils should have the opportunity to develop a growing sense of awareness of self and their own community. They should encounter the diversity of faiths and world views represented in their own community and in Great Britain. Giving young children familiarity</w:t>
      </w:r>
      <w:r w:rsidRPr="006B0726">
        <w:t xml:space="preserve"> with</w:t>
      </w:r>
      <w:r w:rsidRPr="006B0726">
        <w:rPr>
          <w:spacing w:val="1"/>
        </w:rPr>
        <w:t xml:space="preserve"> </w:t>
      </w:r>
      <w:r w:rsidRPr="006B0726">
        <w:t>the</w:t>
      </w:r>
      <w:r w:rsidRPr="006B0726">
        <w:rPr>
          <w:spacing w:val="4"/>
        </w:rPr>
        <w:t xml:space="preserve"> </w:t>
      </w:r>
      <w:r w:rsidRPr="006B0726">
        <w:t>presence</w:t>
      </w:r>
      <w:r w:rsidRPr="006B0726">
        <w:rPr>
          <w:spacing w:val="5"/>
        </w:rPr>
        <w:t xml:space="preserve"> </w:t>
      </w:r>
      <w:r w:rsidRPr="006B0726">
        <w:t>of</w:t>
      </w:r>
      <w:r w:rsidRPr="006B0726">
        <w:rPr>
          <w:spacing w:val="5"/>
        </w:rPr>
        <w:t xml:space="preserve"> </w:t>
      </w:r>
      <w:r w:rsidRPr="006B0726">
        <w:t>major</w:t>
      </w:r>
      <w:r w:rsidRPr="006B0726">
        <w:rPr>
          <w:spacing w:val="5"/>
        </w:rPr>
        <w:t xml:space="preserve"> </w:t>
      </w:r>
      <w:r w:rsidRPr="006B0726">
        <w:t>faiths, world views</w:t>
      </w:r>
      <w:r w:rsidRPr="006B0726">
        <w:rPr>
          <w:spacing w:val="5"/>
        </w:rPr>
        <w:t xml:space="preserve"> </w:t>
      </w:r>
      <w:r w:rsidRPr="006B0726">
        <w:t>and</w:t>
      </w:r>
      <w:r w:rsidRPr="006B0726">
        <w:rPr>
          <w:spacing w:val="5"/>
        </w:rPr>
        <w:t xml:space="preserve"> </w:t>
      </w:r>
      <w:r w:rsidRPr="006B0726">
        <w:t>a</w:t>
      </w:r>
      <w:r w:rsidRPr="006B0726">
        <w:rPr>
          <w:spacing w:val="4"/>
        </w:rPr>
        <w:t xml:space="preserve"> </w:t>
      </w:r>
      <w:r w:rsidRPr="006B0726">
        <w:t>wide</w:t>
      </w:r>
      <w:r w:rsidRPr="006B0726">
        <w:rPr>
          <w:spacing w:val="5"/>
        </w:rPr>
        <w:t xml:space="preserve"> </w:t>
      </w:r>
      <w:r w:rsidRPr="006B0726">
        <w:t>religious</w:t>
      </w:r>
      <w:r w:rsidRPr="006B0726">
        <w:rPr>
          <w:spacing w:val="5"/>
        </w:rPr>
        <w:t xml:space="preserve"> </w:t>
      </w:r>
      <w:r w:rsidRPr="006B0726">
        <w:t>vocabulary</w:t>
      </w:r>
      <w:r w:rsidRPr="006B0726">
        <w:rPr>
          <w:spacing w:val="5"/>
        </w:rPr>
        <w:t xml:space="preserve"> </w:t>
      </w:r>
      <w:r w:rsidRPr="006B0726">
        <w:t>raises</w:t>
      </w:r>
      <w:r w:rsidRPr="006B0726">
        <w:rPr>
          <w:spacing w:val="5"/>
        </w:rPr>
        <w:t xml:space="preserve"> </w:t>
      </w:r>
      <w:r w:rsidRPr="006B0726">
        <w:t>awareness</w:t>
      </w:r>
      <w:r w:rsidRPr="006B0726">
        <w:rPr>
          <w:spacing w:val="5"/>
        </w:rPr>
        <w:t xml:space="preserve"> </w:t>
      </w:r>
      <w:r w:rsidRPr="006B0726">
        <w:t>of</w:t>
      </w:r>
      <w:r w:rsidRPr="006B0726">
        <w:rPr>
          <w:spacing w:val="5"/>
        </w:rPr>
        <w:t xml:space="preserve"> </w:t>
      </w:r>
      <w:r w:rsidRPr="006B0726">
        <w:t>the</w:t>
      </w:r>
      <w:r w:rsidRPr="006B0726">
        <w:rPr>
          <w:spacing w:val="4"/>
        </w:rPr>
        <w:t xml:space="preserve"> </w:t>
      </w:r>
      <w:r w:rsidRPr="006B0726">
        <w:t>diverse</w:t>
      </w:r>
      <w:r w:rsidRPr="006B0726">
        <w:rPr>
          <w:spacing w:val="5"/>
        </w:rPr>
        <w:t xml:space="preserve"> </w:t>
      </w:r>
      <w:r w:rsidRPr="006B0726">
        <w:t>nature</w:t>
      </w:r>
      <w:r w:rsidRPr="006B0726">
        <w:rPr>
          <w:spacing w:val="5"/>
        </w:rPr>
        <w:t xml:space="preserve"> </w:t>
      </w:r>
      <w:r w:rsidRPr="006B0726">
        <w:t>of</w:t>
      </w:r>
      <w:r w:rsidR="007216F5" w:rsidRPr="006B0726">
        <w:t xml:space="preserve"> </w:t>
      </w:r>
      <w:r w:rsidRPr="006B0726">
        <w:t>the world around them and provides a structure in which to develop their learning.</w:t>
      </w:r>
      <w:r w:rsidR="00173104" w:rsidRPr="006B0726">
        <w:t xml:space="preserve"> </w:t>
      </w:r>
      <w:r w:rsidRPr="006B0726">
        <w:t>Schools should build</w:t>
      </w:r>
      <w:r w:rsidRPr="006B0726">
        <w:rPr>
          <w:spacing w:val="1"/>
        </w:rPr>
        <w:t xml:space="preserve"> </w:t>
      </w:r>
      <w:r w:rsidRPr="006B0726">
        <w:rPr>
          <w:w w:val="105"/>
        </w:rPr>
        <w:t>upon</w:t>
      </w:r>
      <w:r w:rsidRPr="006B0726">
        <w:rPr>
          <w:spacing w:val="-15"/>
          <w:w w:val="105"/>
        </w:rPr>
        <w:t xml:space="preserve"> </w:t>
      </w:r>
      <w:r w:rsidRPr="006B0726">
        <w:rPr>
          <w:w w:val="105"/>
        </w:rPr>
        <w:t>this</w:t>
      </w:r>
      <w:r w:rsidRPr="006B0726">
        <w:rPr>
          <w:spacing w:val="-14"/>
          <w:w w:val="105"/>
        </w:rPr>
        <w:t xml:space="preserve"> </w:t>
      </w:r>
      <w:r w:rsidRPr="006B0726">
        <w:rPr>
          <w:w w:val="105"/>
        </w:rPr>
        <w:t>foundation</w:t>
      </w:r>
      <w:r w:rsidRPr="006B0726">
        <w:rPr>
          <w:spacing w:val="-14"/>
          <w:w w:val="105"/>
        </w:rPr>
        <w:t xml:space="preserve"> </w:t>
      </w:r>
      <w:r w:rsidRPr="006B0726">
        <w:rPr>
          <w:w w:val="105"/>
        </w:rPr>
        <w:t>in</w:t>
      </w:r>
      <w:r w:rsidRPr="006B0726">
        <w:rPr>
          <w:spacing w:val="-14"/>
          <w:w w:val="105"/>
        </w:rPr>
        <w:t xml:space="preserve"> </w:t>
      </w:r>
      <w:r w:rsidRPr="006B0726">
        <w:rPr>
          <w:w w:val="105"/>
        </w:rPr>
        <w:t>subsequent</w:t>
      </w:r>
      <w:r w:rsidRPr="006B0726">
        <w:rPr>
          <w:spacing w:val="-14"/>
          <w:w w:val="105"/>
        </w:rPr>
        <w:t xml:space="preserve"> </w:t>
      </w:r>
      <w:r w:rsidRPr="006B0726">
        <w:rPr>
          <w:w w:val="105"/>
        </w:rPr>
        <w:t>key</w:t>
      </w:r>
      <w:r w:rsidRPr="006B0726">
        <w:rPr>
          <w:spacing w:val="-14"/>
          <w:w w:val="105"/>
        </w:rPr>
        <w:t xml:space="preserve"> </w:t>
      </w:r>
      <w:r w:rsidRPr="006B0726">
        <w:rPr>
          <w:w w:val="105"/>
        </w:rPr>
        <w:t>stages.</w:t>
      </w:r>
    </w:p>
    <w:p w14:paraId="0452668F" w14:textId="77777777" w:rsidR="008C2862" w:rsidRPr="008330E9" w:rsidRDefault="008C2862" w:rsidP="00173104">
      <w:pPr>
        <w:pStyle w:val="Lizzie2"/>
        <w:ind w:left="0" w:right="113"/>
        <w:rPr>
          <w:rFonts w:hAnsi="Gill Sans MT"/>
          <w:b/>
          <w:bCs/>
          <w:color w:val="ED7D31" w:themeColor="accent2"/>
        </w:rPr>
      </w:pPr>
      <w:r w:rsidRPr="008330E9">
        <w:rPr>
          <w:rFonts w:hAnsi="Gill Sans MT"/>
          <w:b/>
          <w:bCs/>
          <w:color w:val="ED7D31" w:themeColor="accent2"/>
        </w:rPr>
        <w:t>Key Stage 1</w:t>
      </w:r>
    </w:p>
    <w:p w14:paraId="5CA56C0B" w14:textId="426D2E0C" w:rsidR="008C2862" w:rsidRPr="00173104" w:rsidRDefault="008C2862" w:rsidP="006B0726">
      <w:pPr>
        <w:pStyle w:val="Lizzie4"/>
        <w:rPr>
          <w:spacing w:val="42"/>
          <w:w w:val="105"/>
        </w:rPr>
      </w:pPr>
      <w:r w:rsidRPr="00173104">
        <w:rPr>
          <w:w w:val="105"/>
        </w:rPr>
        <w:t>At</w:t>
      </w:r>
      <w:r w:rsidRPr="00173104">
        <w:rPr>
          <w:spacing w:val="-13"/>
          <w:w w:val="105"/>
        </w:rPr>
        <w:t xml:space="preserve"> </w:t>
      </w:r>
      <w:r w:rsidRPr="00173104">
        <w:rPr>
          <w:w w:val="105"/>
        </w:rPr>
        <w:t>key</w:t>
      </w:r>
      <w:r w:rsidRPr="00173104">
        <w:rPr>
          <w:spacing w:val="-16"/>
          <w:w w:val="105"/>
        </w:rPr>
        <w:t xml:space="preserve"> </w:t>
      </w:r>
      <w:r w:rsidRPr="00173104">
        <w:rPr>
          <w:w w:val="105"/>
        </w:rPr>
        <w:t>stage</w:t>
      </w:r>
      <w:r w:rsidRPr="00173104">
        <w:rPr>
          <w:spacing w:val="-12"/>
          <w:w w:val="105"/>
        </w:rPr>
        <w:t xml:space="preserve"> </w:t>
      </w:r>
      <w:r w:rsidRPr="00173104">
        <w:rPr>
          <w:w w:val="105"/>
        </w:rPr>
        <w:t>one,</w:t>
      </w:r>
      <w:r w:rsidRPr="00173104">
        <w:rPr>
          <w:spacing w:val="-12"/>
          <w:w w:val="105"/>
        </w:rPr>
        <w:t xml:space="preserve"> </w:t>
      </w:r>
      <w:r w:rsidRPr="00173104">
        <w:rPr>
          <w:w w:val="105"/>
        </w:rPr>
        <w:t>schools</w:t>
      </w:r>
      <w:r w:rsidRPr="00173104">
        <w:rPr>
          <w:spacing w:val="-12"/>
          <w:w w:val="105"/>
        </w:rPr>
        <w:t xml:space="preserve"> </w:t>
      </w:r>
      <w:r w:rsidRPr="00173104">
        <w:rPr>
          <w:w w:val="105"/>
        </w:rPr>
        <w:t>should</w:t>
      </w:r>
      <w:r w:rsidRPr="00173104">
        <w:rPr>
          <w:spacing w:val="-13"/>
          <w:w w:val="105"/>
        </w:rPr>
        <w:t xml:space="preserve"> </w:t>
      </w:r>
      <w:r w:rsidRPr="00173104">
        <w:rPr>
          <w:w w:val="105"/>
        </w:rPr>
        <w:t>focus their study</w:t>
      </w:r>
      <w:r w:rsidRPr="00173104">
        <w:rPr>
          <w:spacing w:val="-12"/>
          <w:w w:val="105"/>
        </w:rPr>
        <w:t xml:space="preserve"> </w:t>
      </w:r>
      <w:r w:rsidRPr="00173104">
        <w:rPr>
          <w:w w:val="105"/>
        </w:rPr>
        <w:t>on</w:t>
      </w:r>
      <w:r w:rsidRPr="00173104">
        <w:rPr>
          <w:spacing w:val="-12"/>
          <w:w w:val="105"/>
        </w:rPr>
        <w:t xml:space="preserve"> </w:t>
      </w:r>
      <w:r w:rsidRPr="00173104">
        <w:rPr>
          <w:b/>
          <w:bCs/>
          <w:w w:val="105"/>
        </w:rPr>
        <w:t>Christianity</w:t>
      </w:r>
      <w:r w:rsidRPr="00173104">
        <w:rPr>
          <w:b/>
          <w:bCs/>
          <w:spacing w:val="-16"/>
          <w:w w:val="105"/>
        </w:rPr>
        <w:t xml:space="preserve"> </w:t>
      </w:r>
      <w:r w:rsidRPr="00173104">
        <w:rPr>
          <w:w w:val="105"/>
        </w:rPr>
        <w:t>and</w:t>
      </w:r>
      <w:r w:rsidRPr="00173104">
        <w:rPr>
          <w:spacing w:val="-12"/>
          <w:w w:val="105"/>
        </w:rPr>
        <w:t xml:space="preserve"> </w:t>
      </w:r>
      <w:r w:rsidRPr="00173104">
        <w:rPr>
          <w:w w:val="105"/>
        </w:rPr>
        <w:t>one</w:t>
      </w:r>
      <w:r w:rsidRPr="00173104">
        <w:rPr>
          <w:spacing w:val="-12"/>
          <w:w w:val="105"/>
        </w:rPr>
        <w:t xml:space="preserve"> </w:t>
      </w:r>
      <w:r w:rsidRPr="00173104">
        <w:rPr>
          <w:w w:val="105"/>
        </w:rPr>
        <w:t>other</w:t>
      </w:r>
      <w:r w:rsidRPr="00173104">
        <w:rPr>
          <w:spacing w:val="-13"/>
          <w:w w:val="105"/>
        </w:rPr>
        <w:t xml:space="preserve"> </w:t>
      </w:r>
      <w:r w:rsidRPr="00173104">
        <w:rPr>
          <w:w w:val="105"/>
        </w:rPr>
        <w:t xml:space="preserve">faith. </w:t>
      </w:r>
      <w:r w:rsidRPr="00173104">
        <w:rPr>
          <w:b/>
          <w:bCs/>
          <w:w w:val="105"/>
        </w:rPr>
        <w:t>Islam</w:t>
      </w:r>
      <w:r w:rsidRPr="00173104">
        <w:rPr>
          <w:w w:val="105"/>
        </w:rPr>
        <w:t xml:space="preserve"> is the </w:t>
      </w:r>
      <w:r w:rsidR="009E25D2" w:rsidRPr="00173104">
        <w:rPr>
          <w:w w:val="105"/>
        </w:rPr>
        <w:t xml:space="preserve">recommended </w:t>
      </w:r>
      <w:r w:rsidRPr="00173104">
        <w:rPr>
          <w:w w:val="105"/>
        </w:rPr>
        <w:t>other faith</w:t>
      </w:r>
      <w:r w:rsidRPr="00173104">
        <w:rPr>
          <w:spacing w:val="42"/>
          <w:w w:val="105"/>
        </w:rPr>
        <w:t>.</w:t>
      </w:r>
      <w:r w:rsidRPr="00173104">
        <w:rPr>
          <w:w w:val="105"/>
        </w:rPr>
        <w:t xml:space="preserve"> The choice will be determined by the local context.</w:t>
      </w:r>
      <w:r w:rsidRPr="00173104">
        <w:t xml:space="preserve"> They should encounter</w:t>
      </w:r>
      <w:r w:rsidRPr="00173104">
        <w:rPr>
          <w:spacing w:val="3"/>
        </w:rPr>
        <w:t xml:space="preserve"> </w:t>
      </w:r>
      <w:r w:rsidRPr="00173104">
        <w:t>the</w:t>
      </w:r>
      <w:r w:rsidRPr="00173104">
        <w:rPr>
          <w:spacing w:val="3"/>
        </w:rPr>
        <w:t xml:space="preserve"> </w:t>
      </w:r>
      <w:r w:rsidRPr="00173104">
        <w:t>diversity</w:t>
      </w:r>
      <w:r w:rsidRPr="00173104">
        <w:rPr>
          <w:spacing w:val="3"/>
        </w:rPr>
        <w:t xml:space="preserve"> </w:t>
      </w:r>
      <w:r w:rsidRPr="00173104">
        <w:t>of</w:t>
      </w:r>
      <w:r w:rsidRPr="00173104">
        <w:rPr>
          <w:spacing w:val="1"/>
        </w:rPr>
        <w:t xml:space="preserve"> </w:t>
      </w:r>
      <w:r w:rsidRPr="00173104">
        <w:t xml:space="preserve">faiths and world </w:t>
      </w:r>
      <w:r w:rsidRPr="003143E2">
        <w:rPr>
          <w:rStyle w:val="Lizzie4Char"/>
        </w:rPr>
        <w:t>views</w:t>
      </w:r>
      <w:r w:rsidRPr="00173104">
        <w:t xml:space="preserve"> represented in their own community</w:t>
      </w:r>
      <w:r w:rsidR="009E25D2" w:rsidRPr="00173104">
        <w:t>.</w:t>
      </w:r>
    </w:p>
    <w:p w14:paraId="6A73A89F" w14:textId="354D2733" w:rsidR="008C2862" w:rsidRPr="008330E9" w:rsidRDefault="008C2862" w:rsidP="00173104">
      <w:pPr>
        <w:pStyle w:val="Lizzie2"/>
        <w:ind w:left="0" w:right="113"/>
        <w:rPr>
          <w:rFonts w:hAnsi="Gill Sans MT"/>
          <w:b/>
          <w:bCs/>
          <w:color w:val="ED7D31" w:themeColor="accent2"/>
        </w:rPr>
      </w:pPr>
      <w:r w:rsidRPr="008330E9">
        <w:rPr>
          <w:rFonts w:hAnsi="Gill Sans MT"/>
          <w:b/>
          <w:bCs/>
          <w:color w:val="ED7D31" w:themeColor="accent2"/>
        </w:rPr>
        <w:t>Key Stage 2</w:t>
      </w:r>
    </w:p>
    <w:p w14:paraId="3C2C01E4" w14:textId="173409EB" w:rsidR="008C2862" w:rsidRPr="00173104" w:rsidRDefault="008C2862" w:rsidP="006B0726">
      <w:pPr>
        <w:pStyle w:val="Lizzie4"/>
        <w:rPr>
          <w:w w:val="105"/>
        </w:rPr>
      </w:pPr>
      <w:r w:rsidRPr="00173104">
        <w:rPr>
          <w:w w:val="105"/>
        </w:rPr>
        <w:t>At key stage two, schools should focus their study on</w:t>
      </w:r>
      <w:r w:rsidRPr="00173104">
        <w:rPr>
          <w:b/>
          <w:bCs/>
          <w:w w:val="105"/>
        </w:rPr>
        <w:t xml:space="preserve"> Christianity </w:t>
      </w:r>
      <w:r w:rsidRPr="00173104">
        <w:rPr>
          <w:w w:val="105"/>
        </w:rPr>
        <w:t xml:space="preserve">and two other faiths taking note also of non-religious world views. It is </w:t>
      </w:r>
      <w:r w:rsidR="009E25D2" w:rsidRPr="00173104">
        <w:rPr>
          <w:w w:val="105"/>
        </w:rPr>
        <w:t>recommended</w:t>
      </w:r>
      <w:r w:rsidRPr="00173104">
        <w:rPr>
          <w:w w:val="105"/>
        </w:rPr>
        <w:t xml:space="preserve"> that </w:t>
      </w:r>
      <w:r w:rsidRPr="00173104">
        <w:rPr>
          <w:b/>
          <w:bCs/>
          <w:w w:val="105"/>
        </w:rPr>
        <w:t>Islam</w:t>
      </w:r>
      <w:r w:rsidRPr="00173104">
        <w:rPr>
          <w:w w:val="105"/>
        </w:rPr>
        <w:t xml:space="preserve"> is studied as one of the other faiths. This choice again will be determined by the local context.</w:t>
      </w:r>
    </w:p>
    <w:p w14:paraId="6D25D0EF" w14:textId="77777777" w:rsidR="008C2862" w:rsidRPr="008330E9" w:rsidRDefault="008C2862" w:rsidP="00173104">
      <w:pPr>
        <w:pStyle w:val="Lizzie2"/>
        <w:ind w:left="0" w:right="113"/>
        <w:rPr>
          <w:rFonts w:hAnsi="Gill Sans MT"/>
          <w:b/>
          <w:bCs/>
          <w:color w:val="ED7D31" w:themeColor="accent2"/>
        </w:rPr>
      </w:pPr>
      <w:r w:rsidRPr="008330E9">
        <w:rPr>
          <w:rFonts w:hAnsi="Gill Sans MT"/>
          <w:b/>
          <w:bCs/>
          <w:color w:val="ED7D31" w:themeColor="accent2"/>
        </w:rPr>
        <w:t>Key Stage 3 and beyond</w:t>
      </w:r>
    </w:p>
    <w:p w14:paraId="0455C63B" w14:textId="4DDA121F" w:rsidR="008C2862" w:rsidRPr="00173104" w:rsidRDefault="008C2862" w:rsidP="006B0726">
      <w:pPr>
        <w:pStyle w:val="Lizzie4"/>
        <w:rPr>
          <w:w w:val="105"/>
        </w:rPr>
      </w:pPr>
      <w:r w:rsidRPr="00173104">
        <w:rPr>
          <w:w w:val="105"/>
        </w:rPr>
        <w:t>At</w:t>
      </w:r>
      <w:r w:rsidRPr="00173104">
        <w:rPr>
          <w:spacing w:val="-12"/>
          <w:w w:val="105"/>
        </w:rPr>
        <w:t xml:space="preserve"> </w:t>
      </w:r>
      <w:r w:rsidRPr="00173104">
        <w:rPr>
          <w:w w:val="105"/>
        </w:rPr>
        <w:t>key</w:t>
      </w:r>
      <w:r w:rsidRPr="00173104">
        <w:rPr>
          <w:spacing w:val="1"/>
          <w:w w:val="105"/>
        </w:rPr>
        <w:t xml:space="preserve"> </w:t>
      </w:r>
      <w:r w:rsidRPr="00173104">
        <w:rPr>
          <w:w w:val="105"/>
        </w:rPr>
        <w:t>stage</w:t>
      </w:r>
      <w:r w:rsidRPr="00173104">
        <w:rPr>
          <w:spacing w:val="-18"/>
          <w:w w:val="105"/>
        </w:rPr>
        <w:t xml:space="preserve"> </w:t>
      </w:r>
      <w:r w:rsidRPr="00173104">
        <w:rPr>
          <w:w w:val="105"/>
        </w:rPr>
        <w:t>three</w:t>
      </w:r>
      <w:r w:rsidRPr="00173104">
        <w:rPr>
          <w:spacing w:val="-17"/>
          <w:w w:val="105"/>
        </w:rPr>
        <w:t xml:space="preserve"> </w:t>
      </w:r>
      <w:r w:rsidRPr="00173104">
        <w:rPr>
          <w:w w:val="105"/>
        </w:rPr>
        <w:t>and</w:t>
      </w:r>
      <w:r w:rsidRPr="00173104">
        <w:rPr>
          <w:spacing w:val="-18"/>
          <w:w w:val="105"/>
        </w:rPr>
        <w:t xml:space="preserve"> </w:t>
      </w:r>
      <w:r w:rsidRPr="00173104">
        <w:rPr>
          <w:w w:val="105"/>
        </w:rPr>
        <w:t>beyond,</w:t>
      </w:r>
      <w:r w:rsidRPr="00173104">
        <w:rPr>
          <w:spacing w:val="-17"/>
          <w:w w:val="105"/>
        </w:rPr>
        <w:t xml:space="preserve"> </w:t>
      </w:r>
      <w:r w:rsidRPr="00173104">
        <w:rPr>
          <w:w w:val="105"/>
        </w:rPr>
        <w:t>schools</w:t>
      </w:r>
      <w:r w:rsidRPr="00173104">
        <w:rPr>
          <w:spacing w:val="-18"/>
          <w:w w:val="105"/>
        </w:rPr>
        <w:t xml:space="preserve"> </w:t>
      </w:r>
      <w:r w:rsidRPr="00173104">
        <w:rPr>
          <w:w w:val="105"/>
        </w:rPr>
        <w:t>should</w:t>
      </w:r>
      <w:r w:rsidRPr="00173104">
        <w:rPr>
          <w:spacing w:val="-17"/>
          <w:w w:val="105"/>
        </w:rPr>
        <w:t xml:space="preserve"> </w:t>
      </w:r>
      <w:r w:rsidRPr="00173104">
        <w:rPr>
          <w:w w:val="105"/>
        </w:rPr>
        <w:t>focus</w:t>
      </w:r>
      <w:r w:rsidRPr="00173104">
        <w:rPr>
          <w:spacing w:val="-17"/>
          <w:w w:val="105"/>
        </w:rPr>
        <w:t xml:space="preserve"> their study </w:t>
      </w:r>
      <w:r w:rsidRPr="00173104">
        <w:rPr>
          <w:w w:val="105"/>
        </w:rPr>
        <w:t>on</w:t>
      </w:r>
      <w:r w:rsidRPr="00173104">
        <w:rPr>
          <w:spacing w:val="-18"/>
          <w:w w:val="105"/>
        </w:rPr>
        <w:t xml:space="preserve"> </w:t>
      </w:r>
      <w:r w:rsidRPr="00173104">
        <w:rPr>
          <w:b/>
          <w:bCs/>
          <w:w w:val="105"/>
        </w:rPr>
        <w:t>Christianity</w:t>
      </w:r>
      <w:r w:rsidRPr="00173104">
        <w:rPr>
          <w:b/>
          <w:bCs/>
          <w:spacing w:val="-20"/>
          <w:w w:val="105"/>
        </w:rPr>
        <w:t xml:space="preserve"> </w:t>
      </w:r>
      <w:r w:rsidRPr="00173104">
        <w:rPr>
          <w:w w:val="105"/>
        </w:rPr>
        <w:t>and</w:t>
      </w:r>
      <w:r w:rsidRPr="00173104">
        <w:rPr>
          <w:spacing w:val="-18"/>
          <w:w w:val="105"/>
        </w:rPr>
        <w:t xml:space="preserve"> </w:t>
      </w:r>
      <w:r w:rsidRPr="00173104">
        <w:rPr>
          <w:w w:val="105"/>
        </w:rPr>
        <w:t>three</w:t>
      </w:r>
      <w:r w:rsidRPr="00173104">
        <w:rPr>
          <w:spacing w:val="-17"/>
          <w:w w:val="105"/>
        </w:rPr>
        <w:t xml:space="preserve"> </w:t>
      </w:r>
      <w:r w:rsidRPr="00173104">
        <w:rPr>
          <w:w w:val="105"/>
        </w:rPr>
        <w:t>other</w:t>
      </w:r>
      <w:r w:rsidRPr="00173104">
        <w:rPr>
          <w:spacing w:val="-18"/>
          <w:w w:val="105"/>
        </w:rPr>
        <w:t xml:space="preserve"> </w:t>
      </w:r>
      <w:r w:rsidRPr="00173104">
        <w:rPr>
          <w:w w:val="105"/>
        </w:rPr>
        <w:t>faiths and take note of non-religious world</w:t>
      </w:r>
      <w:r w:rsidR="00B9162B">
        <w:rPr>
          <w:w w:val="105"/>
        </w:rPr>
        <w:t xml:space="preserve"> </w:t>
      </w:r>
      <w:r w:rsidRPr="00173104">
        <w:rPr>
          <w:w w:val="105"/>
        </w:rPr>
        <w:t>view</w:t>
      </w:r>
      <w:r w:rsidRPr="00173104">
        <w:rPr>
          <w:spacing w:val="-21"/>
          <w:w w:val="105"/>
        </w:rPr>
        <w:t>s</w:t>
      </w:r>
      <w:r w:rsidRPr="00173104">
        <w:rPr>
          <w:w w:val="105"/>
        </w:rPr>
        <w:t>. The choice again will be determined by the local context, but schools should seek to ensure that pupils have achieved a breadth of knowledge. Those pupils who undertake an examination course, their breadth of study will be in line with examination board.</w:t>
      </w:r>
    </w:p>
    <w:p w14:paraId="2D9E170F" w14:textId="77777777" w:rsidR="00F16E6D" w:rsidRPr="008330E9" w:rsidRDefault="008C2862" w:rsidP="002E335C">
      <w:pPr>
        <w:pStyle w:val="Lizzie2"/>
        <w:ind w:left="0"/>
        <w:rPr>
          <w:rFonts w:hAnsi="Gill Sans MT"/>
          <w:color w:val="ED7D31" w:themeColor="accent2"/>
          <w:w w:val="105"/>
        </w:rPr>
      </w:pPr>
      <w:r w:rsidRPr="008330E9">
        <w:rPr>
          <w:rFonts w:hAnsi="Gill Sans MT"/>
          <w:color w:val="ED7D31" w:themeColor="accent2"/>
          <w:w w:val="105"/>
        </w:rPr>
        <w:t>All key stages will utilise the three specific themes to support teaching and learning</w:t>
      </w:r>
      <w:r w:rsidR="00D870AF" w:rsidRPr="008330E9">
        <w:rPr>
          <w:rFonts w:hAnsi="Gill Sans MT"/>
          <w:color w:val="ED7D31" w:themeColor="accent2"/>
          <w:w w:val="105"/>
        </w:rPr>
        <w:t>.</w:t>
      </w:r>
      <w:r w:rsidR="00173104" w:rsidRPr="008330E9">
        <w:rPr>
          <w:rFonts w:hAnsi="Gill Sans MT"/>
          <w:color w:val="ED7D31" w:themeColor="accent2"/>
          <w:w w:val="105"/>
        </w:rPr>
        <w:t xml:space="preserve"> </w:t>
      </w:r>
    </w:p>
    <w:p w14:paraId="1CD30710" w14:textId="07DC384E" w:rsidR="007D5205" w:rsidRPr="008330E9" w:rsidRDefault="007D5205" w:rsidP="002E335C">
      <w:pPr>
        <w:pStyle w:val="Lizzie2"/>
        <w:ind w:left="0"/>
        <w:rPr>
          <w:rFonts w:hAnsi="Gill Sans MT"/>
          <w:color w:val="ED7D31" w:themeColor="accent2"/>
          <w:w w:val="105"/>
        </w:rPr>
      </w:pPr>
      <w:r w:rsidRPr="008330E9">
        <w:rPr>
          <w:rFonts w:hAnsi="Gill Sans MT"/>
          <w:color w:val="ED7D31" w:themeColor="accent2"/>
          <w:w w:val="105"/>
        </w:rPr>
        <w:t xml:space="preserve">The </w:t>
      </w:r>
      <w:r w:rsidR="00F16E6D" w:rsidRPr="008330E9">
        <w:rPr>
          <w:rFonts w:hAnsi="Gill Sans MT"/>
          <w:color w:val="ED7D31" w:themeColor="accent2"/>
          <w:w w:val="105"/>
        </w:rPr>
        <w:t>three</w:t>
      </w:r>
      <w:r w:rsidRPr="008330E9">
        <w:rPr>
          <w:rFonts w:hAnsi="Gill Sans MT"/>
          <w:color w:val="ED7D31" w:themeColor="accent2"/>
          <w:w w:val="105"/>
        </w:rPr>
        <w:t xml:space="preserve"> </w:t>
      </w:r>
      <w:r w:rsidR="00F16E6D" w:rsidRPr="008330E9">
        <w:rPr>
          <w:rFonts w:hAnsi="Gill Sans MT"/>
          <w:color w:val="ED7D31" w:themeColor="accent2"/>
          <w:w w:val="105"/>
        </w:rPr>
        <w:t>s</w:t>
      </w:r>
      <w:r w:rsidRPr="008330E9">
        <w:rPr>
          <w:rFonts w:hAnsi="Gill Sans MT"/>
          <w:color w:val="ED7D31" w:themeColor="accent2"/>
          <w:w w:val="105"/>
        </w:rPr>
        <w:t xml:space="preserve">pecific </w:t>
      </w:r>
      <w:r w:rsidR="00F16E6D" w:rsidRPr="008330E9">
        <w:rPr>
          <w:rFonts w:hAnsi="Gill Sans MT"/>
          <w:color w:val="ED7D31" w:themeColor="accent2"/>
          <w:w w:val="105"/>
        </w:rPr>
        <w:t>t</w:t>
      </w:r>
      <w:r w:rsidRPr="008330E9">
        <w:rPr>
          <w:rFonts w:hAnsi="Gill Sans MT"/>
          <w:color w:val="ED7D31" w:themeColor="accent2"/>
          <w:w w:val="105"/>
        </w:rPr>
        <w:t xml:space="preserve">hemes </w:t>
      </w:r>
      <w:proofErr w:type="gramStart"/>
      <w:r w:rsidRPr="008330E9">
        <w:rPr>
          <w:rFonts w:hAnsi="Gill Sans MT"/>
          <w:color w:val="ED7D31" w:themeColor="accent2"/>
          <w:w w:val="105"/>
        </w:rPr>
        <w:t>are:-</w:t>
      </w:r>
      <w:proofErr w:type="gramEnd"/>
    </w:p>
    <w:p w14:paraId="494147C4" w14:textId="17134F8C" w:rsidR="003143E2" w:rsidRDefault="003143E2" w:rsidP="002E335C">
      <w:pPr>
        <w:pStyle w:val="Lizzie2"/>
        <w:ind w:left="0"/>
        <w:rPr>
          <w:rFonts w:eastAsia="Times New Roman" w:hAnsi="Gill Sans MT"/>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3"/>
        <w:gridCol w:w="1503"/>
        <w:gridCol w:w="1389"/>
        <w:gridCol w:w="1503"/>
        <w:gridCol w:w="1473"/>
        <w:gridCol w:w="1418"/>
      </w:tblGrid>
      <w:tr w:rsidR="005F651E" w14:paraId="79AD02FA" w14:textId="77777777" w:rsidTr="00F5601B">
        <w:trPr>
          <w:trHeight w:hRule="exact" w:val="1605"/>
        </w:trPr>
        <w:tc>
          <w:tcPr>
            <w:tcW w:w="1503" w:type="dxa"/>
          </w:tcPr>
          <w:p w14:paraId="03E53C94" w14:textId="7C90801F" w:rsidR="007C10A3" w:rsidRDefault="008E398E" w:rsidP="002E335C">
            <w:pPr>
              <w:pStyle w:val="Lizzie2"/>
              <w:ind w:left="0"/>
              <w:rPr>
                <w:rFonts w:eastAsia="Times New Roman" w:hAnsi="Gill Sans MT"/>
                <w:color w:val="FF0000"/>
              </w:rPr>
            </w:pPr>
            <w:r w:rsidRPr="0053658F">
              <w:rPr>
                <w:noProof/>
              </w:rPr>
              <w:drawing>
                <wp:anchor distT="0" distB="0" distL="114300" distR="114300" simplePos="0" relativeHeight="251700224" behindDoc="1" locked="0" layoutInCell="1" allowOverlap="1" wp14:anchorId="043202B3" wp14:editId="55F330FA">
                  <wp:simplePos x="0" y="0"/>
                  <wp:positionH relativeFrom="column">
                    <wp:posOffset>64009</wp:posOffset>
                  </wp:positionH>
                  <wp:positionV relativeFrom="paragraph">
                    <wp:posOffset>162843</wp:posOffset>
                  </wp:positionV>
                  <wp:extent cx="703150" cy="712639"/>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3150" cy="71263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3" w:type="dxa"/>
          </w:tcPr>
          <w:p w14:paraId="2CF50B64" w14:textId="0D8756EF" w:rsidR="008E398E" w:rsidRDefault="008E398E" w:rsidP="002E335C">
            <w:pPr>
              <w:pStyle w:val="Lizzie2"/>
              <w:ind w:left="0"/>
              <w:rPr>
                <w:rFonts w:hAnsi="Gill Sans MT"/>
                <w:color w:val="FF0000"/>
                <w:sz w:val="32"/>
                <w:szCs w:val="32"/>
              </w:rPr>
            </w:pPr>
          </w:p>
          <w:p w14:paraId="0C519A5D" w14:textId="15453D53" w:rsidR="007C10A3" w:rsidRPr="00152A60" w:rsidRDefault="007C10A3" w:rsidP="006C2E4B">
            <w:pPr>
              <w:pStyle w:val="Lizzie2"/>
              <w:ind w:left="0"/>
              <w:jc w:val="center"/>
              <w:rPr>
                <w:rFonts w:eastAsia="Times New Roman" w:hAnsi="Gill Sans MT"/>
                <w:color w:val="FF0000"/>
                <w:szCs w:val="28"/>
              </w:rPr>
            </w:pPr>
            <w:r w:rsidRPr="00152A60">
              <w:rPr>
                <w:rFonts w:hAnsi="Gill Sans MT"/>
                <w:color w:val="FF0000"/>
                <w:szCs w:val="28"/>
              </w:rPr>
              <w:t>EXPLORE</w:t>
            </w:r>
          </w:p>
        </w:tc>
        <w:tc>
          <w:tcPr>
            <w:tcW w:w="1389" w:type="dxa"/>
          </w:tcPr>
          <w:p w14:paraId="319B95C9" w14:textId="5BBE89E9" w:rsidR="007C10A3" w:rsidRDefault="00152A60" w:rsidP="002E335C">
            <w:pPr>
              <w:pStyle w:val="Lizzie2"/>
              <w:ind w:left="0"/>
              <w:rPr>
                <w:rFonts w:eastAsia="Times New Roman" w:hAnsi="Gill Sans MT"/>
                <w:color w:val="FF0000"/>
              </w:rPr>
            </w:pPr>
            <w:r>
              <w:rPr>
                <w:noProof/>
              </w:rPr>
              <w:drawing>
                <wp:anchor distT="0" distB="0" distL="114300" distR="114300" simplePos="0" relativeHeight="251702272" behindDoc="0" locked="0" layoutInCell="1" allowOverlap="1" wp14:anchorId="37BDA6EE" wp14:editId="6BBEEC30">
                  <wp:simplePos x="0" y="0"/>
                  <wp:positionH relativeFrom="column">
                    <wp:posOffset>2144</wp:posOffset>
                  </wp:positionH>
                  <wp:positionV relativeFrom="paragraph">
                    <wp:posOffset>163415</wp:posOffset>
                  </wp:positionV>
                  <wp:extent cx="743269" cy="707616"/>
                  <wp:effectExtent l="0" t="0" r="0" b="0"/>
                  <wp:wrapNone/>
                  <wp:docPr id="11"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lipart&#10;&#10;Description automatically generated"/>
                          <pic:cNvPicPr/>
                        </pic:nvPicPr>
                        <pic:blipFill rotWithShape="1">
                          <a:blip r:embed="rId21" cstate="print">
                            <a:extLst>
                              <a:ext uri="{28A0092B-C50C-407E-A947-70E740481C1C}">
                                <a14:useLocalDpi xmlns:a14="http://schemas.microsoft.com/office/drawing/2010/main" val="0"/>
                              </a:ext>
                            </a:extLst>
                          </a:blip>
                          <a:srcRect l="10071" r="6854"/>
                          <a:stretch/>
                        </pic:blipFill>
                        <pic:spPr bwMode="auto">
                          <a:xfrm>
                            <a:off x="0" y="0"/>
                            <a:ext cx="745668" cy="7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03" w:type="dxa"/>
          </w:tcPr>
          <w:p w14:paraId="7ACFDE0F" w14:textId="77777777" w:rsidR="00152A60" w:rsidRDefault="00152A60" w:rsidP="002E335C">
            <w:pPr>
              <w:pStyle w:val="Lizzie2"/>
              <w:ind w:left="0"/>
              <w:rPr>
                <w:rFonts w:hAnsi="Gill Sans MT"/>
                <w:color w:val="FF0000"/>
                <w:szCs w:val="28"/>
              </w:rPr>
            </w:pPr>
          </w:p>
          <w:p w14:paraId="38CE1C1B" w14:textId="0FD85F62" w:rsidR="007C10A3" w:rsidRPr="00152A60" w:rsidRDefault="007C10A3" w:rsidP="006C2E4B">
            <w:pPr>
              <w:pStyle w:val="Lizzie2"/>
              <w:ind w:left="0"/>
              <w:jc w:val="center"/>
              <w:rPr>
                <w:rFonts w:eastAsia="Times New Roman" w:hAnsi="Gill Sans MT"/>
                <w:color w:val="FF0000"/>
                <w:szCs w:val="28"/>
              </w:rPr>
            </w:pPr>
            <w:r w:rsidRPr="00152A60">
              <w:rPr>
                <w:rFonts w:hAnsi="Gill Sans MT"/>
                <w:color w:val="FF0000"/>
                <w:szCs w:val="28"/>
              </w:rPr>
              <w:t>ENGAGE</w:t>
            </w:r>
          </w:p>
        </w:tc>
        <w:tc>
          <w:tcPr>
            <w:tcW w:w="1473" w:type="dxa"/>
          </w:tcPr>
          <w:p w14:paraId="56191AB7" w14:textId="59713C7D" w:rsidR="007C10A3" w:rsidRDefault="007C10A3" w:rsidP="002E335C">
            <w:pPr>
              <w:pStyle w:val="Lizzie2"/>
              <w:ind w:left="0"/>
              <w:rPr>
                <w:rFonts w:eastAsia="Times New Roman" w:hAnsi="Gill Sans MT"/>
                <w:color w:val="FF0000"/>
              </w:rPr>
            </w:pPr>
            <w:r w:rsidRPr="00173104">
              <w:rPr>
                <w:rFonts w:hAnsi="Gill Sans MT"/>
                <w:noProof/>
                <w:color w:val="FF0000"/>
              </w:rPr>
              <w:drawing>
                <wp:anchor distT="0" distB="0" distL="114300" distR="114300" simplePos="0" relativeHeight="251698176" behindDoc="1" locked="0" layoutInCell="1" allowOverlap="1" wp14:anchorId="682A7D92" wp14:editId="09142CFD">
                  <wp:simplePos x="0" y="0"/>
                  <wp:positionH relativeFrom="column">
                    <wp:posOffset>20320</wp:posOffset>
                  </wp:positionH>
                  <wp:positionV relativeFrom="paragraph">
                    <wp:posOffset>156845</wp:posOffset>
                  </wp:positionV>
                  <wp:extent cx="763905" cy="714375"/>
                  <wp:effectExtent l="0" t="0" r="0" b="9525"/>
                  <wp:wrapTight wrapText="bothSides">
                    <wp:wrapPolygon edited="0">
                      <wp:start x="6464" y="0"/>
                      <wp:lineTo x="3232" y="2880"/>
                      <wp:lineTo x="0" y="7488"/>
                      <wp:lineTo x="0" y="12096"/>
                      <wp:lineTo x="3232" y="19008"/>
                      <wp:lineTo x="6464" y="21312"/>
                      <wp:lineTo x="14005" y="21312"/>
                      <wp:lineTo x="17776" y="19008"/>
                      <wp:lineTo x="20469" y="12096"/>
                      <wp:lineTo x="21007" y="7488"/>
                      <wp:lineTo x="17776" y="2880"/>
                      <wp:lineTo x="14005" y="0"/>
                      <wp:lineTo x="6464"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6774" t="36791" r="46108" b="32551"/>
                          <a:stretch/>
                        </pic:blipFill>
                        <pic:spPr bwMode="auto">
                          <a:xfrm>
                            <a:off x="0" y="0"/>
                            <a:ext cx="763905"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18" w:type="dxa"/>
          </w:tcPr>
          <w:p w14:paraId="356AB45A" w14:textId="77777777" w:rsidR="00152A60" w:rsidRDefault="00152A60" w:rsidP="002E335C">
            <w:pPr>
              <w:pStyle w:val="Lizzie2"/>
              <w:ind w:left="0"/>
              <w:rPr>
                <w:rFonts w:hAnsi="Gill Sans MT"/>
                <w:color w:val="FF0000"/>
              </w:rPr>
            </w:pPr>
          </w:p>
          <w:p w14:paraId="1C22AF55" w14:textId="1386CCC7" w:rsidR="007C10A3" w:rsidRDefault="007C10A3" w:rsidP="006C2E4B">
            <w:pPr>
              <w:pStyle w:val="Lizzie2"/>
              <w:ind w:left="0"/>
              <w:jc w:val="center"/>
              <w:rPr>
                <w:rFonts w:eastAsia="Times New Roman" w:hAnsi="Gill Sans MT"/>
                <w:color w:val="FF0000"/>
              </w:rPr>
            </w:pPr>
            <w:r>
              <w:rPr>
                <w:rFonts w:hAnsi="Gill Sans MT"/>
                <w:color w:val="FF0000"/>
              </w:rPr>
              <w:t>REFLECT</w:t>
            </w:r>
          </w:p>
        </w:tc>
      </w:tr>
    </w:tbl>
    <w:p w14:paraId="304ED24D" w14:textId="5AE69216" w:rsidR="007C10A3" w:rsidRDefault="007C10A3" w:rsidP="006B0726">
      <w:pPr>
        <w:pStyle w:val="bullets"/>
      </w:pPr>
    </w:p>
    <w:p w14:paraId="2A748950" w14:textId="77777777" w:rsidR="003143E2" w:rsidRDefault="003143E2">
      <w:pPr>
        <w:widowControl/>
        <w:autoSpaceDE/>
        <w:autoSpaceDN/>
        <w:spacing w:after="160" w:line="259" w:lineRule="auto"/>
        <w:rPr>
          <w:rFonts w:ascii="Gill Sans MT" w:eastAsia="Gill Sans MT" w:hAnsi="Gill Sans MT" w:cs="Gill Sans MT"/>
          <w:sz w:val="64"/>
          <w:szCs w:val="64"/>
        </w:rPr>
      </w:pPr>
      <w:r>
        <w:rPr>
          <w:sz w:val="64"/>
          <w:szCs w:val="64"/>
        </w:rPr>
        <w:br w:type="page"/>
      </w:r>
    </w:p>
    <w:p w14:paraId="44F862C0" w14:textId="0953CE7E" w:rsidR="008C2862" w:rsidRPr="007E2784" w:rsidRDefault="008C2862" w:rsidP="00D870AF">
      <w:pPr>
        <w:pStyle w:val="Lizzie1"/>
        <w:ind w:left="0"/>
        <w:rPr>
          <w:rFonts w:asciiTheme="minorHAnsi" w:hAnsiTheme="minorHAnsi" w:cstheme="minorHAnsi"/>
          <w:color w:val="auto"/>
          <w:sz w:val="64"/>
          <w:szCs w:val="64"/>
        </w:rPr>
      </w:pPr>
      <w:bookmarkStart w:id="58" w:name="_Toc123827666"/>
      <w:r w:rsidRPr="007E2784">
        <w:rPr>
          <w:rFonts w:asciiTheme="minorHAnsi" w:hAnsiTheme="minorHAnsi" w:cstheme="minorHAnsi"/>
          <w:color w:val="auto"/>
          <w:sz w:val="64"/>
          <w:szCs w:val="64"/>
        </w:rPr>
        <w:lastRenderedPageBreak/>
        <w:t>Teaching</w:t>
      </w:r>
      <w:r w:rsidR="000906B4">
        <w:rPr>
          <w:rFonts w:asciiTheme="minorHAnsi" w:hAnsiTheme="minorHAnsi" w:cstheme="minorHAnsi"/>
          <w:color w:val="auto"/>
          <w:sz w:val="64"/>
          <w:szCs w:val="64"/>
        </w:rPr>
        <w:t xml:space="preserve"> </w:t>
      </w:r>
      <w:r w:rsidRPr="007E2784">
        <w:rPr>
          <w:rFonts w:asciiTheme="minorHAnsi" w:hAnsiTheme="minorHAnsi" w:cstheme="minorHAnsi"/>
          <w:color w:val="auto"/>
          <w:sz w:val="64"/>
          <w:szCs w:val="64"/>
        </w:rPr>
        <w:t>and</w:t>
      </w:r>
      <w:r w:rsidRPr="007E2784">
        <w:rPr>
          <w:rFonts w:asciiTheme="minorHAnsi" w:hAnsiTheme="minorHAnsi" w:cstheme="minorHAnsi"/>
          <w:color w:val="auto"/>
          <w:spacing w:val="-37"/>
          <w:sz w:val="64"/>
          <w:szCs w:val="64"/>
        </w:rPr>
        <w:t xml:space="preserve"> </w:t>
      </w:r>
      <w:r w:rsidRPr="007E2784">
        <w:rPr>
          <w:rFonts w:asciiTheme="minorHAnsi" w:hAnsiTheme="minorHAnsi" w:cstheme="minorHAnsi"/>
          <w:color w:val="auto"/>
          <w:sz w:val="64"/>
          <w:szCs w:val="64"/>
        </w:rPr>
        <w:t>Learning</w:t>
      </w:r>
      <w:bookmarkEnd w:id="58"/>
    </w:p>
    <w:p w14:paraId="07F1471E" w14:textId="77777777" w:rsidR="008C2862" w:rsidRPr="007A4DC3" w:rsidRDefault="008C2862" w:rsidP="00D870AF">
      <w:pPr>
        <w:pStyle w:val="Lizzie2"/>
        <w:ind w:left="0"/>
        <w:rPr>
          <w:rFonts w:hAnsi="Gill Sans MT"/>
          <w:b/>
          <w:bCs/>
          <w:color w:val="ED7D31" w:themeColor="accent2"/>
        </w:rPr>
      </w:pPr>
      <w:r w:rsidRPr="007A4DC3">
        <w:rPr>
          <w:rFonts w:hAnsi="Gill Sans MT"/>
          <w:b/>
          <w:bCs/>
          <w:color w:val="ED7D31" w:themeColor="accent2"/>
        </w:rPr>
        <w:t>Key</w:t>
      </w:r>
      <w:r w:rsidRPr="007A4DC3">
        <w:rPr>
          <w:rFonts w:hAnsi="Gill Sans MT"/>
          <w:b/>
          <w:bCs/>
          <w:color w:val="ED7D31" w:themeColor="accent2"/>
          <w:spacing w:val="-10"/>
        </w:rPr>
        <w:t xml:space="preserve"> </w:t>
      </w:r>
      <w:r w:rsidRPr="007A4DC3">
        <w:rPr>
          <w:rFonts w:hAnsi="Gill Sans MT"/>
          <w:b/>
          <w:bCs/>
          <w:color w:val="ED7D31" w:themeColor="accent2"/>
        </w:rPr>
        <w:t>Dimensions</w:t>
      </w:r>
    </w:p>
    <w:p w14:paraId="550C78C3" w14:textId="1EC707F3" w:rsidR="008C2862" w:rsidRDefault="008C2862" w:rsidP="006B0726">
      <w:pPr>
        <w:pStyle w:val="Lizzy5"/>
        <w:rPr>
          <w:w w:val="105"/>
        </w:rPr>
      </w:pPr>
      <w:r w:rsidRPr="00173104">
        <w:rPr>
          <w:w w:val="105"/>
        </w:rPr>
        <w:t xml:space="preserve">The development of learners who are equipped for life and citizenship in today’s diverse and plural Britain has to take place in a context, using key dimensions to explore the three curriculum themes </w:t>
      </w:r>
      <w:proofErr w:type="gramStart"/>
      <w:r w:rsidR="004E7108" w:rsidRPr="00173104">
        <w:rPr>
          <w:w w:val="105"/>
        </w:rPr>
        <w:t>of:</w:t>
      </w:r>
      <w:r w:rsidRPr="00173104">
        <w:rPr>
          <w:w w:val="105"/>
        </w:rPr>
        <w:t>-</w:t>
      </w:r>
      <w:proofErr w:type="gramEnd"/>
    </w:p>
    <w:p w14:paraId="6ED259E8" w14:textId="3B86EFCA" w:rsidR="000864BF" w:rsidRPr="00173104" w:rsidRDefault="000864BF" w:rsidP="006B0726">
      <w:pPr>
        <w:pStyle w:val="Lizzy5"/>
        <w:rPr>
          <w:w w:val="105"/>
        </w:rPr>
      </w:pPr>
      <w:r>
        <w:rPr>
          <w:noProof/>
          <w:w w:val="105"/>
        </w:rPr>
        <w:drawing>
          <wp:inline distT="0" distB="0" distL="0" distR="0" wp14:anchorId="42A9E688" wp14:editId="0631E7B8">
            <wp:extent cx="5734050" cy="1100455"/>
            <wp:effectExtent l="0" t="0" r="0" b="4445"/>
            <wp:docPr id="487" name="Picture 48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4050" cy="1100455"/>
                    </a:xfrm>
                    <a:prstGeom prst="rect">
                      <a:avLst/>
                    </a:prstGeom>
                  </pic:spPr>
                </pic:pic>
              </a:graphicData>
            </a:graphic>
          </wp:inline>
        </w:drawing>
      </w:r>
    </w:p>
    <w:p w14:paraId="3B91C5FA" w14:textId="45BBE64F" w:rsidR="008C2862" w:rsidRPr="00173104" w:rsidRDefault="00584FE3" w:rsidP="006B0726">
      <w:pPr>
        <w:pStyle w:val="Lizzy5"/>
        <w:rPr>
          <w:w w:val="105"/>
        </w:rPr>
      </w:pPr>
      <w:r w:rsidRPr="00173104">
        <w:rPr>
          <w:noProof/>
          <w:w w:val="105"/>
        </w:rPr>
        <mc:AlternateContent>
          <mc:Choice Requires="wps">
            <w:drawing>
              <wp:anchor distT="0" distB="0" distL="0" distR="0" simplePos="0" relativeHeight="251649024" behindDoc="1" locked="0" layoutInCell="1" allowOverlap="1" wp14:anchorId="5C7B31BC" wp14:editId="0F890B5F">
                <wp:simplePos x="0" y="0"/>
                <wp:positionH relativeFrom="page">
                  <wp:posOffset>887095</wp:posOffset>
                </wp:positionH>
                <wp:positionV relativeFrom="paragraph">
                  <wp:posOffset>770745</wp:posOffset>
                </wp:positionV>
                <wp:extent cx="6106795" cy="2082165"/>
                <wp:effectExtent l="0" t="0" r="8255" b="0"/>
                <wp:wrapTopAndBottom/>
                <wp:docPr id="14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795" cy="2082165"/>
                        </a:xfrm>
                        <a:prstGeom prst="rect">
                          <a:avLst/>
                        </a:prstGeom>
                        <a:solidFill>
                          <a:srgbClr val="FCD8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2A12B" w14:textId="77777777" w:rsidR="00F5277C" w:rsidRDefault="00F5277C" w:rsidP="008C2862">
                            <w:pPr>
                              <w:spacing w:before="134" w:line="322" w:lineRule="exact"/>
                              <w:ind w:left="285"/>
                              <w:rPr>
                                <w:rFonts w:ascii="Gill Sans MT"/>
                                <w:color w:val="E94E1B"/>
                                <w:sz w:val="28"/>
                              </w:rPr>
                            </w:pPr>
                            <w:r>
                              <w:rPr>
                                <w:rFonts w:ascii="Gill Sans MT"/>
                                <w:color w:val="E94E1B"/>
                                <w:sz w:val="28"/>
                              </w:rPr>
                              <w:t>The</w:t>
                            </w:r>
                            <w:r>
                              <w:rPr>
                                <w:rFonts w:ascii="Gill Sans MT"/>
                                <w:color w:val="E94E1B"/>
                                <w:spacing w:val="-3"/>
                                <w:sz w:val="28"/>
                              </w:rPr>
                              <w:t xml:space="preserve"> </w:t>
                            </w:r>
                            <w:r>
                              <w:rPr>
                                <w:rFonts w:ascii="Gill Sans MT"/>
                                <w:color w:val="E94E1B"/>
                                <w:sz w:val="28"/>
                              </w:rPr>
                              <w:t>three</w:t>
                            </w:r>
                            <w:r>
                              <w:rPr>
                                <w:rFonts w:ascii="Gill Sans MT"/>
                                <w:color w:val="E94E1B"/>
                                <w:spacing w:val="-2"/>
                                <w:sz w:val="28"/>
                              </w:rPr>
                              <w:t xml:space="preserve"> </w:t>
                            </w:r>
                            <w:r>
                              <w:rPr>
                                <w:rFonts w:ascii="Gill Sans MT"/>
                                <w:color w:val="E94E1B"/>
                                <w:sz w:val="28"/>
                              </w:rPr>
                              <w:t>curriculum</w:t>
                            </w:r>
                            <w:r>
                              <w:rPr>
                                <w:rFonts w:ascii="Gill Sans MT"/>
                                <w:color w:val="E94E1B"/>
                                <w:spacing w:val="-2"/>
                                <w:sz w:val="28"/>
                              </w:rPr>
                              <w:t xml:space="preserve"> themes </w:t>
                            </w:r>
                            <w:r>
                              <w:rPr>
                                <w:rFonts w:ascii="Gill Sans MT"/>
                                <w:color w:val="E94E1B"/>
                                <w:sz w:val="28"/>
                              </w:rPr>
                              <w:t>are</w:t>
                            </w:r>
                            <w:r>
                              <w:rPr>
                                <w:rFonts w:ascii="Gill Sans MT"/>
                                <w:color w:val="E94E1B"/>
                                <w:spacing w:val="-2"/>
                                <w:sz w:val="28"/>
                              </w:rPr>
                              <w:t xml:space="preserve"> </w:t>
                            </w:r>
                            <w:r>
                              <w:rPr>
                                <w:rFonts w:ascii="Gill Sans MT"/>
                                <w:color w:val="E94E1B"/>
                                <w:sz w:val="28"/>
                              </w:rPr>
                              <w:t>supported</w:t>
                            </w:r>
                            <w:r>
                              <w:rPr>
                                <w:rFonts w:ascii="Gill Sans MT"/>
                                <w:color w:val="E94E1B"/>
                                <w:spacing w:val="-2"/>
                                <w:sz w:val="28"/>
                              </w:rPr>
                              <w:t xml:space="preserve"> </w:t>
                            </w:r>
                            <w:r>
                              <w:rPr>
                                <w:rFonts w:ascii="Gill Sans MT"/>
                                <w:color w:val="E94E1B"/>
                                <w:sz w:val="28"/>
                              </w:rPr>
                              <w:t>by</w:t>
                            </w:r>
                            <w:r>
                              <w:rPr>
                                <w:rFonts w:ascii="Gill Sans MT"/>
                                <w:color w:val="E94E1B"/>
                                <w:spacing w:val="-2"/>
                                <w:sz w:val="28"/>
                              </w:rPr>
                              <w:t xml:space="preserve"> </w:t>
                            </w:r>
                            <w:r>
                              <w:rPr>
                                <w:rFonts w:ascii="Gill Sans MT"/>
                                <w:color w:val="E94E1B"/>
                                <w:sz w:val="28"/>
                              </w:rPr>
                              <w:t>six key</w:t>
                            </w:r>
                            <w:r>
                              <w:rPr>
                                <w:rFonts w:ascii="Gill Sans MT"/>
                                <w:color w:val="E94E1B"/>
                                <w:spacing w:val="-2"/>
                                <w:sz w:val="28"/>
                              </w:rPr>
                              <w:t xml:space="preserve"> </w:t>
                            </w:r>
                            <w:r>
                              <w:rPr>
                                <w:rFonts w:ascii="Gill Sans MT"/>
                                <w:color w:val="E94E1B"/>
                                <w:sz w:val="28"/>
                              </w:rPr>
                              <w:t>broad</w:t>
                            </w:r>
                            <w:r>
                              <w:rPr>
                                <w:rFonts w:ascii="Gill Sans MT"/>
                                <w:color w:val="E94E1B"/>
                                <w:spacing w:val="-2"/>
                                <w:sz w:val="28"/>
                              </w:rPr>
                              <w:t xml:space="preserve"> </w:t>
                            </w:r>
                            <w:r>
                              <w:rPr>
                                <w:rFonts w:ascii="Gill Sans MT"/>
                                <w:color w:val="E94E1B"/>
                                <w:sz w:val="28"/>
                              </w:rPr>
                              <w:t>dimensions:</w:t>
                            </w:r>
                          </w:p>
                          <w:p w14:paraId="7C0DEB99" w14:textId="77777777" w:rsidR="00F5277C" w:rsidRPr="0089277B" w:rsidRDefault="00F5277C" w:rsidP="008C2862">
                            <w:pPr>
                              <w:spacing w:before="134" w:line="322" w:lineRule="exact"/>
                              <w:ind w:left="285"/>
                              <w:rPr>
                                <w:rFonts w:ascii="Gill Sans MT"/>
                                <w:color w:val="E94E1B"/>
                                <w:sz w:val="28"/>
                              </w:rPr>
                            </w:pPr>
                          </w:p>
                          <w:p w14:paraId="3D144BE3" w14:textId="03E9383D" w:rsidR="00F5277C" w:rsidRDefault="00F5277C">
                            <w:pPr>
                              <w:pStyle w:val="BodyText"/>
                              <w:numPr>
                                <w:ilvl w:val="0"/>
                                <w:numId w:val="2"/>
                              </w:numPr>
                              <w:tabs>
                                <w:tab w:val="left" w:pos="646"/>
                              </w:tabs>
                              <w:spacing w:line="288" w:lineRule="exact"/>
                              <w:ind w:hanging="361"/>
                              <w:rPr>
                                <w:color w:val="000000"/>
                              </w:rPr>
                            </w:pPr>
                            <w:r>
                              <w:rPr>
                                <w:color w:val="4A4A49"/>
                                <w:w w:val="105"/>
                              </w:rPr>
                              <w:t>Beliefs,</w:t>
                            </w:r>
                            <w:r>
                              <w:rPr>
                                <w:color w:val="4A4A49"/>
                                <w:spacing w:val="3"/>
                                <w:w w:val="105"/>
                              </w:rPr>
                              <w:t xml:space="preserve"> </w:t>
                            </w:r>
                            <w:r>
                              <w:rPr>
                                <w:color w:val="4A4A49"/>
                                <w:w w:val="105"/>
                              </w:rPr>
                              <w:t>teachings and</w:t>
                            </w:r>
                            <w:r>
                              <w:rPr>
                                <w:color w:val="4A4A49"/>
                                <w:spacing w:val="4"/>
                                <w:w w:val="105"/>
                              </w:rPr>
                              <w:t xml:space="preserve"> </w:t>
                            </w:r>
                            <w:r>
                              <w:rPr>
                                <w:color w:val="4A4A49"/>
                                <w:w w:val="105"/>
                              </w:rPr>
                              <w:t>sources</w:t>
                            </w:r>
                          </w:p>
                          <w:p w14:paraId="4EB00E51" w14:textId="77777777" w:rsidR="00F5277C" w:rsidRDefault="00F5277C">
                            <w:pPr>
                              <w:pStyle w:val="BodyText"/>
                              <w:numPr>
                                <w:ilvl w:val="0"/>
                                <w:numId w:val="2"/>
                              </w:numPr>
                              <w:tabs>
                                <w:tab w:val="left" w:pos="646"/>
                              </w:tabs>
                              <w:spacing w:line="288" w:lineRule="exact"/>
                              <w:ind w:hanging="361"/>
                              <w:rPr>
                                <w:color w:val="000000"/>
                              </w:rPr>
                            </w:pPr>
                            <w:r>
                              <w:rPr>
                                <w:color w:val="4A4A49"/>
                                <w:w w:val="105"/>
                              </w:rPr>
                              <w:t>Practices</w:t>
                            </w:r>
                            <w:r>
                              <w:rPr>
                                <w:color w:val="4A4A49"/>
                                <w:spacing w:val="-8"/>
                                <w:w w:val="105"/>
                              </w:rPr>
                              <w:t xml:space="preserve"> </w:t>
                            </w:r>
                            <w:r>
                              <w:rPr>
                                <w:color w:val="4A4A49"/>
                                <w:w w:val="105"/>
                              </w:rPr>
                              <w:t>and</w:t>
                            </w:r>
                            <w:r>
                              <w:rPr>
                                <w:color w:val="4A4A49"/>
                                <w:spacing w:val="-7"/>
                                <w:w w:val="105"/>
                              </w:rPr>
                              <w:t xml:space="preserve"> </w:t>
                            </w:r>
                            <w:r>
                              <w:rPr>
                                <w:color w:val="4A4A49"/>
                                <w:w w:val="105"/>
                              </w:rPr>
                              <w:t>ways</w:t>
                            </w:r>
                            <w:r>
                              <w:rPr>
                                <w:color w:val="4A4A49"/>
                                <w:spacing w:val="-8"/>
                                <w:w w:val="105"/>
                              </w:rPr>
                              <w:t xml:space="preserve"> </w:t>
                            </w:r>
                            <w:r>
                              <w:rPr>
                                <w:color w:val="4A4A49"/>
                                <w:w w:val="105"/>
                              </w:rPr>
                              <w:t>of</w:t>
                            </w:r>
                            <w:r>
                              <w:rPr>
                                <w:color w:val="4A4A49"/>
                                <w:spacing w:val="-7"/>
                                <w:w w:val="105"/>
                              </w:rPr>
                              <w:t xml:space="preserve"> </w:t>
                            </w:r>
                            <w:r>
                              <w:rPr>
                                <w:color w:val="4A4A49"/>
                                <w:w w:val="105"/>
                              </w:rPr>
                              <w:t>life</w:t>
                            </w:r>
                          </w:p>
                          <w:p w14:paraId="532224DF" w14:textId="77777777" w:rsidR="00F5277C" w:rsidRDefault="00F5277C">
                            <w:pPr>
                              <w:pStyle w:val="BodyText"/>
                              <w:numPr>
                                <w:ilvl w:val="0"/>
                                <w:numId w:val="2"/>
                              </w:numPr>
                              <w:tabs>
                                <w:tab w:val="left" w:pos="646"/>
                              </w:tabs>
                              <w:spacing w:line="288" w:lineRule="exact"/>
                              <w:ind w:hanging="361"/>
                              <w:rPr>
                                <w:color w:val="000000"/>
                              </w:rPr>
                            </w:pPr>
                            <w:r>
                              <w:rPr>
                                <w:color w:val="4A4A49"/>
                                <w:w w:val="105"/>
                              </w:rPr>
                              <w:t>Expressing</w:t>
                            </w:r>
                            <w:r>
                              <w:rPr>
                                <w:color w:val="4A4A49"/>
                                <w:spacing w:val="8"/>
                                <w:w w:val="105"/>
                              </w:rPr>
                              <w:t xml:space="preserve"> </w:t>
                            </w:r>
                            <w:r>
                              <w:rPr>
                                <w:color w:val="4A4A49"/>
                                <w:w w:val="105"/>
                              </w:rPr>
                              <w:t>meaning</w:t>
                            </w:r>
                          </w:p>
                          <w:p w14:paraId="5FED6AFB" w14:textId="77777777" w:rsidR="00F5277C" w:rsidRDefault="00F5277C">
                            <w:pPr>
                              <w:pStyle w:val="BodyText"/>
                              <w:numPr>
                                <w:ilvl w:val="0"/>
                                <w:numId w:val="2"/>
                              </w:numPr>
                              <w:tabs>
                                <w:tab w:val="left" w:pos="646"/>
                              </w:tabs>
                              <w:spacing w:line="288" w:lineRule="exact"/>
                              <w:ind w:hanging="361"/>
                              <w:rPr>
                                <w:color w:val="000000"/>
                              </w:rPr>
                            </w:pPr>
                            <w:r>
                              <w:rPr>
                                <w:color w:val="4A4A49"/>
                                <w:w w:val="105"/>
                              </w:rPr>
                              <w:t>Identity,</w:t>
                            </w:r>
                            <w:r>
                              <w:rPr>
                                <w:color w:val="4A4A49"/>
                                <w:spacing w:val="-10"/>
                                <w:w w:val="105"/>
                              </w:rPr>
                              <w:t xml:space="preserve"> </w:t>
                            </w:r>
                            <w:r>
                              <w:rPr>
                                <w:color w:val="4A4A49"/>
                                <w:w w:val="105"/>
                              </w:rPr>
                              <w:t>diversity</w:t>
                            </w:r>
                            <w:r>
                              <w:rPr>
                                <w:color w:val="4A4A49"/>
                                <w:spacing w:val="-9"/>
                                <w:w w:val="105"/>
                              </w:rPr>
                              <w:t xml:space="preserve"> </w:t>
                            </w:r>
                            <w:r>
                              <w:rPr>
                                <w:color w:val="4A4A49"/>
                                <w:w w:val="105"/>
                              </w:rPr>
                              <w:t>and</w:t>
                            </w:r>
                            <w:r>
                              <w:rPr>
                                <w:color w:val="4A4A49"/>
                                <w:spacing w:val="-9"/>
                                <w:w w:val="105"/>
                              </w:rPr>
                              <w:t xml:space="preserve"> </w:t>
                            </w:r>
                            <w:r>
                              <w:rPr>
                                <w:color w:val="4A4A49"/>
                                <w:w w:val="105"/>
                              </w:rPr>
                              <w:t>belonging</w:t>
                            </w:r>
                          </w:p>
                          <w:p w14:paraId="322E1592" w14:textId="66280754" w:rsidR="00F5277C" w:rsidRDefault="00F5277C">
                            <w:pPr>
                              <w:pStyle w:val="BodyText"/>
                              <w:numPr>
                                <w:ilvl w:val="0"/>
                                <w:numId w:val="2"/>
                              </w:numPr>
                              <w:tabs>
                                <w:tab w:val="left" w:pos="646"/>
                              </w:tabs>
                              <w:spacing w:line="288" w:lineRule="exact"/>
                              <w:ind w:hanging="361"/>
                              <w:rPr>
                                <w:color w:val="000000"/>
                              </w:rPr>
                            </w:pPr>
                            <w:r>
                              <w:rPr>
                                <w:color w:val="4A4A49"/>
                                <w:w w:val="105"/>
                              </w:rPr>
                              <w:t>Meaning,</w:t>
                            </w:r>
                            <w:r>
                              <w:rPr>
                                <w:color w:val="4A4A49"/>
                                <w:spacing w:val="-12"/>
                                <w:w w:val="105"/>
                              </w:rPr>
                              <w:t xml:space="preserve"> </w:t>
                            </w:r>
                            <w:r>
                              <w:rPr>
                                <w:color w:val="4A4A49"/>
                                <w:w w:val="105"/>
                              </w:rPr>
                              <w:t>purpose and</w:t>
                            </w:r>
                            <w:r>
                              <w:rPr>
                                <w:color w:val="4A4A49"/>
                                <w:spacing w:val="-12"/>
                                <w:w w:val="105"/>
                              </w:rPr>
                              <w:t xml:space="preserve"> </w:t>
                            </w:r>
                            <w:r>
                              <w:rPr>
                                <w:color w:val="4A4A49"/>
                                <w:w w:val="105"/>
                              </w:rPr>
                              <w:t>truth</w:t>
                            </w:r>
                          </w:p>
                          <w:p w14:paraId="2CFE5B94" w14:textId="58F06D85" w:rsidR="00F5277C" w:rsidRPr="00D870AF" w:rsidRDefault="00F5277C">
                            <w:pPr>
                              <w:pStyle w:val="BodyText"/>
                              <w:numPr>
                                <w:ilvl w:val="0"/>
                                <w:numId w:val="2"/>
                              </w:numPr>
                              <w:tabs>
                                <w:tab w:val="left" w:pos="646"/>
                              </w:tabs>
                              <w:spacing w:line="290" w:lineRule="exact"/>
                              <w:ind w:hanging="361"/>
                              <w:rPr>
                                <w:color w:val="000000"/>
                              </w:rPr>
                            </w:pPr>
                            <w:r>
                              <w:rPr>
                                <w:color w:val="4A4A49"/>
                                <w:w w:val="105"/>
                              </w:rPr>
                              <w:t>Values</w:t>
                            </w:r>
                            <w:r>
                              <w:rPr>
                                <w:color w:val="4A4A49"/>
                                <w:spacing w:val="1"/>
                                <w:w w:val="105"/>
                              </w:rPr>
                              <w:t xml:space="preserve"> </w:t>
                            </w:r>
                            <w:r>
                              <w:rPr>
                                <w:color w:val="4A4A49"/>
                                <w:w w:val="105"/>
                              </w:rPr>
                              <w:t>and</w:t>
                            </w:r>
                            <w:r>
                              <w:rPr>
                                <w:color w:val="4A4A49"/>
                                <w:spacing w:val="2"/>
                                <w:w w:val="105"/>
                              </w:rPr>
                              <w:t xml:space="preserve"> </w:t>
                            </w:r>
                            <w:r>
                              <w:rPr>
                                <w:color w:val="4A4A49"/>
                                <w:w w:val="105"/>
                              </w:rPr>
                              <w:t>commitments</w:t>
                            </w:r>
                          </w:p>
                          <w:p w14:paraId="1AA67ED4" w14:textId="77777777" w:rsidR="00F5277C" w:rsidRDefault="00F5277C" w:rsidP="00D870AF">
                            <w:pPr>
                              <w:pStyle w:val="BodyText"/>
                              <w:tabs>
                                <w:tab w:val="left" w:pos="646"/>
                              </w:tabs>
                              <w:spacing w:line="290" w:lineRule="exact"/>
                              <w:ind w:left="1440"/>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B31BC" id="docshape29" o:spid="_x0000_s1036" type="#_x0000_t202" style="position:absolute;margin-left:69.85pt;margin-top:60.7pt;width:480.85pt;height:163.9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" fillcolor="#fcd8c4" stroked="f">
                <v:textbox inset="0,0,0,0">
                  <w:txbxContent>
                    <w:p w14:paraId="6AA2A12B" w14:textId="77777777" w:rsidR="00F5277C" w:rsidRDefault="00F5277C" w:rsidP="008C2862">
                      <w:pPr>
                        <w:spacing w:before="134" w:line="322" w:lineRule="exact"/>
                        <w:ind w:left="285"/>
                        <w:rPr>
                          <w:rFonts w:ascii="Gill Sans MT"/>
                          <w:color w:val="E94E1B"/>
                          <w:sz w:val="28"/>
                        </w:rPr>
                      </w:pPr>
                      <w:r>
                        <w:rPr>
                          <w:rFonts w:ascii="Gill Sans MT"/>
                          <w:color w:val="E94E1B"/>
                          <w:sz w:val="28"/>
                        </w:rPr>
                        <w:t>The</w:t>
                      </w:r>
                      <w:r>
                        <w:rPr>
                          <w:rFonts w:ascii="Gill Sans MT"/>
                          <w:color w:val="E94E1B"/>
                          <w:spacing w:val="-3"/>
                          <w:sz w:val="28"/>
                        </w:rPr>
                        <w:t xml:space="preserve"> </w:t>
                      </w:r>
                      <w:r>
                        <w:rPr>
                          <w:rFonts w:ascii="Gill Sans MT"/>
                          <w:color w:val="E94E1B"/>
                          <w:sz w:val="28"/>
                        </w:rPr>
                        <w:t>three</w:t>
                      </w:r>
                      <w:r>
                        <w:rPr>
                          <w:rFonts w:ascii="Gill Sans MT"/>
                          <w:color w:val="E94E1B"/>
                          <w:spacing w:val="-2"/>
                          <w:sz w:val="28"/>
                        </w:rPr>
                        <w:t xml:space="preserve"> </w:t>
                      </w:r>
                      <w:r>
                        <w:rPr>
                          <w:rFonts w:ascii="Gill Sans MT"/>
                          <w:color w:val="E94E1B"/>
                          <w:sz w:val="28"/>
                        </w:rPr>
                        <w:t>curriculum</w:t>
                      </w:r>
                      <w:r>
                        <w:rPr>
                          <w:rFonts w:ascii="Gill Sans MT"/>
                          <w:color w:val="E94E1B"/>
                          <w:spacing w:val="-2"/>
                          <w:sz w:val="28"/>
                        </w:rPr>
                        <w:t xml:space="preserve"> themes </w:t>
                      </w:r>
                      <w:r>
                        <w:rPr>
                          <w:rFonts w:ascii="Gill Sans MT"/>
                          <w:color w:val="E94E1B"/>
                          <w:sz w:val="28"/>
                        </w:rPr>
                        <w:t>are</w:t>
                      </w:r>
                      <w:r>
                        <w:rPr>
                          <w:rFonts w:ascii="Gill Sans MT"/>
                          <w:color w:val="E94E1B"/>
                          <w:spacing w:val="-2"/>
                          <w:sz w:val="28"/>
                        </w:rPr>
                        <w:t xml:space="preserve"> </w:t>
                      </w:r>
                      <w:r>
                        <w:rPr>
                          <w:rFonts w:ascii="Gill Sans MT"/>
                          <w:color w:val="E94E1B"/>
                          <w:sz w:val="28"/>
                        </w:rPr>
                        <w:t>supported</w:t>
                      </w:r>
                      <w:r>
                        <w:rPr>
                          <w:rFonts w:ascii="Gill Sans MT"/>
                          <w:color w:val="E94E1B"/>
                          <w:spacing w:val="-2"/>
                          <w:sz w:val="28"/>
                        </w:rPr>
                        <w:t xml:space="preserve"> </w:t>
                      </w:r>
                      <w:r>
                        <w:rPr>
                          <w:rFonts w:ascii="Gill Sans MT"/>
                          <w:color w:val="E94E1B"/>
                          <w:sz w:val="28"/>
                        </w:rPr>
                        <w:t>by</w:t>
                      </w:r>
                      <w:r>
                        <w:rPr>
                          <w:rFonts w:ascii="Gill Sans MT"/>
                          <w:color w:val="E94E1B"/>
                          <w:spacing w:val="-2"/>
                          <w:sz w:val="28"/>
                        </w:rPr>
                        <w:t xml:space="preserve"> </w:t>
                      </w:r>
                      <w:r>
                        <w:rPr>
                          <w:rFonts w:ascii="Gill Sans MT"/>
                          <w:color w:val="E94E1B"/>
                          <w:sz w:val="28"/>
                        </w:rPr>
                        <w:t>six key</w:t>
                      </w:r>
                      <w:r>
                        <w:rPr>
                          <w:rFonts w:ascii="Gill Sans MT"/>
                          <w:color w:val="E94E1B"/>
                          <w:spacing w:val="-2"/>
                          <w:sz w:val="28"/>
                        </w:rPr>
                        <w:t xml:space="preserve"> </w:t>
                      </w:r>
                      <w:r>
                        <w:rPr>
                          <w:rFonts w:ascii="Gill Sans MT"/>
                          <w:color w:val="E94E1B"/>
                          <w:sz w:val="28"/>
                        </w:rPr>
                        <w:t>broad</w:t>
                      </w:r>
                      <w:r>
                        <w:rPr>
                          <w:rFonts w:ascii="Gill Sans MT"/>
                          <w:color w:val="E94E1B"/>
                          <w:spacing w:val="-2"/>
                          <w:sz w:val="28"/>
                        </w:rPr>
                        <w:t xml:space="preserve"> </w:t>
                      </w:r>
                      <w:r>
                        <w:rPr>
                          <w:rFonts w:ascii="Gill Sans MT"/>
                          <w:color w:val="E94E1B"/>
                          <w:sz w:val="28"/>
                        </w:rPr>
                        <w:t>dimensions:</w:t>
                      </w:r>
                    </w:p>
                    <w:p w14:paraId="7C0DEB99" w14:textId="77777777" w:rsidR="00F5277C" w:rsidRPr="0089277B" w:rsidRDefault="00F5277C" w:rsidP="008C2862">
                      <w:pPr>
                        <w:spacing w:before="134" w:line="322" w:lineRule="exact"/>
                        <w:ind w:left="285"/>
                        <w:rPr>
                          <w:rFonts w:ascii="Gill Sans MT"/>
                          <w:color w:val="E94E1B"/>
                          <w:sz w:val="28"/>
                        </w:rPr>
                      </w:pPr>
                    </w:p>
                    <w:p w14:paraId="3D144BE3" w14:textId="03E9383D" w:rsidR="00F5277C" w:rsidRDefault="00F5277C">
                      <w:pPr>
                        <w:pStyle w:val="BodyText"/>
                        <w:numPr>
                          <w:ilvl w:val="0"/>
                          <w:numId w:val="2"/>
                        </w:numPr>
                        <w:tabs>
                          <w:tab w:val="left" w:pos="646"/>
                        </w:tabs>
                        <w:spacing w:line="288" w:lineRule="exact"/>
                        <w:ind w:hanging="361"/>
                        <w:rPr>
                          <w:color w:val="000000"/>
                        </w:rPr>
                      </w:pPr>
                      <w:r>
                        <w:rPr>
                          <w:color w:val="4A4A49"/>
                          <w:w w:val="105"/>
                        </w:rPr>
                        <w:t>Beliefs,</w:t>
                      </w:r>
                      <w:r>
                        <w:rPr>
                          <w:color w:val="4A4A49"/>
                          <w:spacing w:val="3"/>
                          <w:w w:val="105"/>
                        </w:rPr>
                        <w:t xml:space="preserve"> </w:t>
                      </w:r>
                      <w:r>
                        <w:rPr>
                          <w:color w:val="4A4A49"/>
                          <w:w w:val="105"/>
                        </w:rPr>
                        <w:t>teachings and</w:t>
                      </w:r>
                      <w:r>
                        <w:rPr>
                          <w:color w:val="4A4A49"/>
                          <w:spacing w:val="4"/>
                          <w:w w:val="105"/>
                        </w:rPr>
                        <w:t xml:space="preserve"> </w:t>
                      </w:r>
                      <w:r>
                        <w:rPr>
                          <w:color w:val="4A4A49"/>
                          <w:w w:val="105"/>
                        </w:rPr>
                        <w:t>sources</w:t>
                      </w:r>
                    </w:p>
                    <w:p w14:paraId="4EB00E51" w14:textId="77777777" w:rsidR="00F5277C" w:rsidRDefault="00F5277C">
                      <w:pPr>
                        <w:pStyle w:val="BodyText"/>
                        <w:numPr>
                          <w:ilvl w:val="0"/>
                          <w:numId w:val="2"/>
                        </w:numPr>
                        <w:tabs>
                          <w:tab w:val="left" w:pos="646"/>
                        </w:tabs>
                        <w:spacing w:line="288" w:lineRule="exact"/>
                        <w:ind w:hanging="361"/>
                        <w:rPr>
                          <w:color w:val="000000"/>
                        </w:rPr>
                      </w:pPr>
                      <w:r>
                        <w:rPr>
                          <w:color w:val="4A4A49"/>
                          <w:w w:val="105"/>
                        </w:rPr>
                        <w:t>Practices</w:t>
                      </w:r>
                      <w:r>
                        <w:rPr>
                          <w:color w:val="4A4A49"/>
                          <w:spacing w:val="-8"/>
                          <w:w w:val="105"/>
                        </w:rPr>
                        <w:t xml:space="preserve"> </w:t>
                      </w:r>
                      <w:r>
                        <w:rPr>
                          <w:color w:val="4A4A49"/>
                          <w:w w:val="105"/>
                        </w:rPr>
                        <w:t>and</w:t>
                      </w:r>
                      <w:r>
                        <w:rPr>
                          <w:color w:val="4A4A49"/>
                          <w:spacing w:val="-7"/>
                          <w:w w:val="105"/>
                        </w:rPr>
                        <w:t xml:space="preserve"> </w:t>
                      </w:r>
                      <w:r>
                        <w:rPr>
                          <w:color w:val="4A4A49"/>
                          <w:w w:val="105"/>
                        </w:rPr>
                        <w:t>ways</w:t>
                      </w:r>
                      <w:r>
                        <w:rPr>
                          <w:color w:val="4A4A49"/>
                          <w:spacing w:val="-8"/>
                          <w:w w:val="105"/>
                        </w:rPr>
                        <w:t xml:space="preserve"> </w:t>
                      </w:r>
                      <w:r>
                        <w:rPr>
                          <w:color w:val="4A4A49"/>
                          <w:w w:val="105"/>
                        </w:rPr>
                        <w:t>of</w:t>
                      </w:r>
                      <w:r>
                        <w:rPr>
                          <w:color w:val="4A4A49"/>
                          <w:spacing w:val="-7"/>
                          <w:w w:val="105"/>
                        </w:rPr>
                        <w:t xml:space="preserve"> </w:t>
                      </w:r>
                      <w:r>
                        <w:rPr>
                          <w:color w:val="4A4A49"/>
                          <w:w w:val="105"/>
                        </w:rPr>
                        <w:t>life</w:t>
                      </w:r>
                    </w:p>
                    <w:p w14:paraId="532224DF" w14:textId="77777777" w:rsidR="00F5277C" w:rsidRDefault="00F5277C">
                      <w:pPr>
                        <w:pStyle w:val="BodyText"/>
                        <w:numPr>
                          <w:ilvl w:val="0"/>
                          <w:numId w:val="2"/>
                        </w:numPr>
                        <w:tabs>
                          <w:tab w:val="left" w:pos="646"/>
                        </w:tabs>
                        <w:spacing w:line="288" w:lineRule="exact"/>
                        <w:ind w:hanging="361"/>
                        <w:rPr>
                          <w:color w:val="000000"/>
                        </w:rPr>
                      </w:pPr>
                      <w:r>
                        <w:rPr>
                          <w:color w:val="4A4A49"/>
                          <w:w w:val="105"/>
                        </w:rPr>
                        <w:t>Expressing</w:t>
                      </w:r>
                      <w:r>
                        <w:rPr>
                          <w:color w:val="4A4A49"/>
                          <w:spacing w:val="8"/>
                          <w:w w:val="105"/>
                        </w:rPr>
                        <w:t xml:space="preserve"> </w:t>
                      </w:r>
                      <w:r>
                        <w:rPr>
                          <w:color w:val="4A4A49"/>
                          <w:w w:val="105"/>
                        </w:rPr>
                        <w:t>meaning</w:t>
                      </w:r>
                    </w:p>
                    <w:p w14:paraId="5FED6AFB" w14:textId="77777777" w:rsidR="00F5277C" w:rsidRDefault="00F5277C">
                      <w:pPr>
                        <w:pStyle w:val="BodyText"/>
                        <w:numPr>
                          <w:ilvl w:val="0"/>
                          <w:numId w:val="2"/>
                        </w:numPr>
                        <w:tabs>
                          <w:tab w:val="left" w:pos="646"/>
                        </w:tabs>
                        <w:spacing w:line="288" w:lineRule="exact"/>
                        <w:ind w:hanging="361"/>
                        <w:rPr>
                          <w:color w:val="000000"/>
                        </w:rPr>
                      </w:pPr>
                      <w:r>
                        <w:rPr>
                          <w:color w:val="4A4A49"/>
                          <w:w w:val="105"/>
                        </w:rPr>
                        <w:t>Identity,</w:t>
                      </w:r>
                      <w:r>
                        <w:rPr>
                          <w:color w:val="4A4A49"/>
                          <w:spacing w:val="-10"/>
                          <w:w w:val="105"/>
                        </w:rPr>
                        <w:t xml:space="preserve"> </w:t>
                      </w:r>
                      <w:r>
                        <w:rPr>
                          <w:color w:val="4A4A49"/>
                          <w:w w:val="105"/>
                        </w:rPr>
                        <w:t>diversity</w:t>
                      </w:r>
                      <w:r>
                        <w:rPr>
                          <w:color w:val="4A4A49"/>
                          <w:spacing w:val="-9"/>
                          <w:w w:val="105"/>
                        </w:rPr>
                        <w:t xml:space="preserve"> </w:t>
                      </w:r>
                      <w:r>
                        <w:rPr>
                          <w:color w:val="4A4A49"/>
                          <w:w w:val="105"/>
                        </w:rPr>
                        <w:t>and</w:t>
                      </w:r>
                      <w:r>
                        <w:rPr>
                          <w:color w:val="4A4A49"/>
                          <w:spacing w:val="-9"/>
                          <w:w w:val="105"/>
                        </w:rPr>
                        <w:t xml:space="preserve"> </w:t>
                      </w:r>
                      <w:r>
                        <w:rPr>
                          <w:color w:val="4A4A49"/>
                          <w:w w:val="105"/>
                        </w:rPr>
                        <w:t>belonging</w:t>
                      </w:r>
                    </w:p>
                    <w:p w14:paraId="322E1592" w14:textId="66280754" w:rsidR="00F5277C" w:rsidRDefault="00F5277C">
                      <w:pPr>
                        <w:pStyle w:val="BodyText"/>
                        <w:numPr>
                          <w:ilvl w:val="0"/>
                          <w:numId w:val="2"/>
                        </w:numPr>
                        <w:tabs>
                          <w:tab w:val="left" w:pos="646"/>
                        </w:tabs>
                        <w:spacing w:line="288" w:lineRule="exact"/>
                        <w:ind w:hanging="361"/>
                        <w:rPr>
                          <w:color w:val="000000"/>
                        </w:rPr>
                      </w:pPr>
                      <w:r>
                        <w:rPr>
                          <w:color w:val="4A4A49"/>
                          <w:w w:val="105"/>
                        </w:rPr>
                        <w:t>Meaning,</w:t>
                      </w:r>
                      <w:r>
                        <w:rPr>
                          <w:color w:val="4A4A49"/>
                          <w:spacing w:val="-12"/>
                          <w:w w:val="105"/>
                        </w:rPr>
                        <w:t xml:space="preserve"> </w:t>
                      </w:r>
                      <w:r>
                        <w:rPr>
                          <w:color w:val="4A4A49"/>
                          <w:w w:val="105"/>
                        </w:rPr>
                        <w:t>purpose and</w:t>
                      </w:r>
                      <w:r>
                        <w:rPr>
                          <w:color w:val="4A4A49"/>
                          <w:spacing w:val="-12"/>
                          <w:w w:val="105"/>
                        </w:rPr>
                        <w:t xml:space="preserve"> </w:t>
                      </w:r>
                      <w:r>
                        <w:rPr>
                          <w:color w:val="4A4A49"/>
                          <w:w w:val="105"/>
                        </w:rPr>
                        <w:t>truth</w:t>
                      </w:r>
                    </w:p>
                    <w:p w14:paraId="2CFE5B94" w14:textId="58F06D85" w:rsidR="00F5277C" w:rsidRPr="00D870AF" w:rsidRDefault="00F5277C">
                      <w:pPr>
                        <w:pStyle w:val="BodyText"/>
                        <w:numPr>
                          <w:ilvl w:val="0"/>
                          <w:numId w:val="2"/>
                        </w:numPr>
                        <w:tabs>
                          <w:tab w:val="left" w:pos="646"/>
                        </w:tabs>
                        <w:spacing w:line="290" w:lineRule="exact"/>
                        <w:ind w:hanging="361"/>
                        <w:rPr>
                          <w:color w:val="000000"/>
                        </w:rPr>
                      </w:pPr>
                      <w:r>
                        <w:rPr>
                          <w:color w:val="4A4A49"/>
                          <w:w w:val="105"/>
                        </w:rPr>
                        <w:t>Values</w:t>
                      </w:r>
                      <w:r>
                        <w:rPr>
                          <w:color w:val="4A4A49"/>
                          <w:spacing w:val="1"/>
                          <w:w w:val="105"/>
                        </w:rPr>
                        <w:t xml:space="preserve"> </w:t>
                      </w:r>
                      <w:r>
                        <w:rPr>
                          <w:color w:val="4A4A49"/>
                          <w:w w:val="105"/>
                        </w:rPr>
                        <w:t>and</w:t>
                      </w:r>
                      <w:r>
                        <w:rPr>
                          <w:color w:val="4A4A49"/>
                          <w:spacing w:val="2"/>
                          <w:w w:val="105"/>
                        </w:rPr>
                        <w:t xml:space="preserve"> </w:t>
                      </w:r>
                      <w:r>
                        <w:rPr>
                          <w:color w:val="4A4A49"/>
                          <w:w w:val="105"/>
                        </w:rPr>
                        <w:t>commitments</w:t>
                      </w:r>
                    </w:p>
                    <w:p w14:paraId="1AA67ED4" w14:textId="77777777" w:rsidR="00F5277C" w:rsidRDefault="00F5277C" w:rsidP="00D870AF">
                      <w:pPr>
                        <w:pStyle w:val="BodyText"/>
                        <w:tabs>
                          <w:tab w:val="left" w:pos="646"/>
                        </w:tabs>
                        <w:spacing w:line="290" w:lineRule="exact"/>
                        <w:ind w:left="1440"/>
                        <w:rPr>
                          <w:color w:val="000000"/>
                        </w:rPr>
                      </w:pPr>
                    </w:p>
                  </w:txbxContent>
                </v:textbox>
                <w10:wrap type="topAndBottom" anchorx="page"/>
              </v:shape>
            </w:pict>
          </mc:Fallback>
        </mc:AlternateContent>
      </w:r>
      <w:r w:rsidR="008C2862" w:rsidRPr="00173104">
        <w:rPr>
          <w:w w:val="105"/>
        </w:rPr>
        <w:t>An exploration of the following key dimensions will give pupils</w:t>
      </w:r>
      <w:r w:rsidR="007216F5" w:rsidRPr="00173104">
        <w:rPr>
          <w:w w:val="105"/>
        </w:rPr>
        <w:t xml:space="preserve"> </w:t>
      </w:r>
      <w:r w:rsidR="008C2862" w:rsidRPr="00173104">
        <w:rPr>
          <w:w w:val="105"/>
        </w:rPr>
        <w:t>the building blocks with which to construct their understanding of belief systems and world views and the context in which to develop such aspects.</w:t>
      </w:r>
    </w:p>
    <w:p w14:paraId="1065EA25" w14:textId="3D58F6EF" w:rsidR="00336BAD" w:rsidRPr="00173104" w:rsidRDefault="00336BAD" w:rsidP="00336BAD">
      <w:pPr>
        <w:pStyle w:val="BodyText"/>
        <w:spacing w:before="10"/>
        <w:ind w:left="284"/>
        <w:rPr>
          <w:rFonts w:ascii="Gill Sans MT" w:hAnsi="Gill Sans MT"/>
          <w:color w:val="FF0000"/>
        </w:rPr>
      </w:pPr>
    </w:p>
    <w:p w14:paraId="5B028C56" w14:textId="54EE3286" w:rsidR="008C2862" w:rsidRPr="007E0A92" w:rsidRDefault="008C2862" w:rsidP="00D870AF">
      <w:pPr>
        <w:pStyle w:val="BodyText"/>
        <w:spacing w:before="10"/>
        <w:rPr>
          <w:rFonts w:ascii="Gill Sans MT" w:hAnsi="Gill Sans MT" w:cstheme="minorHAnsi"/>
          <w:w w:val="105"/>
          <w:sz w:val="22"/>
          <w:szCs w:val="22"/>
          <w:bdr w:val="none" w:sz="0" w:space="0" w:color="auto" w:frame="1"/>
          <w:shd w:val="clear" w:color="auto" w:fill="F9FBFC"/>
        </w:rPr>
      </w:pPr>
      <w:r w:rsidRPr="007E0A92">
        <w:rPr>
          <w:rFonts w:ascii="Gill Sans MT" w:hAnsi="Gill Sans MT" w:cstheme="minorHAnsi"/>
          <w:w w:val="105"/>
          <w:sz w:val="22"/>
          <w:szCs w:val="22"/>
          <w:bdr w:val="none" w:sz="0" w:space="0" w:color="auto" w:frame="1"/>
          <w:shd w:val="clear" w:color="auto" w:fill="F9FBFC"/>
        </w:rPr>
        <w:t xml:space="preserve">The programmes of study that follow identify several curriculum opportunities in relation to each of these broad dimensions. These give structure to the planning process. </w:t>
      </w:r>
    </w:p>
    <w:p w14:paraId="5A9DF39C" w14:textId="22AB5C11" w:rsidR="000B2125" w:rsidRPr="007E0A92" w:rsidRDefault="008C2862" w:rsidP="006B0726">
      <w:pPr>
        <w:pStyle w:val="Lizzie4"/>
        <w:rPr>
          <w:w w:val="105"/>
        </w:rPr>
      </w:pPr>
      <w:r w:rsidRPr="007E0A92">
        <w:rPr>
          <w:w w:val="105"/>
        </w:rPr>
        <w:t>Each statement should be</w:t>
      </w:r>
      <w:r w:rsidR="00FE1DA6" w:rsidRPr="007E0A92">
        <w:rPr>
          <w:w w:val="105"/>
        </w:rPr>
        <w:t xml:space="preserve"> </w:t>
      </w:r>
      <w:r w:rsidRPr="007E0A92">
        <w:rPr>
          <w:w w:val="105"/>
        </w:rPr>
        <w:t xml:space="preserve">approached in the context of the syllabus themes </w:t>
      </w:r>
      <w:proofErr w:type="gramStart"/>
      <w:r w:rsidRPr="007E0A92">
        <w:rPr>
          <w:w w:val="105"/>
        </w:rPr>
        <w:t>of:-</w:t>
      </w:r>
      <w:proofErr w:type="gramEnd"/>
    </w:p>
    <w:p w14:paraId="4D3AAEDF" w14:textId="6E0B8B5D" w:rsidR="000864BF" w:rsidRDefault="000864BF" w:rsidP="006B0726">
      <w:pPr>
        <w:pStyle w:val="Lizzie4"/>
        <w:rPr>
          <w:w w:val="105"/>
        </w:rPr>
      </w:pPr>
      <w:r>
        <w:rPr>
          <w:noProof/>
          <w:w w:val="105"/>
        </w:rPr>
        <w:drawing>
          <wp:inline distT="0" distB="0" distL="0" distR="0" wp14:anchorId="4BEE652C" wp14:editId="1A1C1AB9">
            <wp:extent cx="5734050" cy="1100455"/>
            <wp:effectExtent l="0" t="0" r="0" b="4445"/>
            <wp:docPr id="489" name="Picture 48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4050" cy="1100455"/>
                    </a:xfrm>
                    <a:prstGeom prst="rect">
                      <a:avLst/>
                    </a:prstGeom>
                  </pic:spPr>
                </pic:pic>
              </a:graphicData>
            </a:graphic>
          </wp:inline>
        </w:drawing>
      </w:r>
    </w:p>
    <w:p w14:paraId="1512E412" w14:textId="77777777" w:rsidR="00476204" w:rsidRPr="007E0A92" w:rsidRDefault="008C2862" w:rsidP="007E0A92">
      <w:pPr>
        <w:pStyle w:val="BodyText"/>
        <w:spacing w:before="10"/>
        <w:rPr>
          <w:rFonts w:ascii="Gill Sans MT" w:hAnsi="Gill Sans MT" w:cstheme="minorHAnsi"/>
          <w:w w:val="105"/>
          <w:sz w:val="22"/>
          <w:szCs w:val="22"/>
          <w:bdr w:val="none" w:sz="0" w:space="0" w:color="auto" w:frame="1"/>
          <w:shd w:val="clear" w:color="auto" w:fill="F9FBFC"/>
        </w:rPr>
      </w:pPr>
      <w:r w:rsidRPr="007E0A92">
        <w:rPr>
          <w:rFonts w:ascii="Gill Sans MT" w:hAnsi="Gill Sans MT" w:cstheme="minorHAnsi"/>
          <w:w w:val="105"/>
          <w:sz w:val="22"/>
          <w:szCs w:val="22"/>
          <w:bdr w:val="none" w:sz="0" w:space="0" w:color="auto" w:frame="1"/>
          <w:shd w:val="clear" w:color="auto" w:fill="F9FBFC"/>
        </w:rPr>
        <w:t xml:space="preserve">Pupils are entitled to experience these curriculum opportunities. </w:t>
      </w:r>
    </w:p>
    <w:p w14:paraId="13D7F8BA" w14:textId="77777777" w:rsidR="007E0A92" w:rsidRDefault="007E0A92" w:rsidP="007E0A92">
      <w:pPr>
        <w:pStyle w:val="BodyText"/>
        <w:spacing w:before="10"/>
        <w:rPr>
          <w:rFonts w:ascii="Gill Sans MT" w:hAnsi="Gill Sans MT" w:cstheme="minorHAnsi"/>
          <w:w w:val="105"/>
          <w:sz w:val="22"/>
          <w:szCs w:val="22"/>
          <w:bdr w:val="none" w:sz="0" w:space="0" w:color="auto" w:frame="1"/>
          <w:shd w:val="clear" w:color="auto" w:fill="F9FBFC"/>
        </w:rPr>
      </w:pPr>
    </w:p>
    <w:p w14:paraId="244381B9" w14:textId="0FDC5C92" w:rsidR="008C2862" w:rsidRPr="007E0A92" w:rsidRDefault="008C2862" w:rsidP="007E0A92">
      <w:pPr>
        <w:pStyle w:val="BodyText"/>
        <w:spacing w:before="10"/>
        <w:rPr>
          <w:rFonts w:ascii="Gill Sans MT" w:hAnsi="Gill Sans MT" w:cstheme="minorHAnsi"/>
          <w:w w:val="105"/>
          <w:sz w:val="22"/>
          <w:szCs w:val="22"/>
          <w:bdr w:val="none" w:sz="0" w:space="0" w:color="auto" w:frame="1"/>
          <w:shd w:val="clear" w:color="auto" w:fill="F9FBFC"/>
        </w:rPr>
      </w:pPr>
      <w:r w:rsidRPr="007E0A92">
        <w:rPr>
          <w:rFonts w:ascii="Gill Sans MT" w:hAnsi="Gill Sans MT" w:cstheme="minorHAnsi"/>
          <w:w w:val="105"/>
          <w:sz w:val="22"/>
          <w:szCs w:val="22"/>
          <w:bdr w:val="none" w:sz="0" w:space="0" w:color="auto" w:frame="1"/>
          <w:shd w:val="clear" w:color="auto" w:fill="F9FBFC"/>
        </w:rPr>
        <w:lastRenderedPageBreak/>
        <w:t>They should be</w:t>
      </w:r>
      <w:r w:rsidR="00476204" w:rsidRPr="007E0A92">
        <w:rPr>
          <w:rFonts w:ascii="Gill Sans MT" w:hAnsi="Gill Sans MT" w:cstheme="minorHAnsi"/>
          <w:w w:val="105"/>
          <w:sz w:val="22"/>
          <w:szCs w:val="22"/>
          <w:bdr w:val="none" w:sz="0" w:space="0" w:color="auto" w:frame="1"/>
          <w:shd w:val="clear" w:color="auto" w:fill="F9FBFC"/>
        </w:rPr>
        <w:t xml:space="preserve"> recognised as</w:t>
      </w:r>
      <w:r w:rsidRPr="007E0A92">
        <w:rPr>
          <w:rFonts w:ascii="Gill Sans MT" w:hAnsi="Gill Sans MT" w:cstheme="minorHAnsi"/>
          <w:w w:val="105"/>
          <w:sz w:val="22"/>
          <w:szCs w:val="22"/>
          <w:bdr w:val="none" w:sz="0" w:space="0" w:color="auto" w:frame="1"/>
          <w:shd w:val="clear" w:color="auto" w:fill="F9FBFC"/>
        </w:rPr>
        <w:t xml:space="preserve"> the </w:t>
      </w:r>
      <w:r w:rsidRPr="007E0A92">
        <w:rPr>
          <w:rFonts w:ascii="Gill Sans MT" w:hAnsi="Gill Sans MT" w:cstheme="minorHAnsi"/>
          <w:b/>
          <w:bCs/>
          <w:w w:val="105"/>
          <w:sz w:val="22"/>
          <w:szCs w:val="22"/>
          <w:bdr w:val="none" w:sz="0" w:space="0" w:color="auto" w:frame="1"/>
          <w:shd w:val="clear" w:color="auto" w:fill="F9FBFC"/>
        </w:rPr>
        <w:t>starting point</w:t>
      </w:r>
      <w:r w:rsidRPr="007E0A92">
        <w:rPr>
          <w:rFonts w:ascii="Gill Sans MT" w:hAnsi="Gill Sans MT" w:cstheme="minorHAnsi"/>
          <w:w w:val="105"/>
          <w:sz w:val="22"/>
          <w:szCs w:val="22"/>
          <w:bdr w:val="none" w:sz="0" w:space="0" w:color="auto" w:frame="1"/>
          <w:shd w:val="clear" w:color="auto" w:fill="F9FBFC"/>
        </w:rPr>
        <w:t xml:space="preserve"> for planning across a key stage. </w:t>
      </w:r>
    </w:p>
    <w:p w14:paraId="4CD455E5" w14:textId="684057A2" w:rsidR="008C2862" w:rsidRPr="00173104" w:rsidRDefault="008C2862" w:rsidP="006B0726">
      <w:pPr>
        <w:pStyle w:val="Lizzie4"/>
      </w:pPr>
      <w:r w:rsidRPr="00173104">
        <w:t>They do not significantly prescribe content, this is a matter for schools</w:t>
      </w:r>
      <w:r w:rsidR="007216F5" w:rsidRPr="00173104">
        <w:t xml:space="preserve"> </w:t>
      </w:r>
      <w:r w:rsidRPr="00173104">
        <w:t>to decide for themselves, however they provide the basis for formulating challenging and stimulating questions which support enquiry and engage pupils in the studies through the three themes.</w:t>
      </w:r>
    </w:p>
    <w:p w14:paraId="46EC6B0E" w14:textId="77777777" w:rsidR="000137EF" w:rsidRPr="00173104" w:rsidRDefault="008C2862" w:rsidP="006B0726">
      <w:pPr>
        <w:pStyle w:val="Lizzy5"/>
      </w:pPr>
      <w:r w:rsidRPr="00173104">
        <w:t xml:space="preserve">The curriculum opportunities in the themes and the programmes of study </w:t>
      </w:r>
      <w:r w:rsidRPr="000E6557">
        <w:rPr>
          <w:color w:val="000000" w:themeColor="text1"/>
        </w:rPr>
        <w:t>(</w:t>
      </w:r>
      <w:r w:rsidRPr="000E6557">
        <w:rPr>
          <w:rStyle w:val="Lizzie2Char"/>
          <w:rFonts w:hAnsi="Gill Sans MT"/>
          <w:color w:val="000000" w:themeColor="text1"/>
          <w:sz w:val="22"/>
        </w:rPr>
        <w:t>see page 16)</w:t>
      </w:r>
      <w:r w:rsidRPr="00F456F4">
        <w:rPr>
          <w:color w:val="000000" w:themeColor="text1"/>
        </w:rPr>
        <w:t xml:space="preserve"> </w:t>
      </w:r>
      <w:r w:rsidRPr="00173104">
        <w:t>focus on religious experience and world views. To support good learning and skill development through the curriculum opportunities pupils should also, as appropriate:</w:t>
      </w:r>
      <w:r w:rsidR="0099731F" w:rsidRPr="00173104">
        <w:t xml:space="preserve"> </w:t>
      </w:r>
    </w:p>
    <w:p w14:paraId="711300CA" w14:textId="7545F102" w:rsidR="008C2862" w:rsidRPr="00173104" w:rsidRDefault="0099731F">
      <w:pPr>
        <w:pStyle w:val="SpaceyBullets"/>
        <w:numPr>
          <w:ilvl w:val="0"/>
          <w:numId w:val="12"/>
        </w:numPr>
      </w:pPr>
      <w:r w:rsidRPr="00173104">
        <w:t>e</w:t>
      </w:r>
      <w:r w:rsidR="008C2862" w:rsidRPr="00173104">
        <w:t>ncounter people from different religious, non-religious and philosophical groups who</w:t>
      </w:r>
      <w:r w:rsidR="008C2862" w:rsidRPr="00173104">
        <w:rPr>
          <w:spacing w:val="8"/>
        </w:rPr>
        <w:t xml:space="preserve"> </w:t>
      </w:r>
      <w:r w:rsidR="008C2862" w:rsidRPr="00173104">
        <w:t>can</w:t>
      </w:r>
      <w:r w:rsidR="008C2862" w:rsidRPr="00173104">
        <w:rPr>
          <w:spacing w:val="8"/>
        </w:rPr>
        <w:t xml:space="preserve"> </w:t>
      </w:r>
      <w:r w:rsidR="008C2862" w:rsidRPr="00173104">
        <w:t xml:space="preserve">express a range </w:t>
      </w:r>
      <w:r w:rsidR="007A4DC3" w:rsidRPr="00173104">
        <w:t>of convictions</w:t>
      </w:r>
      <w:r w:rsidR="008C2862" w:rsidRPr="00173104">
        <w:t xml:space="preserve"> on religion, world views and moral issues</w:t>
      </w:r>
    </w:p>
    <w:p w14:paraId="30D42D8E" w14:textId="774A37A7" w:rsidR="008C2862" w:rsidRPr="00173104" w:rsidRDefault="008C2862">
      <w:pPr>
        <w:pStyle w:val="Lizzie4"/>
        <w:numPr>
          <w:ilvl w:val="0"/>
          <w:numId w:val="12"/>
        </w:numPr>
      </w:pPr>
      <w:r w:rsidRPr="00173104">
        <w:t>visit places of religious significance</w:t>
      </w:r>
    </w:p>
    <w:p w14:paraId="12E3CB2F" w14:textId="77777777" w:rsidR="008C2862" w:rsidRPr="00173104" w:rsidRDefault="008C2862">
      <w:pPr>
        <w:pStyle w:val="Lizzie4"/>
        <w:numPr>
          <w:ilvl w:val="0"/>
          <w:numId w:val="12"/>
        </w:numPr>
      </w:pPr>
      <w:r w:rsidRPr="00173104">
        <w:t>use technology (ICT) to enhance understanding</w:t>
      </w:r>
    </w:p>
    <w:p w14:paraId="57D0A9A9" w14:textId="77777777" w:rsidR="008C2862" w:rsidRPr="00173104" w:rsidRDefault="008C2862">
      <w:pPr>
        <w:pStyle w:val="Lizzie4"/>
        <w:numPr>
          <w:ilvl w:val="0"/>
          <w:numId w:val="12"/>
        </w:numPr>
      </w:pPr>
      <w:r w:rsidRPr="00173104">
        <w:t>discuss, question, and evaluate important issues in religion. world views and philosophy including ultimate questions and ethical issues</w:t>
      </w:r>
    </w:p>
    <w:p w14:paraId="385303F2" w14:textId="77777777" w:rsidR="008C2862" w:rsidRPr="00173104" w:rsidRDefault="008C2862">
      <w:pPr>
        <w:pStyle w:val="Lizzie4"/>
        <w:numPr>
          <w:ilvl w:val="0"/>
          <w:numId w:val="12"/>
        </w:numPr>
      </w:pPr>
      <w:r w:rsidRPr="00173104">
        <w:t>feel confident when taking part in debates about moral issues</w:t>
      </w:r>
    </w:p>
    <w:p w14:paraId="03ED7639" w14:textId="77777777" w:rsidR="008C2862" w:rsidRPr="00173104" w:rsidRDefault="008C2862">
      <w:pPr>
        <w:pStyle w:val="Lizzie4"/>
        <w:numPr>
          <w:ilvl w:val="0"/>
          <w:numId w:val="12"/>
        </w:numPr>
      </w:pPr>
      <w:r w:rsidRPr="00173104">
        <w:t>prepare pupils for the fact that there will always be disagreement on matters of morality and their right of expression is balanced by a responsibility to listen to the views of others</w:t>
      </w:r>
    </w:p>
    <w:p w14:paraId="08558B56" w14:textId="77777777" w:rsidR="008C2862" w:rsidRPr="00173104" w:rsidRDefault="008C2862">
      <w:pPr>
        <w:pStyle w:val="SpaceyBullets"/>
        <w:numPr>
          <w:ilvl w:val="0"/>
          <w:numId w:val="12"/>
        </w:numPr>
      </w:pPr>
      <w:r w:rsidRPr="00173104">
        <w:t xml:space="preserve">encourage pupils to disagree with dignity and respect the right of individuals and groups to hold different perspectives to their own </w:t>
      </w:r>
    </w:p>
    <w:p w14:paraId="284A3C77" w14:textId="77777777" w:rsidR="008C2862" w:rsidRPr="00173104" w:rsidRDefault="008C2862">
      <w:pPr>
        <w:pStyle w:val="SpaceyBullets"/>
        <w:numPr>
          <w:ilvl w:val="0"/>
          <w:numId w:val="12"/>
        </w:numPr>
      </w:pPr>
      <w:r w:rsidRPr="00173104">
        <w:t xml:space="preserve">reflect upon and carefully evaluate their own and others’ beliefs and values using reasoned and balanced arguments </w:t>
      </w:r>
    </w:p>
    <w:p w14:paraId="34B65663" w14:textId="77777777" w:rsidR="008C2862" w:rsidRPr="00173104" w:rsidRDefault="008C2862">
      <w:pPr>
        <w:pStyle w:val="SpaceyBullets"/>
        <w:numPr>
          <w:ilvl w:val="0"/>
          <w:numId w:val="12"/>
        </w:numPr>
      </w:pPr>
      <w:r w:rsidRPr="00173104">
        <w:t>use a range of forms of expression to communicate their arguments</w:t>
      </w:r>
    </w:p>
    <w:p w14:paraId="59B8BE26" w14:textId="63F84054" w:rsidR="00DA451A" w:rsidRPr="00173104" w:rsidRDefault="008C2862">
      <w:pPr>
        <w:pStyle w:val="SpaceyBullets"/>
        <w:numPr>
          <w:ilvl w:val="0"/>
          <w:numId w:val="12"/>
        </w:numPr>
      </w:pPr>
      <w:r w:rsidRPr="00173104">
        <w:t>explore the connection between RE and other curriculum areas</w:t>
      </w:r>
    </w:p>
    <w:p w14:paraId="45C8C645" w14:textId="4DFFF40A" w:rsidR="00500AA1" w:rsidRPr="00173104" w:rsidRDefault="00FE1DA6">
      <w:pPr>
        <w:widowControl/>
        <w:autoSpaceDE/>
        <w:autoSpaceDN/>
        <w:spacing w:after="160" w:line="259" w:lineRule="auto"/>
        <w:rPr>
          <w:rFonts w:ascii="Gill Sans MT" w:hAnsi="Gill Sans MT"/>
          <w:color w:val="FF0000"/>
          <w:sz w:val="24"/>
          <w:szCs w:val="24"/>
        </w:rPr>
      </w:pPr>
      <w:r>
        <w:rPr>
          <w:noProof/>
          <w:w w:val="105"/>
        </w:rPr>
        <w:drawing>
          <wp:inline distT="0" distB="0" distL="0" distR="0" wp14:anchorId="6F41F3A7" wp14:editId="3DEF4D74">
            <wp:extent cx="5734050" cy="1100455"/>
            <wp:effectExtent l="0" t="0" r="0" b="4445"/>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4050" cy="1100455"/>
                    </a:xfrm>
                    <a:prstGeom prst="rect">
                      <a:avLst/>
                    </a:prstGeom>
                  </pic:spPr>
                </pic:pic>
              </a:graphicData>
            </a:graphic>
          </wp:inline>
        </w:drawing>
      </w:r>
      <w:r w:rsidR="00500AA1" w:rsidRPr="00173104">
        <w:rPr>
          <w:rFonts w:ascii="Gill Sans MT" w:hAnsi="Gill Sans MT"/>
          <w:color w:val="FF0000"/>
        </w:rPr>
        <w:br w:type="page"/>
      </w:r>
    </w:p>
    <w:p w14:paraId="495F6CDF" w14:textId="77777777" w:rsidR="00DA451A" w:rsidRPr="003143E2" w:rsidRDefault="00DA451A" w:rsidP="00D870AF">
      <w:pPr>
        <w:pStyle w:val="Lizzie1"/>
        <w:ind w:left="0"/>
        <w:rPr>
          <w:color w:val="auto"/>
          <w:sz w:val="64"/>
          <w:szCs w:val="64"/>
        </w:rPr>
      </w:pPr>
      <w:bookmarkStart w:id="59" w:name="_Toc123827667"/>
      <w:r w:rsidRPr="003143E2">
        <w:rPr>
          <w:color w:val="auto"/>
          <w:sz w:val="64"/>
          <w:szCs w:val="64"/>
        </w:rPr>
        <w:lastRenderedPageBreak/>
        <w:t>Planning your Religious Education</w:t>
      </w:r>
      <w:bookmarkEnd w:id="59"/>
    </w:p>
    <w:p w14:paraId="0CAF63E4" w14:textId="77777777" w:rsidR="007E0A92" w:rsidRDefault="00DA451A" w:rsidP="006B0726">
      <w:pPr>
        <w:pStyle w:val="Lizzie5"/>
      </w:pPr>
      <w:r w:rsidRPr="00D72046">
        <w:t>Religious Education (RE) encompasses depth of understanding rather than breadth of areas covered. It is a complex and dynamic subject. For this reason, it must engage with important concepts rather than amass a vast list of facts.</w:t>
      </w:r>
      <w:r w:rsidR="00B32C4C">
        <w:t xml:space="preserve"> </w:t>
      </w:r>
    </w:p>
    <w:p w14:paraId="7DA4A6E1" w14:textId="25EE9B6F" w:rsidR="00DA451A" w:rsidRPr="00D72046" w:rsidRDefault="00DA451A" w:rsidP="006B0726">
      <w:pPr>
        <w:pStyle w:val="Lizzie5"/>
      </w:pPr>
      <w:r w:rsidRPr="00D72046">
        <w:t>Good planning in R</w:t>
      </w:r>
      <w:r w:rsidR="00027E5E">
        <w:t>E</w:t>
      </w:r>
      <w:r w:rsidRPr="00D72046">
        <w:t xml:space="preserve"> will adopt approaches that aspire towards high standards, through inspirational, </w:t>
      </w:r>
      <w:r w:rsidR="007A4DC3" w:rsidRPr="00D72046">
        <w:t>motivational,</w:t>
      </w:r>
      <w:r w:rsidRPr="00D72046">
        <w:t xml:space="preserve"> and challenging activities. When the subject is highly valued, adequately resourced, led in a passionate way and taught with commitment and thoughtfulness, pupils will be encouraged to think deeply about the questions that confront them in studying RE</w:t>
      </w:r>
      <w:r w:rsidR="00BE7F2F">
        <w:t xml:space="preserve">. It will </w:t>
      </w:r>
      <w:r w:rsidRPr="00D72046">
        <w:t>extend their learning and understanding about</w:t>
      </w:r>
      <w:r w:rsidR="00027E5E">
        <w:t xml:space="preserve"> world views and</w:t>
      </w:r>
      <w:r w:rsidRPr="00D72046">
        <w:t xml:space="preserve"> a variety of religion and belief perspectives</w:t>
      </w:r>
      <w:r w:rsidR="00027E5E">
        <w:t xml:space="preserve">. Effective planning will enable pupils to </w:t>
      </w:r>
      <w:r w:rsidRPr="00D72046">
        <w:t>reflect on their own sense of identity with respect to</w:t>
      </w:r>
      <w:r w:rsidR="00EF398D">
        <w:t xml:space="preserve"> world views,</w:t>
      </w:r>
      <w:r w:rsidRPr="00D72046">
        <w:t xml:space="preserve"> religion and belief in a meaningful way. </w:t>
      </w:r>
    </w:p>
    <w:p w14:paraId="36871B46" w14:textId="474BB2FC" w:rsidR="00DA451A" w:rsidRPr="00D72046" w:rsidRDefault="00412851" w:rsidP="006B0726">
      <w:pPr>
        <w:pStyle w:val="Lizzie5"/>
        <w:rPr>
          <w:w w:val="105"/>
        </w:rPr>
      </w:pPr>
      <w:r w:rsidRPr="00D72046">
        <w:t>To</w:t>
      </w:r>
      <w:r w:rsidR="00DA451A" w:rsidRPr="00D72046">
        <w:t xml:space="preserve"> achieve these outcomes units</w:t>
      </w:r>
      <w:r w:rsidR="00DA451A" w:rsidRPr="00D72046">
        <w:rPr>
          <w:spacing w:val="-2"/>
        </w:rPr>
        <w:t xml:space="preserve"> </w:t>
      </w:r>
      <w:r w:rsidR="00DA451A" w:rsidRPr="00D72046">
        <w:t>of</w:t>
      </w:r>
      <w:r w:rsidR="00DA451A" w:rsidRPr="00D72046">
        <w:rPr>
          <w:spacing w:val="-2"/>
        </w:rPr>
        <w:t xml:space="preserve"> </w:t>
      </w:r>
      <w:r w:rsidR="00DA451A" w:rsidRPr="00D72046">
        <w:t>work</w:t>
      </w:r>
      <w:r w:rsidR="00DA451A" w:rsidRPr="00D72046">
        <w:rPr>
          <w:spacing w:val="-2"/>
        </w:rPr>
        <w:t xml:space="preserve"> </w:t>
      </w:r>
      <w:r w:rsidR="00DA451A" w:rsidRPr="00D72046">
        <w:t>should</w:t>
      </w:r>
      <w:r w:rsidR="00DA451A" w:rsidRPr="00D72046">
        <w:rPr>
          <w:spacing w:val="-1"/>
        </w:rPr>
        <w:t xml:space="preserve"> </w:t>
      </w:r>
      <w:r w:rsidR="00DA451A" w:rsidRPr="00D72046">
        <w:t>be</w:t>
      </w:r>
      <w:r w:rsidR="00DA451A" w:rsidRPr="00D72046">
        <w:rPr>
          <w:spacing w:val="-2"/>
        </w:rPr>
        <w:t xml:space="preserve"> </w:t>
      </w:r>
      <w:r w:rsidR="00DA451A" w:rsidRPr="00D72046">
        <w:t>planned</w:t>
      </w:r>
      <w:r w:rsidR="00DA451A" w:rsidRPr="00D72046">
        <w:rPr>
          <w:spacing w:val="-2"/>
        </w:rPr>
        <w:t xml:space="preserve"> </w:t>
      </w:r>
      <w:r w:rsidR="00DA451A" w:rsidRPr="00D72046">
        <w:t>to</w:t>
      </w:r>
      <w:r w:rsidR="00DA451A" w:rsidRPr="00D72046">
        <w:rPr>
          <w:spacing w:val="-1"/>
        </w:rPr>
        <w:t xml:space="preserve"> </w:t>
      </w:r>
      <w:r w:rsidR="00DA451A" w:rsidRPr="00D72046">
        <w:t>develop</w:t>
      </w:r>
      <w:r w:rsidR="00DA451A" w:rsidRPr="00D72046">
        <w:rPr>
          <w:spacing w:val="-2"/>
        </w:rPr>
        <w:t xml:space="preserve"> </w:t>
      </w:r>
      <w:r w:rsidR="00DA451A" w:rsidRPr="00D72046">
        <w:t>the</w:t>
      </w:r>
      <w:r w:rsidR="00DA451A" w:rsidRPr="00D72046">
        <w:rPr>
          <w:spacing w:val="-2"/>
        </w:rPr>
        <w:t xml:space="preserve"> </w:t>
      </w:r>
      <w:r w:rsidR="00DA451A" w:rsidRPr="00D72046">
        <w:t>three</w:t>
      </w:r>
      <w:r w:rsidR="00DA451A" w:rsidRPr="00D72046">
        <w:rPr>
          <w:spacing w:val="-2"/>
        </w:rPr>
        <w:t xml:space="preserve"> </w:t>
      </w:r>
      <w:r w:rsidR="00DA451A" w:rsidRPr="00D72046">
        <w:t>curriculum</w:t>
      </w:r>
      <w:r w:rsidR="00DA451A" w:rsidRPr="00D72046">
        <w:rPr>
          <w:spacing w:val="-1"/>
        </w:rPr>
        <w:t xml:space="preserve"> </w:t>
      </w:r>
      <w:r w:rsidR="00DA451A" w:rsidRPr="00D72046">
        <w:t>themes</w:t>
      </w:r>
      <w:r w:rsidR="00DA451A" w:rsidRPr="00D72046">
        <w:rPr>
          <w:spacing w:val="-2"/>
        </w:rPr>
        <w:t xml:space="preserve"> </w:t>
      </w:r>
      <w:r w:rsidR="00DA451A" w:rsidRPr="00D72046">
        <w:t>and</w:t>
      </w:r>
      <w:r w:rsidR="00DA451A" w:rsidRPr="00D72046">
        <w:rPr>
          <w:spacing w:val="-2"/>
        </w:rPr>
        <w:t xml:space="preserve"> </w:t>
      </w:r>
      <w:r w:rsidR="00DA451A" w:rsidRPr="00D72046">
        <w:t>to</w:t>
      </w:r>
      <w:r w:rsidR="00DA451A" w:rsidRPr="00D72046">
        <w:rPr>
          <w:spacing w:val="-1"/>
        </w:rPr>
        <w:t xml:space="preserve"> </w:t>
      </w:r>
      <w:r w:rsidR="00DA451A" w:rsidRPr="00D72046">
        <w:t>allow</w:t>
      </w:r>
      <w:r w:rsidR="00DA451A" w:rsidRPr="00D72046">
        <w:rPr>
          <w:spacing w:val="-2"/>
        </w:rPr>
        <w:t xml:space="preserve"> </w:t>
      </w:r>
      <w:r w:rsidR="00DA451A" w:rsidRPr="00D72046">
        <w:t>for</w:t>
      </w:r>
      <w:r w:rsidR="00DA451A" w:rsidRPr="00D72046">
        <w:rPr>
          <w:spacing w:val="-2"/>
        </w:rPr>
        <w:t xml:space="preserve"> </w:t>
      </w:r>
      <w:r w:rsidR="00DA451A" w:rsidRPr="00D72046">
        <w:t>regular</w:t>
      </w:r>
      <w:r w:rsidR="00DA451A" w:rsidRPr="00D72046">
        <w:rPr>
          <w:spacing w:val="-1"/>
        </w:rPr>
        <w:t xml:space="preserve"> </w:t>
      </w:r>
      <w:r w:rsidR="00DA451A" w:rsidRPr="00D72046">
        <w:t>review</w:t>
      </w:r>
      <w:r w:rsidR="00DA451A" w:rsidRPr="00D72046">
        <w:rPr>
          <w:spacing w:val="-2"/>
        </w:rPr>
        <w:t xml:space="preserve"> </w:t>
      </w:r>
      <w:r w:rsidR="00DA451A" w:rsidRPr="00D72046">
        <w:t>of</w:t>
      </w:r>
      <w:r w:rsidR="007216F5" w:rsidRPr="00D72046">
        <w:rPr>
          <w:spacing w:val="-51"/>
        </w:rPr>
        <w:t xml:space="preserve">         </w:t>
      </w:r>
      <w:r w:rsidR="00DA451A" w:rsidRPr="00D72046">
        <w:rPr>
          <w:spacing w:val="-51"/>
        </w:rPr>
        <w:t xml:space="preserve"> </w:t>
      </w:r>
      <w:r w:rsidR="00DA451A" w:rsidRPr="00D72046">
        <w:rPr>
          <w:w w:val="105"/>
        </w:rPr>
        <w:t>pupils’</w:t>
      </w:r>
      <w:r w:rsidR="00DA451A" w:rsidRPr="00D72046">
        <w:rPr>
          <w:spacing w:val="-14"/>
          <w:w w:val="105"/>
        </w:rPr>
        <w:t xml:space="preserve"> </w:t>
      </w:r>
      <w:r w:rsidR="00DA451A" w:rsidRPr="00D72046">
        <w:rPr>
          <w:w w:val="105"/>
        </w:rPr>
        <w:t>progress.</w:t>
      </w:r>
      <w:r w:rsidR="006931E5" w:rsidRPr="00D72046">
        <w:rPr>
          <w:w w:val="105"/>
        </w:rPr>
        <w:t xml:space="preserve"> </w:t>
      </w:r>
      <w:r w:rsidR="00DA451A" w:rsidRPr="00D72046">
        <w:t>This would normally,</w:t>
      </w:r>
      <w:r w:rsidR="00DA451A" w:rsidRPr="00D72046">
        <w:rPr>
          <w:spacing w:val="1"/>
        </w:rPr>
        <w:t xml:space="preserve"> </w:t>
      </w:r>
      <w:r w:rsidR="00DA451A" w:rsidRPr="00D72046">
        <w:t>but not exclusively,</w:t>
      </w:r>
      <w:r w:rsidR="00DA451A" w:rsidRPr="00D72046">
        <w:rPr>
          <w:spacing w:val="1"/>
        </w:rPr>
        <w:t xml:space="preserve"> </w:t>
      </w:r>
      <w:r w:rsidR="00DA451A" w:rsidRPr="00D72046">
        <w:t>mean that pupils</w:t>
      </w:r>
      <w:r w:rsidR="00DA451A" w:rsidRPr="00D72046">
        <w:rPr>
          <w:spacing w:val="1"/>
        </w:rPr>
        <w:t xml:space="preserve"> </w:t>
      </w:r>
      <w:r w:rsidR="00DA451A" w:rsidRPr="00D72046">
        <w:t>should be guided</w:t>
      </w:r>
      <w:r w:rsidR="00DA451A" w:rsidRPr="00D72046">
        <w:rPr>
          <w:spacing w:val="1"/>
        </w:rPr>
        <w:t xml:space="preserve"> </w:t>
      </w:r>
      <w:r w:rsidR="00DA451A" w:rsidRPr="00D72046">
        <w:t>through the curriculum</w:t>
      </w:r>
      <w:r w:rsidR="00DA451A" w:rsidRPr="00D72046">
        <w:rPr>
          <w:spacing w:val="1"/>
        </w:rPr>
        <w:t xml:space="preserve"> </w:t>
      </w:r>
      <w:r w:rsidR="00DA451A" w:rsidRPr="00D72046">
        <w:t xml:space="preserve">themes </w:t>
      </w:r>
      <w:r w:rsidR="00DA451A" w:rsidRPr="00D72046">
        <w:rPr>
          <w:w w:val="105"/>
        </w:rPr>
        <w:t>as</w:t>
      </w:r>
      <w:r w:rsidR="00DA451A" w:rsidRPr="00D72046">
        <w:rPr>
          <w:spacing w:val="-14"/>
          <w:w w:val="105"/>
        </w:rPr>
        <w:t xml:space="preserve"> </w:t>
      </w:r>
      <w:r w:rsidR="00DA451A" w:rsidRPr="00D72046">
        <w:rPr>
          <w:w w:val="105"/>
        </w:rPr>
        <w:t>follows:</w:t>
      </w:r>
    </w:p>
    <w:p w14:paraId="1ECC67BD" w14:textId="77777777" w:rsidR="00DA451A" w:rsidRPr="00D72046" w:rsidRDefault="00DA451A">
      <w:pPr>
        <w:pStyle w:val="Lizzie4"/>
        <w:numPr>
          <w:ilvl w:val="0"/>
          <w:numId w:val="13"/>
        </w:numPr>
        <w:ind w:left="709" w:hanging="425"/>
      </w:pPr>
      <w:r w:rsidRPr="00D72046">
        <w:t>Exploring</w:t>
      </w:r>
      <w:r w:rsidRPr="00D72046">
        <w:rPr>
          <w:spacing w:val="11"/>
        </w:rPr>
        <w:t xml:space="preserve"> </w:t>
      </w:r>
      <w:r w:rsidRPr="00D72046">
        <w:t>the</w:t>
      </w:r>
      <w:r w:rsidRPr="00D72046">
        <w:rPr>
          <w:spacing w:val="11"/>
        </w:rPr>
        <w:t xml:space="preserve"> </w:t>
      </w:r>
      <w:r w:rsidRPr="00D72046">
        <w:t>issue</w:t>
      </w:r>
      <w:r w:rsidRPr="00D72046">
        <w:rPr>
          <w:spacing w:val="11"/>
        </w:rPr>
        <w:t xml:space="preserve"> </w:t>
      </w:r>
      <w:r w:rsidRPr="00D72046">
        <w:t>or</w:t>
      </w:r>
      <w:r w:rsidRPr="00D72046">
        <w:rPr>
          <w:spacing w:val="11"/>
        </w:rPr>
        <w:t xml:space="preserve"> </w:t>
      </w:r>
      <w:r w:rsidRPr="00D72046">
        <w:t>dimension,</w:t>
      </w:r>
      <w:r w:rsidRPr="00D72046">
        <w:rPr>
          <w:spacing w:val="12"/>
        </w:rPr>
        <w:t xml:space="preserve"> </w:t>
      </w:r>
      <w:r w:rsidRPr="00D72046">
        <w:t>encountering</w:t>
      </w:r>
      <w:r w:rsidRPr="00D72046">
        <w:rPr>
          <w:spacing w:val="11"/>
        </w:rPr>
        <w:t xml:space="preserve"> </w:t>
      </w:r>
      <w:r w:rsidRPr="00D72046">
        <w:t>the</w:t>
      </w:r>
      <w:r w:rsidRPr="00D72046">
        <w:rPr>
          <w:spacing w:val="11"/>
        </w:rPr>
        <w:t xml:space="preserve"> </w:t>
      </w:r>
      <w:r w:rsidRPr="00D72046">
        <w:t>context,</w:t>
      </w:r>
      <w:r w:rsidRPr="00D72046">
        <w:rPr>
          <w:spacing w:val="11"/>
        </w:rPr>
        <w:t xml:space="preserve"> </w:t>
      </w:r>
      <w:r w:rsidRPr="00D72046">
        <w:t>following</w:t>
      </w:r>
      <w:r w:rsidRPr="00D72046">
        <w:rPr>
          <w:spacing w:val="11"/>
        </w:rPr>
        <w:t xml:space="preserve"> </w:t>
      </w:r>
      <w:r w:rsidRPr="00D72046">
        <w:t>up</w:t>
      </w:r>
      <w:r w:rsidRPr="00D72046">
        <w:rPr>
          <w:spacing w:val="12"/>
        </w:rPr>
        <w:t xml:space="preserve"> </w:t>
      </w:r>
      <w:r w:rsidRPr="00D72046">
        <w:t>questions</w:t>
      </w:r>
      <w:r w:rsidRPr="00D72046">
        <w:rPr>
          <w:spacing w:val="11"/>
        </w:rPr>
        <w:t xml:space="preserve"> </w:t>
      </w:r>
      <w:r w:rsidRPr="00D72046">
        <w:t>and</w:t>
      </w:r>
      <w:r w:rsidRPr="00D72046">
        <w:rPr>
          <w:spacing w:val="11"/>
        </w:rPr>
        <w:t xml:space="preserve"> </w:t>
      </w:r>
      <w:r w:rsidRPr="00D72046">
        <w:t>establishing</w:t>
      </w:r>
      <w:r w:rsidRPr="00D72046">
        <w:rPr>
          <w:spacing w:val="-51"/>
        </w:rPr>
        <w:t xml:space="preserve"> </w:t>
      </w:r>
      <w:r w:rsidRPr="00D72046">
        <w:rPr>
          <w:w w:val="105"/>
        </w:rPr>
        <w:t>new</w:t>
      </w:r>
      <w:r w:rsidRPr="00D72046">
        <w:rPr>
          <w:spacing w:val="-16"/>
          <w:w w:val="105"/>
        </w:rPr>
        <w:t xml:space="preserve"> </w:t>
      </w:r>
      <w:r w:rsidRPr="00D72046">
        <w:rPr>
          <w:w w:val="105"/>
        </w:rPr>
        <w:t>knowledge</w:t>
      </w:r>
      <w:r w:rsidRPr="00D72046">
        <w:rPr>
          <w:spacing w:val="-15"/>
          <w:w w:val="105"/>
        </w:rPr>
        <w:t xml:space="preserve"> </w:t>
      </w:r>
      <w:r w:rsidRPr="00D72046">
        <w:rPr>
          <w:w w:val="105"/>
        </w:rPr>
        <w:t>concerning</w:t>
      </w:r>
      <w:r w:rsidRPr="00D72046">
        <w:rPr>
          <w:spacing w:val="-16"/>
          <w:w w:val="105"/>
        </w:rPr>
        <w:t xml:space="preserve"> </w:t>
      </w:r>
      <w:r w:rsidRPr="00D72046">
        <w:rPr>
          <w:w w:val="105"/>
        </w:rPr>
        <w:t>religion</w:t>
      </w:r>
      <w:r w:rsidRPr="00D72046">
        <w:rPr>
          <w:spacing w:val="-15"/>
          <w:w w:val="105"/>
        </w:rPr>
        <w:t xml:space="preserve">, </w:t>
      </w:r>
      <w:r w:rsidRPr="00D72046">
        <w:rPr>
          <w:w w:val="105"/>
        </w:rPr>
        <w:t>belief and world views.</w:t>
      </w:r>
      <w:r w:rsidRPr="007B13D7">
        <w:rPr>
          <w:color w:val="E94E1B"/>
          <w:spacing w:val="-16"/>
          <w:w w:val="105"/>
        </w:rPr>
        <w:t xml:space="preserve"> </w:t>
      </w:r>
      <w:r w:rsidRPr="007B13D7">
        <w:rPr>
          <w:b/>
          <w:bCs/>
          <w:color w:val="E94E1B"/>
          <w:w w:val="105"/>
        </w:rPr>
        <w:t>(Explore)</w:t>
      </w:r>
    </w:p>
    <w:p w14:paraId="22B48585" w14:textId="3E1E4F2E" w:rsidR="00DA451A" w:rsidRPr="00D72046" w:rsidRDefault="00DA451A">
      <w:pPr>
        <w:pStyle w:val="Lizzie4"/>
        <w:numPr>
          <w:ilvl w:val="0"/>
          <w:numId w:val="13"/>
        </w:numPr>
        <w:ind w:left="709" w:hanging="425"/>
      </w:pPr>
      <w:r w:rsidRPr="00D72046">
        <w:t>Investigating</w:t>
      </w:r>
      <w:r w:rsidRPr="00D72046">
        <w:rPr>
          <w:spacing w:val="10"/>
        </w:rPr>
        <w:t xml:space="preserve"> </w:t>
      </w:r>
      <w:r w:rsidRPr="00D72046">
        <w:t>the</w:t>
      </w:r>
      <w:r w:rsidRPr="00D72046">
        <w:rPr>
          <w:spacing w:val="11"/>
        </w:rPr>
        <w:t xml:space="preserve"> </w:t>
      </w:r>
      <w:r w:rsidRPr="00D72046">
        <w:t>impact</w:t>
      </w:r>
      <w:r w:rsidRPr="00D72046">
        <w:rPr>
          <w:spacing w:val="11"/>
        </w:rPr>
        <w:t xml:space="preserve"> </w:t>
      </w:r>
      <w:r w:rsidRPr="00D72046">
        <w:t>of</w:t>
      </w:r>
      <w:r w:rsidRPr="00D72046">
        <w:rPr>
          <w:spacing w:val="10"/>
        </w:rPr>
        <w:t xml:space="preserve"> </w:t>
      </w:r>
      <w:r w:rsidRPr="00D72046">
        <w:t>beliefs</w:t>
      </w:r>
      <w:r w:rsidRPr="00D72046">
        <w:rPr>
          <w:spacing w:val="11"/>
        </w:rPr>
        <w:t xml:space="preserve"> </w:t>
      </w:r>
      <w:r w:rsidRPr="00D72046">
        <w:t>and</w:t>
      </w:r>
      <w:r w:rsidRPr="00D72046">
        <w:rPr>
          <w:spacing w:val="11"/>
        </w:rPr>
        <w:t xml:space="preserve"> </w:t>
      </w:r>
      <w:r w:rsidRPr="00D72046">
        <w:t>practices</w:t>
      </w:r>
      <w:r w:rsidRPr="00D72046">
        <w:rPr>
          <w:spacing w:val="10"/>
        </w:rPr>
        <w:t xml:space="preserve"> </w:t>
      </w:r>
      <w:r w:rsidRPr="00D72046">
        <w:t>on</w:t>
      </w:r>
      <w:r w:rsidRPr="00D72046">
        <w:rPr>
          <w:spacing w:val="11"/>
        </w:rPr>
        <w:t xml:space="preserve"> </w:t>
      </w:r>
      <w:r w:rsidRPr="00D72046">
        <w:t>lifestyles,</w:t>
      </w:r>
      <w:r w:rsidRPr="00D72046">
        <w:rPr>
          <w:spacing w:val="11"/>
        </w:rPr>
        <w:t xml:space="preserve"> </w:t>
      </w:r>
      <w:r w:rsidRPr="00D72046">
        <w:t>attitudes</w:t>
      </w:r>
      <w:r w:rsidRPr="00D72046">
        <w:rPr>
          <w:spacing w:val="10"/>
        </w:rPr>
        <w:t xml:space="preserve"> </w:t>
      </w:r>
      <w:r w:rsidRPr="00D72046">
        <w:t>and</w:t>
      </w:r>
      <w:r w:rsidRPr="00D72046">
        <w:rPr>
          <w:spacing w:val="11"/>
        </w:rPr>
        <w:t xml:space="preserve"> </w:t>
      </w:r>
      <w:r w:rsidRPr="00D72046">
        <w:t>action</w:t>
      </w:r>
      <w:r w:rsidRPr="00D72046">
        <w:rPr>
          <w:spacing w:val="11"/>
        </w:rPr>
        <w:t xml:space="preserve"> </w:t>
      </w:r>
      <w:r w:rsidRPr="00D72046">
        <w:t>and</w:t>
      </w:r>
      <w:r w:rsidRPr="00D72046">
        <w:rPr>
          <w:spacing w:val="10"/>
        </w:rPr>
        <w:t xml:space="preserve"> </w:t>
      </w:r>
      <w:r w:rsidRPr="00D72046">
        <w:t>considering</w:t>
      </w:r>
      <w:r w:rsidRPr="00D72046">
        <w:rPr>
          <w:spacing w:val="-51"/>
        </w:rPr>
        <w:t xml:space="preserve"> </w:t>
      </w:r>
      <w:r w:rsidR="00BE7F2F">
        <w:rPr>
          <w:spacing w:val="-51"/>
        </w:rPr>
        <w:t xml:space="preserve">    </w:t>
      </w:r>
      <w:r w:rsidRPr="00D72046">
        <w:t>the ways in which beliefs, spiritual insights and ideas are expressed, engaging with fundamental</w:t>
      </w:r>
      <w:r w:rsidRPr="00D72046">
        <w:rPr>
          <w:spacing w:val="1"/>
        </w:rPr>
        <w:t xml:space="preserve"> </w:t>
      </w:r>
      <w:r w:rsidRPr="00D72046">
        <w:t>questions</w:t>
      </w:r>
      <w:r w:rsidRPr="00D72046">
        <w:rPr>
          <w:spacing w:val="-8"/>
        </w:rPr>
        <w:t xml:space="preserve"> </w:t>
      </w:r>
      <w:r w:rsidRPr="00D72046">
        <w:t>to</w:t>
      </w:r>
      <w:r w:rsidRPr="00D72046">
        <w:rPr>
          <w:spacing w:val="-8"/>
        </w:rPr>
        <w:t xml:space="preserve"> </w:t>
      </w:r>
      <w:r w:rsidRPr="00D72046">
        <w:t>understand</w:t>
      </w:r>
      <w:r w:rsidRPr="00D72046">
        <w:rPr>
          <w:spacing w:val="-7"/>
        </w:rPr>
        <w:t xml:space="preserve"> </w:t>
      </w:r>
      <w:r w:rsidRPr="00D72046">
        <w:t>why</w:t>
      </w:r>
      <w:r w:rsidRPr="00D72046">
        <w:rPr>
          <w:spacing w:val="-8"/>
        </w:rPr>
        <w:t xml:space="preserve"> </w:t>
      </w:r>
      <w:r w:rsidRPr="00D72046">
        <w:t>people</w:t>
      </w:r>
      <w:r w:rsidRPr="00D72046">
        <w:rPr>
          <w:spacing w:val="-8"/>
        </w:rPr>
        <w:t xml:space="preserve"> </w:t>
      </w:r>
      <w:r w:rsidRPr="00D72046">
        <w:t>respond</w:t>
      </w:r>
      <w:r w:rsidRPr="00D72046">
        <w:rPr>
          <w:spacing w:val="-7"/>
        </w:rPr>
        <w:t xml:space="preserve"> </w:t>
      </w:r>
      <w:r w:rsidRPr="00D72046">
        <w:t>to</w:t>
      </w:r>
      <w:r w:rsidRPr="00D72046">
        <w:rPr>
          <w:spacing w:val="-8"/>
        </w:rPr>
        <w:t xml:space="preserve"> </w:t>
      </w:r>
      <w:r w:rsidRPr="00D72046">
        <w:t>life</w:t>
      </w:r>
      <w:r w:rsidRPr="00D72046">
        <w:rPr>
          <w:spacing w:val="-8"/>
        </w:rPr>
        <w:t xml:space="preserve"> </w:t>
      </w:r>
      <w:r w:rsidRPr="00D72046">
        <w:t>as</w:t>
      </w:r>
      <w:r w:rsidRPr="00D72046">
        <w:rPr>
          <w:spacing w:val="-8"/>
        </w:rPr>
        <w:t xml:space="preserve"> </w:t>
      </w:r>
      <w:r w:rsidRPr="00D72046">
        <w:t>they</w:t>
      </w:r>
      <w:r w:rsidRPr="00D72046">
        <w:rPr>
          <w:spacing w:val="-7"/>
        </w:rPr>
        <w:t xml:space="preserve"> </w:t>
      </w:r>
      <w:r w:rsidRPr="00D72046">
        <w:t>do</w:t>
      </w:r>
      <w:r w:rsidR="009B7E8E" w:rsidRPr="00D72046">
        <w:t>.</w:t>
      </w:r>
      <w:r w:rsidRPr="00D72046">
        <w:rPr>
          <w:spacing w:val="-8"/>
        </w:rPr>
        <w:t xml:space="preserve"> </w:t>
      </w:r>
      <w:r w:rsidRPr="007B13D7">
        <w:rPr>
          <w:b/>
          <w:bCs/>
          <w:color w:val="E94E1B"/>
          <w:w w:val="105"/>
        </w:rPr>
        <w:t>(Engage)</w:t>
      </w:r>
    </w:p>
    <w:p w14:paraId="0272FA37" w14:textId="0AE51A78" w:rsidR="00DA451A" w:rsidRPr="00D72046" w:rsidRDefault="00DA451A">
      <w:pPr>
        <w:pStyle w:val="Lizzie4"/>
        <w:numPr>
          <w:ilvl w:val="0"/>
          <w:numId w:val="13"/>
        </w:numPr>
        <w:ind w:left="709" w:hanging="425"/>
      </w:pPr>
      <w:r w:rsidRPr="00D72046">
        <w:t>Reflecting</w:t>
      </w:r>
      <w:r w:rsidRPr="00D72046">
        <w:rPr>
          <w:spacing w:val="6"/>
        </w:rPr>
        <w:t xml:space="preserve"> </w:t>
      </w:r>
      <w:r w:rsidRPr="00D72046">
        <w:t>on equality and</w:t>
      </w:r>
      <w:r w:rsidRPr="00D72046">
        <w:rPr>
          <w:spacing w:val="7"/>
        </w:rPr>
        <w:t xml:space="preserve"> </w:t>
      </w:r>
      <w:r w:rsidRPr="00D72046">
        <w:t>diversity,</w:t>
      </w:r>
      <w:r w:rsidRPr="00D72046">
        <w:rPr>
          <w:spacing w:val="7"/>
        </w:rPr>
        <w:t xml:space="preserve"> </w:t>
      </w:r>
      <w:r w:rsidRPr="00D72046">
        <w:t>and</w:t>
      </w:r>
      <w:r w:rsidRPr="00D72046">
        <w:rPr>
          <w:spacing w:val="7"/>
        </w:rPr>
        <w:t xml:space="preserve"> </w:t>
      </w:r>
      <w:r w:rsidRPr="00D72046">
        <w:t>on</w:t>
      </w:r>
      <w:r w:rsidRPr="00D72046">
        <w:rPr>
          <w:spacing w:val="7"/>
        </w:rPr>
        <w:t xml:space="preserve"> </w:t>
      </w:r>
      <w:r w:rsidRPr="00D72046">
        <w:t>personal</w:t>
      </w:r>
      <w:r w:rsidRPr="00D72046">
        <w:rPr>
          <w:spacing w:val="7"/>
        </w:rPr>
        <w:t xml:space="preserve"> </w:t>
      </w:r>
      <w:r w:rsidRPr="00D72046">
        <w:t>responses</w:t>
      </w:r>
      <w:r w:rsidRPr="00D72046">
        <w:rPr>
          <w:spacing w:val="7"/>
        </w:rPr>
        <w:t xml:space="preserve"> </w:t>
      </w:r>
      <w:r w:rsidRPr="00D72046">
        <w:t>to</w:t>
      </w:r>
      <w:r w:rsidRPr="00D72046">
        <w:rPr>
          <w:spacing w:val="7"/>
        </w:rPr>
        <w:t xml:space="preserve"> </w:t>
      </w:r>
      <w:r w:rsidRPr="00D72046">
        <w:t>these aspects to</w:t>
      </w:r>
      <w:r w:rsidRPr="00D72046">
        <w:rPr>
          <w:spacing w:val="7"/>
        </w:rPr>
        <w:t xml:space="preserve"> </w:t>
      </w:r>
      <w:r w:rsidRPr="00D72046">
        <w:t>develop</w:t>
      </w:r>
      <w:r w:rsidR="007216F5" w:rsidRPr="00D72046">
        <w:rPr>
          <w:spacing w:val="-51"/>
        </w:rPr>
        <w:t xml:space="preserve">       </w:t>
      </w:r>
      <w:r w:rsidRPr="00D72046">
        <w:rPr>
          <w:spacing w:val="-51"/>
        </w:rPr>
        <w:t xml:space="preserve"> </w:t>
      </w:r>
      <w:r w:rsidRPr="00D72046">
        <w:rPr>
          <w:w w:val="105"/>
        </w:rPr>
        <w:t>their</w:t>
      </w:r>
      <w:r w:rsidRPr="00D72046">
        <w:rPr>
          <w:spacing w:val="-15"/>
          <w:w w:val="105"/>
        </w:rPr>
        <w:t xml:space="preserve"> </w:t>
      </w:r>
      <w:r w:rsidRPr="00D72046">
        <w:rPr>
          <w:w w:val="105"/>
        </w:rPr>
        <w:t>own</w:t>
      </w:r>
      <w:r w:rsidRPr="00D72046">
        <w:rPr>
          <w:spacing w:val="-15"/>
          <w:w w:val="105"/>
        </w:rPr>
        <w:t xml:space="preserve"> </w:t>
      </w:r>
      <w:r w:rsidRPr="00D72046">
        <w:rPr>
          <w:w w:val="105"/>
        </w:rPr>
        <w:t>standpoints</w:t>
      </w:r>
      <w:r w:rsidRPr="00D72046">
        <w:rPr>
          <w:spacing w:val="-15"/>
          <w:w w:val="105"/>
        </w:rPr>
        <w:t xml:space="preserve"> </w:t>
      </w:r>
      <w:r w:rsidRPr="00D72046">
        <w:rPr>
          <w:w w:val="105"/>
        </w:rPr>
        <w:t>and</w:t>
      </w:r>
      <w:r w:rsidRPr="00D72046">
        <w:rPr>
          <w:spacing w:val="-14"/>
          <w:w w:val="105"/>
        </w:rPr>
        <w:t xml:space="preserve"> </w:t>
      </w:r>
      <w:r w:rsidRPr="00D72046">
        <w:rPr>
          <w:w w:val="105"/>
        </w:rPr>
        <w:t>self</w:t>
      </w:r>
      <w:r w:rsidRPr="00D72046">
        <w:rPr>
          <w:spacing w:val="-15"/>
          <w:w w:val="105"/>
        </w:rPr>
        <w:t>-</w:t>
      </w:r>
      <w:r w:rsidR="007A4DC3" w:rsidRPr="00D72046">
        <w:rPr>
          <w:w w:val="105"/>
        </w:rPr>
        <w:t xml:space="preserve">understanding, </w:t>
      </w:r>
      <w:r w:rsidR="007A4DC3" w:rsidRPr="007B13D7">
        <w:rPr>
          <w:b/>
          <w:bCs/>
          <w:color w:val="E94E1B"/>
          <w:w w:val="105"/>
        </w:rPr>
        <w:t>(</w:t>
      </w:r>
      <w:r w:rsidRPr="007B13D7">
        <w:rPr>
          <w:b/>
          <w:bCs/>
          <w:color w:val="E94E1B"/>
          <w:w w:val="105"/>
        </w:rPr>
        <w:t>Reflect)</w:t>
      </w:r>
    </w:p>
    <w:p w14:paraId="2BAB39D3" w14:textId="1CFCE9E6" w:rsidR="00B32C4C" w:rsidRPr="00B32C4C" w:rsidRDefault="00DA451A" w:rsidP="00B32C4C">
      <w:pPr>
        <w:rPr>
          <w:rFonts w:ascii="Gill Sans MT" w:hAnsi="Gill Sans MT"/>
          <w:color w:val="000000" w:themeColor="text1"/>
        </w:rPr>
      </w:pPr>
      <w:r w:rsidRPr="00241290">
        <w:rPr>
          <w:rFonts w:ascii="Gill Sans MT" w:hAnsi="Gill Sans MT"/>
          <w:color w:val="000000" w:themeColor="text1"/>
        </w:rPr>
        <w:t>Teachers should exemplify the above in every unit of work</w:t>
      </w:r>
      <w:r w:rsidR="00AE2C72">
        <w:rPr>
          <w:rFonts w:ascii="Gill Sans MT" w:hAnsi="Gill Sans MT"/>
          <w:color w:val="000000" w:themeColor="text1"/>
        </w:rPr>
        <w:t>.</w:t>
      </w:r>
      <w:r w:rsidR="00B32C4C" w:rsidRPr="00241290">
        <w:rPr>
          <w:rFonts w:ascii="Gill Sans MT" w:hAnsi="Gill Sans MT"/>
          <w:color w:val="000000" w:themeColor="text1"/>
        </w:rPr>
        <w:t xml:space="preserve"> </w:t>
      </w:r>
      <w:r w:rsidR="004944DD" w:rsidRPr="00241290">
        <w:rPr>
          <w:rFonts w:ascii="Gill Sans MT" w:hAnsi="Gill Sans MT"/>
          <w:color w:val="000000" w:themeColor="text1"/>
        </w:rPr>
        <w:t xml:space="preserve">The three main themes will therefore be revisited in every RE experience, giving pupils the opportunity to practise and make progress </w:t>
      </w:r>
      <w:r w:rsidR="00B32C4C" w:rsidRPr="00B32C4C">
        <w:rPr>
          <w:rFonts w:ascii="Gill Sans MT" w:hAnsi="Gill Sans MT"/>
          <w:color w:val="000000" w:themeColor="text1"/>
        </w:rPr>
        <w:t>within the whole spectrum of religious traditions across the world</w:t>
      </w:r>
      <w:r w:rsidR="00B32C4C">
        <w:rPr>
          <w:rFonts w:ascii="Gill Sans MT" w:hAnsi="Gill Sans MT"/>
          <w:color w:val="000000" w:themeColor="text1"/>
        </w:rPr>
        <w:t xml:space="preserve">. Please note </w:t>
      </w:r>
      <w:r w:rsidR="00B32C4C" w:rsidRPr="00B32C4C">
        <w:rPr>
          <w:rFonts w:ascii="Gill Sans MT" w:hAnsi="Gill Sans MT"/>
          <w:color w:val="000000" w:themeColor="text1"/>
        </w:rPr>
        <w:t xml:space="preserve">two broad families or groups are widely recognised: the Abrahamic family and the Dharmik family.  </w:t>
      </w:r>
      <w:r w:rsidR="00B32C4C">
        <w:rPr>
          <w:rFonts w:ascii="Gill Sans MT" w:hAnsi="Gill Sans MT"/>
          <w:color w:val="000000" w:themeColor="text1"/>
        </w:rPr>
        <w:t>See Appendix 1</w:t>
      </w:r>
      <w:r w:rsidR="00AE2C72">
        <w:rPr>
          <w:rFonts w:ascii="Gill Sans MT" w:hAnsi="Gill Sans MT"/>
          <w:color w:val="000000" w:themeColor="text1"/>
        </w:rPr>
        <w:t>.</w:t>
      </w:r>
    </w:p>
    <w:p w14:paraId="62D621CD" w14:textId="77777777" w:rsidR="00B32C4C" w:rsidRPr="00B32C4C" w:rsidRDefault="00B32C4C" w:rsidP="00B32C4C">
      <w:pPr>
        <w:rPr>
          <w:rFonts w:ascii="Gill Sans MT" w:hAnsi="Gill Sans MT"/>
        </w:rPr>
      </w:pPr>
    </w:p>
    <w:p w14:paraId="4BDBA09F" w14:textId="1BF0C5CE" w:rsidR="00B32C4C" w:rsidRDefault="00B32C4C" w:rsidP="00B32C4C">
      <w:pPr>
        <w:rPr>
          <w:rFonts w:ascii="Gill Sans MT" w:hAnsi="Gill Sans MT"/>
        </w:rPr>
      </w:pPr>
      <w:r w:rsidRPr="00B32C4C">
        <w:rPr>
          <w:rFonts w:ascii="Gill Sans MT" w:hAnsi="Gill Sans MT"/>
        </w:rPr>
        <w:t xml:space="preserve">The “Abrahamic” group comprises religious traditions whose origins can be traced back to the figure of Abraham, that is, Judaism, Islam and Christianity.   </w:t>
      </w:r>
    </w:p>
    <w:p w14:paraId="7EE13404" w14:textId="77777777" w:rsidR="00412851" w:rsidRPr="00B32C4C" w:rsidRDefault="00412851" w:rsidP="00B32C4C">
      <w:pPr>
        <w:rPr>
          <w:rFonts w:ascii="Gill Sans MT" w:hAnsi="Gill Sans MT"/>
        </w:rPr>
      </w:pPr>
    </w:p>
    <w:p w14:paraId="7EEC9A52" w14:textId="43552865" w:rsidR="00B32C4C" w:rsidRDefault="00B32C4C" w:rsidP="00B32C4C">
      <w:pPr>
        <w:rPr>
          <w:rFonts w:ascii="Gill Sans MT" w:hAnsi="Gill Sans MT"/>
        </w:rPr>
      </w:pPr>
      <w:r w:rsidRPr="00B32C4C">
        <w:rPr>
          <w:rFonts w:ascii="Gill Sans MT" w:hAnsi="Gill Sans MT"/>
        </w:rPr>
        <w:t>The “Dharmik” group denotes religious traditions whose origins can be traced back to the Indian sub-continent</w:t>
      </w:r>
      <w:r>
        <w:rPr>
          <w:rFonts w:ascii="Gill Sans MT" w:hAnsi="Gill Sans MT"/>
        </w:rPr>
        <w:t xml:space="preserve">. </w:t>
      </w:r>
      <w:r w:rsidRPr="00B32C4C">
        <w:rPr>
          <w:rFonts w:ascii="Gill Sans MT" w:hAnsi="Gill Sans MT"/>
        </w:rPr>
        <w:t>This group includes not only followers of Hindu, Sikh and Jain traditions, which are still actively present in the sub-continent, but also followers of the Buddha, who are now mainly found elsewhere</w:t>
      </w:r>
      <w:r w:rsidR="000E6557">
        <w:rPr>
          <w:rFonts w:ascii="Gill Sans MT" w:hAnsi="Gill Sans MT"/>
        </w:rPr>
        <w:t>.</w:t>
      </w:r>
    </w:p>
    <w:p w14:paraId="70C3449A" w14:textId="77777777" w:rsidR="00B32C4C" w:rsidRDefault="00D72046" w:rsidP="00B32C4C">
      <w:pPr>
        <w:rPr>
          <w:rFonts w:ascii="Gill Sans MT" w:hAnsi="Gill Sans MT"/>
        </w:rPr>
      </w:pPr>
      <w:r w:rsidRPr="00B32C4C">
        <w:rPr>
          <w:rFonts w:ascii="Gill Sans MT" w:hAnsi="Gill Sans MT"/>
        </w:rPr>
        <w:t xml:space="preserve">The planning examples included in Appendix 4 also support ideas based on </w:t>
      </w:r>
    </w:p>
    <w:p w14:paraId="7F085646" w14:textId="55E9432F" w:rsidR="00D72046" w:rsidRPr="00B32C4C" w:rsidRDefault="00B32C4C" w:rsidP="00B32C4C">
      <w:pPr>
        <w:rPr>
          <w:rFonts w:ascii="Gill Sans MT" w:hAnsi="Gill Sans MT"/>
        </w:rPr>
      </w:pPr>
      <w:r w:rsidRPr="00B32C4C">
        <w:rPr>
          <w:rFonts w:ascii="Gill Sans MT" w:hAnsi="Gill Sans MT"/>
          <w:b/>
          <w:bCs/>
        </w:rPr>
        <w:t>T</w:t>
      </w:r>
      <w:r w:rsidR="00D72046" w:rsidRPr="00B32C4C">
        <w:rPr>
          <w:rFonts w:ascii="Gill Sans MT" w:hAnsi="Gill Sans MT"/>
          <w:b/>
          <w:bCs/>
        </w:rPr>
        <w:t>heology</w:t>
      </w:r>
      <w:r w:rsidR="00D72046" w:rsidRPr="00D72046">
        <w:rPr>
          <w:rFonts w:ascii="Gill Sans MT" w:hAnsi="Gill Sans MT"/>
          <w:b/>
          <w:bCs/>
        </w:rPr>
        <w:t>………</w:t>
      </w:r>
      <w:proofErr w:type="gramStart"/>
      <w:r w:rsidR="00D72046" w:rsidRPr="00D72046">
        <w:rPr>
          <w:rFonts w:ascii="Gill Sans MT" w:hAnsi="Gill Sans MT"/>
          <w:b/>
          <w:bCs/>
        </w:rPr>
        <w:t>…..</w:t>
      </w:r>
      <w:proofErr w:type="gramEnd"/>
      <w:r w:rsidR="00D72046" w:rsidRPr="00A568CF">
        <w:rPr>
          <w:rFonts w:ascii="Gill Sans MT" w:hAnsi="Gill Sans MT"/>
          <w:lang w:val="en-US"/>
        </w:rPr>
        <w:t xml:space="preserve"> incorporating beliefs, teachings, sources of authority, and questions of meaning, purpose and truth.</w:t>
      </w:r>
    </w:p>
    <w:p w14:paraId="7035E24C" w14:textId="77777777" w:rsidR="00D72046" w:rsidRDefault="00D72046" w:rsidP="00B32C4C">
      <w:pPr>
        <w:pStyle w:val="BodyText"/>
        <w:spacing w:before="281" w:line="235" w:lineRule="auto"/>
        <w:ind w:right="1023"/>
        <w:rPr>
          <w:rFonts w:ascii="Gill Sans MT" w:hAnsi="Gill Sans MT"/>
          <w:sz w:val="22"/>
          <w:szCs w:val="22"/>
        </w:rPr>
      </w:pPr>
      <w:r w:rsidRPr="00D72046">
        <w:rPr>
          <w:rFonts w:ascii="Gill Sans MT" w:hAnsi="Gill Sans MT"/>
          <w:b/>
          <w:bCs/>
          <w:sz w:val="22"/>
          <w:szCs w:val="22"/>
        </w:rPr>
        <w:t>Philosophy</w:t>
      </w:r>
      <w:r w:rsidRPr="00A568CF">
        <w:rPr>
          <w:rFonts w:ascii="Gill Sans MT" w:hAnsi="Gill Sans MT"/>
          <w:sz w:val="22"/>
          <w:szCs w:val="22"/>
        </w:rPr>
        <w:t>…………………</w:t>
      </w:r>
      <w:r w:rsidRPr="00A568CF">
        <w:rPr>
          <w:rFonts w:ascii="Gill Sans MT" w:hAnsi="Gill Sans MT"/>
          <w:sz w:val="22"/>
          <w:szCs w:val="22"/>
          <w:lang w:val="en-US"/>
        </w:rPr>
        <w:t xml:space="preserve"> incorporating religious and spiritual forms of expression; questions about identity and diversity. </w:t>
      </w:r>
      <w:r w:rsidRPr="00A568CF">
        <w:rPr>
          <w:rFonts w:ascii="Gill Sans MT" w:hAnsi="Gill Sans MT"/>
          <w:sz w:val="22"/>
          <w:szCs w:val="22"/>
        </w:rPr>
        <w:t xml:space="preserve"> </w:t>
      </w:r>
    </w:p>
    <w:p w14:paraId="3E7DFE4E" w14:textId="20FCC57E" w:rsidR="00D72046" w:rsidRPr="00D72046" w:rsidRDefault="00D72046" w:rsidP="00B32C4C">
      <w:pPr>
        <w:pStyle w:val="BodyText"/>
        <w:spacing w:before="281" w:line="235" w:lineRule="auto"/>
        <w:ind w:right="1023"/>
        <w:rPr>
          <w:rFonts w:ascii="Gill Sans MT" w:hAnsi="Gill Sans MT"/>
          <w:sz w:val="22"/>
          <w:szCs w:val="22"/>
        </w:rPr>
      </w:pPr>
      <w:r w:rsidRPr="00D72046">
        <w:rPr>
          <w:rFonts w:ascii="Gill Sans MT" w:hAnsi="Gill Sans MT"/>
          <w:b/>
          <w:bCs/>
          <w:sz w:val="22"/>
          <w:szCs w:val="22"/>
        </w:rPr>
        <w:t>Human and Social sciences………</w:t>
      </w:r>
      <w:r w:rsidRPr="00A568CF">
        <w:rPr>
          <w:rFonts w:ascii="Gill Sans MT" w:hAnsi="Gill Sans MT"/>
          <w:sz w:val="22"/>
          <w:szCs w:val="22"/>
        </w:rPr>
        <w:t xml:space="preserve"> </w:t>
      </w:r>
      <w:r w:rsidRPr="00A568CF">
        <w:rPr>
          <w:rFonts w:ascii="Gill Sans MT" w:hAnsi="Gill Sans MT"/>
          <w:sz w:val="22"/>
          <w:szCs w:val="22"/>
          <w:lang w:val="en-US"/>
        </w:rPr>
        <w:t>incorporating religious practices and ways of living; questions about values and commitments</w:t>
      </w:r>
      <w:r w:rsidR="00BE7F2F">
        <w:rPr>
          <w:rFonts w:ascii="Gill Sans MT" w:hAnsi="Gill Sans MT"/>
          <w:sz w:val="22"/>
          <w:szCs w:val="22"/>
          <w:lang w:val="en-US"/>
        </w:rPr>
        <w:t>.</w:t>
      </w:r>
      <w:r w:rsidRPr="00A568CF">
        <w:rPr>
          <w:rFonts w:ascii="Gill Sans MT" w:hAnsi="Gill Sans MT"/>
          <w:sz w:val="22"/>
          <w:szCs w:val="22"/>
          <w:lang w:val="en-US"/>
        </w:rPr>
        <w:t xml:space="preserve"> </w:t>
      </w:r>
    </w:p>
    <w:p w14:paraId="5FFFF3F6" w14:textId="311397E8" w:rsidR="007E4A8B" w:rsidRPr="00412851" w:rsidRDefault="003143E2" w:rsidP="00412851">
      <w:pPr>
        <w:pStyle w:val="Lizzie2"/>
        <w:ind w:left="0"/>
        <w:rPr>
          <w:color w:val="FF0000"/>
        </w:rPr>
      </w:pPr>
      <w:r>
        <w:rPr>
          <w:color w:val="FF0000"/>
        </w:rPr>
        <w:br w:type="page"/>
      </w:r>
      <w:r w:rsidR="007E4A8B" w:rsidRPr="007A4DC3">
        <w:lastRenderedPageBreak/>
        <w:t>Special Educational Needs &amp; Disabilities (SEND) provision and the Agreed Syllabus</w:t>
      </w:r>
    </w:p>
    <w:p w14:paraId="04C9F978" w14:textId="77777777" w:rsidR="007E4A8B" w:rsidRPr="00173104" w:rsidRDefault="007E4A8B" w:rsidP="006B0726">
      <w:pPr>
        <w:pStyle w:val="Lizzie4"/>
      </w:pPr>
      <w:r w:rsidRPr="00173104">
        <w:t xml:space="preserve">A wide range of pupils have special educational needs, some of whom also have disabilities. A proportion of these pupils will be taught in special schools. Units of work should be planned to ensure that there are no barriers to every pupil achieving. In many cases, such planning will mean that these pupils will be able to study fully the requirements of the locally Agreed Syllabus for Religious Education. </w:t>
      </w:r>
    </w:p>
    <w:p w14:paraId="271A74EC" w14:textId="77777777" w:rsidR="007E4A8B" w:rsidRPr="00173104" w:rsidRDefault="007E4A8B" w:rsidP="006B0726">
      <w:pPr>
        <w:pStyle w:val="Lizzie4"/>
      </w:pPr>
      <w:r w:rsidRPr="00173104">
        <w:t xml:space="preserve">What opportunities are provided for pupils with Special Educational Needs and Disabilities in RE? </w:t>
      </w:r>
    </w:p>
    <w:p w14:paraId="6A4872EF" w14:textId="27640029" w:rsidR="007E4A8B" w:rsidRPr="00173104" w:rsidRDefault="007E4A8B" w:rsidP="006B0726">
      <w:pPr>
        <w:pStyle w:val="Lizzie4"/>
      </w:pPr>
      <w:r w:rsidRPr="00173104">
        <w:t xml:space="preserve">The Staffordshire SACRE vision is that every pupil can achieve and benefit from good quality RE, including pupils with SEND. RE is a statutory part of the core curriculum for </w:t>
      </w:r>
      <w:r w:rsidRPr="00FE1DA6">
        <w:rPr>
          <w:b/>
          <w:bCs/>
        </w:rPr>
        <w:t xml:space="preserve">all </w:t>
      </w:r>
      <w:r w:rsidRPr="00173104">
        <w:t>pupils, including those with learning difficulties. Pupils with Special Educational Needs and Disabilities (SEND) are found in all contexts and all teachers are teachers of SEND pupils. Good quality teaching in RE will tailor the planning of the syllabus carefully to</w:t>
      </w:r>
      <w:r w:rsidR="00BE7F2F">
        <w:t xml:space="preserve"> meet</w:t>
      </w:r>
      <w:r w:rsidRPr="00173104">
        <w:t xml:space="preserve"> the special needs of all pupils. The law says that the Agreed Syllabus is to be taught to SEND pupils ‘as far as it is practicable.’ RE provision for different groups of pupils will vary but all pupils are included.</w:t>
      </w:r>
    </w:p>
    <w:p w14:paraId="37EC8C71" w14:textId="07D52190" w:rsidR="007E4A8B" w:rsidRPr="00173104" w:rsidRDefault="007E4A8B" w:rsidP="006B0726">
      <w:pPr>
        <w:pStyle w:val="Lizzie4"/>
      </w:pPr>
      <w:r w:rsidRPr="00173104">
        <w:t xml:space="preserve">The achievements and learning of pupils with special educational needs can be measured and credited using the (older) Performance Descriptions for RE (‘P’ Scales), or the (newer) materials based upon the DfE’s Engagement Model. </w:t>
      </w:r>
    </w:p>
    <w:p w14:paraId="08D48BB8" w14:textId="7D522B04" w:rsidR="007E4A8B" w:rsidRPr="00173104" w:rsidRDefault="007E4A8B" w:rsidP="006B0726">
      <w:pPr>
        <w:pStyle w:val="Lizzie4"/>
      </w:pPr>
      <w:r w:rsidRPr="00173104">
        <w:t>These can both provide teachers with indicators of progress for pupils with SEND within RE. Teachers who work with children working within the parameters of the ‘Engagement Model’ will find some published guidance (e.g. Routes for Learning or Quest for Learning or EQUALS units) to support them to implement the syllabus practically and record the progress a pupil has made through the earliest stages of development.</w:t>
      </w:r>
    </w:p>
    <w:p w14:paraId="5D00BBF4" w14:textId="00423246" w:rsidR="007E4A8B" w:rsidRPr="00173104" w:rsidRDefault="007E4A8B" w:rsidP="006B0726">
      <w:pPr>
        <w:pStyle w:val="Lizzie4"/>
      </w:pPr>
      <w:r w:rsidRPr="00173104">
        <w:t xml:space="preserve">For pupils who may need modified provision, material may be selected from earlier or later key stages, where this is necessary, to enable individual pupils to progress and achieve. Such material should be presented in contexts suitable to the pupil’s age. In making decisions about adjusting the content of the key stage, teachers should </w:t>
      </w:r>
      <w:r w:rsidR="00BE7F2F" w:rsidRPr="00173104">
        <w:t>consider</w:t>
      </w:r>
      <w:r w:rsidRPr="00173104">
        <w:t xml:space="preserve"> the previous experience of the pupil as well as the necessity to communicate a specific differentiated approach to entitlement to subsequent teachers. </w:t>
      </w:r>
    </w:p>
    <w:p w14:paraId="66E94FEC" w14:textId="77777777" w:rsidR="007E4A8B" w:rsidRPr="007A4DC3" w:rsidRDefault="007E4A8B" w:rsidP="006C0EF7">
      <w:pPr>
        <w:pStyle w:val="Lizzie2"/>
        <w:spacing w:before="360"/>
        <w:ind w:left="0" w:right="113"/>
        <w:rPr>
          <w:rFonts w:hAnsi="Gill Sans MT"/>
          <w:b/>
          <w:bCs/>
          <w:color w:val="ED7D31" w:themeColor="accent2"/>
        </w:rPr>
      </w:pPr>
      <w:r w:rsidRPr="007A4DC3">
        <w:rPr>
          <w:rFonts w:hAnsi="Gill Sans MT"/>
          <w:b/>
          <w:bCs/>
          <w:color w:val="ED7D31" w:themeColor="accent2"/>
        </w:rPr>
        <w:t>Specific advice</w:t>
      </w:r>
    </w:p>
    <w:p w14:paraId="241049E8" w14:textId="77777777" w:rsidR="007E4A8B" w:rsidRPr="007A4DC3" w:rsidRDefault="007E4A8B" w:rsidP="006C0EF7">
      <w:pPr>
        <w:pStyle w:val="Lizzie3"/>
        <w:spacing w:after="0"/>
        <w:ind w:left="0" w:right="-28"/>
        <w:rPr>
          <w:rFonts w:ascii="Gill Sans MT" w:hAnsi="Gill Sans MT"/>
          <w:b/>
          <w:bCs/>
          <w:color w:val="ED7D31" w:themeColor="accent2"/>
          <w:sz w:val="24"/>
          <w:szCs w:val="24"/>
        </w:rPr>
      </w:pPr>
      <w:r w:rsidRPr="007A4DC3">
        <w:rPr>
          <w:rFonts w:ascii="Gill Sans MT" w:hAnsi="Gill Sans MT"/>
          <w:b/>
          <w:bCs/>
          <w:color w:val="ED7D31" w:themeColor="accent2"/>
          <w:sz w:val="24"/>
          <w:szCs w:val="24"/>
        </w:rPr>
        <w:t>Pupils with complex learning difficulties and disabilities (CLDD)</w:t>
      </w:r>
    </w:p>
    <w:p w14:paraId="588084F4" w14:textId="77777777" w:rsidR="007E4A8B" w:rsidRPr="00173104" w:rsidRDefault="007E4A8B" w:rsidP="006B0726">
      <w:pPr>
        <w:pStyle w:val="Lizzy5"/>
      </w:pPr>
      <w:r w:rsidRPr="00173104">
        <w:t>Quality RE begins with the unique experience of each pupil. A calm and peaceful space can enable pupils to experience and enjoy a sense of spirituality as an individual. RE for CLDD pupils involves developing a sense of themselves, their emotions, senses and feelings.</w:t>
      </w:r>
    </w:p>
    <w:p w14:paraId="743C1CA7" w14:textId="77777777" w:rsidR="00B03473" w:rsidRPr="00173104" w:rsidRDefault="00B03473" w:rsidP="006C0EF7">
      <w:pPr>
        <w:pStyle w:val="Lizzie3"/>
        <w:spacing w:after="0"/>
        <w:ind w:left="0" w:right="-28"/>
        <w:rPr>
          <w:rFonts w:ascii="Gill Sans MT" w:hAnsi="Gill Sans MT"/>
          <w:b/>
          <w:bCs/>
          <w:color w:val="FF0000"/>
          <w:sz w:val="24"/>
          <w:szCs w:val="24"/>
        </w:rPr>
      </w:pPr>
    </w:p>
    <w:p w14:paraId="2CCB5F1D" w14:textId="32C6062F" w:rsidR="007E4A8B" w:rsidRPr="00FE1DA6" w:rsidRDefault="007E4A8B" w:rsidP="00FE1DA6">
      <w:pPr>
        <w:widowControl/>
        <w:autoSpaceDE/>
        <w:autoSpaceDN/>
        <w:spacing w:after="160" w:line="259" w:lineRule="auto"/>
        <w:rPr>
          <w:rFonts w:ascii="Gill Sans MT" w:hAnsi="Gill Sans MT"/>
          <w:b/>
          <w:bCs/>
          <w:color w:val="FF0000"/>
          <w:sz w:val="24"/>
          <w:szCs w:val="24"/>
        </w:rPr>
      </w:pPr>
      <w:r w:rsidRPr="007A4DC3">
        <w:rPr>
          <w:rFonts w:ascii="Gill Sans MT" w:hAnsi="Gill Sans MT"/>
          <w:b/>
          <w:bCs/>
          <w:color w:val="ED7D31" w:themeColor="accent2"/>
          <w:sz w:val="24"/>
          <w:szCs w:val="24"/>
        </w:rPr>
        <w:t>Pupils with severe learning difficulties (SLD)</w:t>
      </w:r>
    </w:p>
    <w:p w14:paraId="2F6EB75C" w14:textId="77777777" w:rsidR="007E4A8B" w:rsidRPr="00173104" w:rsidRDefault="007E4A8B" w:rsidP="006B0726">
      <w:pPr>
        <w:pStyle w:val="Lizzy5"/>
      </w:pPr>
      <w:r w:rsidRPr="00173104">
        <w:t xml:space="preserve">Quality RE begins with the unique experience of each pupil. RE for SLD pupils involves developing a sense of themselves, their emotions, senses and feelings. Multi-sensory approaches can aid the enjoyment of spiritual experiences. The use of story, music and shared outdoor experiences will enhance such experiences. RE can also support the development of relationships and the understanding of the needs of other people. </w:t>
      </w:r>
    </w:p>
    <w:p w14:paraId="691363A2" w14:textId="22EEBBB6" w:rsidR="007E4A8B" w:rsidRPr="007A4DC3" w:rsidRDefault="007E4A8B" w:rsidP="00B03473">
      <w:pPr>
        <w:widowControl/>
        <w:autoSpaceDE/>
        <w:autoSpaceDN/>
        <w:spacing w:after="160" w:line="259" w:lineRule="auto"/>
        <w:rPr>
          <w:rFonts w:ascii="Gill Sans MT" w:hAnsi="Gill Sans MT"/>
          <w:b/>
          <w:bCs/>
          <w:color w:val="ED7D31" w:themeColor="accent2"/>
          <w:sz w:val="28"/>
          <w:szCs w:val="28"/>
        </w:rPr>
      </w:pPr>
      <w:r w:rsidRPr="007A4DC3">
        <w:rPr>
          <w:rFonts w:ascii="Gill Sans MT" w:hAnsi="Gill Sans MT"/>
          <w:b/>
          <w:bCs/>
          <w:color w:val="ED7D31" w:themeColor="accent2"/>
          <w:sz w:val="24"/>
          <w:szCs w:val="24"/>
        </w:rPr>
        <w:lastRenderedPageBreak/>
        <w:t>Pupils with moderate learning difficulties (MLD)</w:t>
      </w:r>
    </w:p>
    <w:p w14:paraId="6F170E4E" w14:textId="79B3092A" w:rsidR="00FA0EBE" w:rsidRPr="00173104" w:rsidRDefault="007E4A8B" w:rsidP="006B0726">
      <w:pPr>
        <w:pStyle w:val="Lizzy5"/>
      </w:pPr>
      <w:r w:rsidRPr="00173104">
        <w:t>RE for MLD pupils can provide an insight into the world of religions and human experience. Pupils can develop a sense of themselves, their emotions, senses and feelings. Multi-sensory approaches can aid the enjoyment of spiritual experiences. This can support pupils in making links with their own lives, in their own family and local community, which should include local religious communities.</w:t>
      </w:r>
      <w:r w:rsidR="007216F5" w:rsidRPr="00173104">
        <w:t xml:space="preserve"> </w:t>
      </w:r>
      <w:r w:rsidRPr="00173104">
        <w:t xml:space="preserve">Effective teaching of RE </w:t>
      </w:r>
      <w:proofErr w:type="gramStart"/>
      <w:r w:rsidR="008330E9" w:rsidRPr="00173104">
        <w:t>supports</w:t>
      </w:r>
      <w:r w:rsidR="008330E9">
        <w:t>:-</w:t>
      </w:r>
      <w:proofErr w:type="gramEnd"/>
    </w:p>
    <w:p w14:paraId="09D0B732" w14:textId="77777777" w:rsidR="00FA0EBE" w:rsidRPr="00173104" w:rsidRDefault="00FA0EBE">
      <w:pPr>
        <w:pStyle w:val="SpaceyBullets"/>
        <w:numPr>
          <w:ilvl w:val="0"/>
          <w:numId w:val="14"/>
        </w:numPr>
      </w:pPr>
      <w:r w:rsidRPr="00173104">
        <w:t>c</w:t>
      </w:r>
      <w:r w:rsidR="007E4A8B" w:rsidRPr="00173104">
        <w:t>ommunication and interaction</w:t>
      </w:r>
    </w:p>
    <w:p w14:paraId="2118395C" w14:textId="5E053BB7" w:rsidR="007E4A8B" w:rsidRPr="00173104" w:rsidRDefault="007E4A8B">
      <w:pPr>
        <w:pStyle w:val="SpaceyBullets"/>
        <w:numPr>
          <w:ilvl w:val="0"/>
          <w:numId w:val="14"/>
        </w:numPr>
      </w:pPr>
      <w:r w:rsidRPr="00173104">
        <w:t>cognition and learning.</w:t>
      </w:r>
    </w:p>
    <w:p w14:paraId="395D44A1" w14:textId="77777777" w:rsidR="007E4A8B" w:rsidRPr="00173104" w:rsidRDefault="007E4A8B">
      <w:pPr>
        <w:pStyle w:val="SpaceyBullets"/>
        <w:numPr>
          <w:ilvl w:val="0"/>
          <w:numId w:val="14"/>
        </w:numPr>
      </w:pPr>
      <w:r w:rsidRPr="00173104">
        <w:t>social, emotional and mental health difficulties.</w:t>
      </w:r>
    </w:p>
    <w:p w14:paraId="4A1EB5E5" w14:textId="7AE192A9" w:rsidR="007E4A8B" w:rsidRPr="00173104" w:rsidRDefault="007E4A8B">
      <w:pPr>
        <w:pStyle w:val="SpaceyBullets"/>
        <w:numPr>
          <w:ilvl w:val="0"/>
          <w:numId w:val="14"/>
        </w:numPr>
      </w:pPr>
      <w:r w:rsidRPr="00173104">
        <w:t>sensory and/or physical needs.</w:t>
      </w:r>
    </w:p>
    <w:p w14:paraId="651337C8" w14:textId="3BA3FE8C" w:rsidR="007E4A8B" w:rsidRPr="007A4DC3" w:rsidRDefault="007E4A8B" w:rsidP="006C0EF7">
      <w:pPr>
        <w:pStyle w:val="Lizzie3"/>
        <w:spacing w:after="0"/>
        <w:ind w:left="0" w:right="-28"/>
        <w:rPr>
          <w:rFonts w:ascii="Gill Sans MT" w:hAnsi="Gill Sans MT"/>
          <w:b/>
          <w:bCs/>
          <w:color w:val="ED7D31" w:themeColor="accent2"/>
          <w:sz w:val="24"/>
          <w:szCs w:val="24"/>
        </w:rPr>
      </w:pPr>
      <w:r w:rsidRPr="007A4DC3">
        <w:rPr>
          <w:rFonts w:ascii="Gill Sans MT" w:hAnsi="Gill Sans MT"/>
          <w:b/>
          <w:bCs/>
          <w:color w:val="ED7D31" w:themeColor="accent2"/>
          <w:sz w:val="24"/>
          <w:szCs w:val="24"/>
        </w:rPr>
        <w:t>Pupil</w:t>
      </w:r>
      <w:r w:rsidR="00D870AF" w:rsidRPr="007A4DC3">
        <w:rPr>
          <w:rFonts w:ascii="Gill Sans MT" w:hAnsi="Gill Sans MT"/>
          <w:b/>
          <w:bCs/>
          <w:color w:val="ED7D31" w:themeColor="accent2"/>
          <w:sz w:val="24"/>
          <w:szCs w:val="24"/>
        </w:rPr>
        <w:t>s</w:t>
      </w:r>
      <w:r w:rsidRPr="007A4DC3">
        <w:rPr>
          <w:rFonts w:ascii="Gill Sans MT" w:hAnsi="Gill Sans MT"/>
          <w:b/>
          <w:bCs/>
          <w:color w:val="ED7D31" w:themeColor="accent2"/>
          <w:sz w:val="24"/>
          <w:szCs w:val="24"/>
        </w:rPr>
        <w:t xml:space="preserve"> with Social, Emotional and Mental Health needs (SEMH)</w:t>
      </w:r>
    </w:p>
    <w:p w14:paraId="2D4FE7B9" w14:textId="708A9D81" w:rsidR="007E4A8B" w:rsidRPr="00173104" w:rsidRDefault="007E4A8B" w:rsidP="006B0726">
      <w:pPr>
        <w:pStyle w:val="Lizzy5"/>
      </w:pPr>
      <w:r w:rsidRPr="00173104">
        <w:t xml:space="preserve">RE for </w:t>
      </w:r>
      <w:r w:rsidR="003143E2">
        <w:t>SEMH</w:t>
      </w:r>
      <w:r w:rsidRPr="00173104">
        <w:t xml:space="preserve"> pupils can enable them to address deep issues of concern in the world of religions and human experience. Pupils can develop a sense of themselves, their emotions, senses and feelings, many</w:t>
      </w:r>
      <w:r w:rsidR="006A4A03">
        <w:t xml:space="preserve"> of </w:t>
      </w:r>
      <w:r w:rsidRPr="00173104">
        <w:t>which can be complex in nature. The school can provide a safe space to aid this development.</w:t>
      </w:r>
      <w:r w:rsidR="007216F5" w:rsidRPr="00173104">
        <w:t xml:space="preserve"> </w:t>
      </w:r>
      <w:r w:rsidRPr="00173104">
        <w:t xml:space="preserve">Multi-sensory approaches can be utilised to deepen these feelings. RE can also assist the development of pupils’ maturity. This can support pupils in making links with their own lives in their own family and local community, which should include local religious communities. </w:t>
      </w:r>
    </w:p>
    <w:p w14:paraId="65396E52" w14:textId="50FE0697" w:rsidR="007E4A8B" w:rsidRPr="00173104" w:rsidRDefault="007E4A8B" w:rsidP="006B0726">
      <w:pPr>
        <w:pStyle w:val="Lizzie4"/>
      </w:pPr>
      <w:r w:rsidRPr="00173104">
        <w:t>The 2021 Government standards for assessing pupils working towards the standards of key stage 1 can be found at:</w:t>
      </w:r>
      <w:r w:rsidR="007216F5" w:rsidRPr="00173104">
        <w:t xml:space="preserve"> </w:t>
      </w:r>
      <w:r w:rsidRPr="00173104">
        <w:t xml:space="preserve">the DfE website. </w:t>
      </w:r>
      <w:hyperlink r:id="rId22" w:history="1">
        <w:r w:rsidRPr="00173104">
          <w:rPr>
            <w:rStyle w:val="Hyperlink"/>
            <w:color w:val="FF0000"/>
          </w:rPr>
          <w:t>https://www.gov.uk/government/publications/pre-key-stage-1-standards</w:t>
        </w:r>
      </w:hyperlink>
      <w:r w:rsidRPr="00173104">
        <w:t>.</w:t>
      </w:r>
    </w:p>
    <w:p w14:paraId="15815C81" w14:textId="0058014C" w:rsidR="007E4A8B" w:rsidRPr="00173104" w:rsidRDefault="007E4A8B" w:rsidP="006B0726">
      <w:pPr>
        <w:pStyle w:val="Lizzie4"/>
        <w:rPr>
          <w:rStyle w:val="Hyperlink"/>
          <w:color w:val="FF0000"/>
        </w:rPr>
      </w:pPr>
      <w:r w:rsidRPr="00173104">
        <w:t xml:space="preserve">The </w:t>
      </w:r>
      <w:r w:rsidR="00D25A5C">
        <w:t>updated 2022</w:t>
      </w:r>
      <w:r w:rsidRPr="00173104">
        <w:t xml:space="preserve"> engagement model for pupils with SEND is available here: </w:t>
      </w:r>
      <w:hyperlink r:id="rId23" w:history="1">
        <w:r w:rsidRPr="00173104">
          <w:rPr>
            <w:rStyle w:val="Hyperlink"/>
            <w:color w:val="FF0000"/>
          </w:rPr>
          <w:t>https://www.gov.uk/government/publications/the-engagement-model</w:t>
        </w:r>
      </w:hyperlink>
    </w:p>
    <w:p w14:paraId="37CD5265" w14:textId="6090ECF0" w:rsidR="007E4A8B" w:rsidRPr="00173104" w:rsidRDefault="00FE1DA6">
      <w:pPr>
        <w:widowControl/>
        <w:autoSpaceDE/>
        <w:autoSpaceDN/>
        <w:spacing w:after="160" w:line="259" w:lineRule="auto"/>
        <w:rPr>
          <w:rStyle w:val="Hyperlink"/>
          <w:rFonts w:ascii="Gill Sans MT" w:hAnsi="Gill Sans MT" w:cstheme="minorHAnsi"/>
          <w:color w:val="FF0000"/>
        </w:rPr>
      </w:pPr>
      <w:r>
        <w:rPr>
          <w:noProof/>
          <w:w w:val="105"/>
        </w:rPr>
        <w:drawing>
          <wp:inline distT="0" distB="0" distL="0" distR="0" wp14:anchorId="32DE8DB4" wp14:editId="56D18B09">
            <wp:extent cx="5734050" cy="1100455"/>
            <wp:effectExtent l="0" t="0" r="0" b="4445"/>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4050" cy="1100455"/>
                    </a:xfrm>
                    <a:prstGeom prst="rect">
                      <a:avLst/>
                    </a:prstGeom>
                  </pic:spPr>
                </pic:pic>
              </a:graphicData>
            </a:graphic>
          </wp:inline>
        </w:drawing>
      </w:r>
      <w:r w:rsidR="007E4A8B" w:rsidRPr="00173104">
        <w:rPr>
          <w:rStyle w:val="Hyperlink"/>
          <w:rFonts w:ascii="Gill Sans MT" w:hAnsi="Gill Sans MT" w:cstheme="minorHAnsi"/>
          <w:color w:val="FF0000"/>
        </w:rPr>
        <w:br w:type="page"/>
      </w:r>
    </w:p>
    <w:p w14:paraId="5ACAE10C" w14:textId="444A90D5" w:rsidR="00736771" w:rsidRPr="00173104" w:rsidRDefault="009C113A" w:rsidP="00D25648">
      <w:pPr>
        <w:rPr>
          <w:rFonts w:ascii="Gill Sans MT" w:hAnsi="Gill Sans MT"/>
          <w:b/>
          <w:bCs/>
          <w:color w:val="FF0000"/>
          <w:sz w:val="64"/>
          <w:szCs w:val="64"/>
        </w:rPr>
      </w:pPr>
      <w:r w:rsidRPr="00173104">
        <w:rPr>
          <w:rFonts w:ascii="Gill Sans MT" w:hAnsi="Gill Sans MT"/>
          <w:noProof/>
          <w:color w:val="FF0000"/>
          <w:sz w:val="20"/>
        </w:rPr>
        <w:lastRenderedPageBreak/>
        <w:drawing>
          <wp:anchor distT="0" distB="0" distL="114300" distR="114300" simplePos="0" relativeHeight="251660288" behindDoc="1" locked="0" layoutInCell="1" allowOverlap="1" wp14:anchorId="32848C2D" wp14:editId="0752AD17">
            <wp:simplePos x="0" y="0"/>
            <wp:positionH relativeFrom="column">
              <wp:posOffset>3882390</wp:posOffset>
            </wp:positionH>
            <wp:positionV relativeFrom="paragraph">
              <wp:posOffset>-819150</wp:posOffset>
            </wp:positionV>
            <wp:extent cx="1476000" cy="705600"/>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6000" cy="705600"/>
                    </a:xfrm>
                    <a:prstGeom prst="rect">
                      <a:avLst/>
                    </a:prstGeom>
                  </pic:spPr>
                </pic:pic>
              </a:graphicData>
            </a:graphic>
            <wp14:sizeRelH relativeFrom="page">
              <wp14:pctWidth>0</wp14:pctWidth>
            </wp14:sizeRelH>
            <wp14:sizeRelV relativeFrom="page">
              <wp14:pctHeight>0</wp14:pctHeight>
            </wp14:sizeRelV>
          </wp:anchor>
        </w:drawing>
      </w:r>
      <w:r w:rsidR="00736771" w:rsidRPr="00173104">
        <w:rPr>
          <w:rFonts w:ascii="Gill Sans MT" w:hAnsi="Gill Sans MT"/>
          <w:b/>
          <w:bCs/>
          <w:noProof/>
          <w:color w:val="FF0000"/>
          <w:sz w:val="64"/>
          <w:szCs w:val="64"/>
        </w:rPr>
        <mc:AlternateContent>
          <mc:Choice Requires="wps">
            <w:drawing>
              <wp:anchor distT="0" distB="0" distL="114300" distR="114300" simplePos="0" relativeHeight="251651072" behindDoc="1" locked="0" layoutInCell="1" allowOverlap="1" wp14:anchorId="595D278D" wp14:editId="596277AA">
                <wp:simplePos x="0" y="0"/>
                <wp:positionH relativeFrom="page">
                  <wp:posOffset>635</wp:posOffset>
                </wp:positionH>
                <wp:positionV relativeFrom="page">
                  <wp:posOffset>22225</wp:posOffset>
                </wp:positionV>
                <wp:extent cx="7677807" cy="10692130"/>
                <wp:effectExtent l="0" t="0" r="0" b="0"/>
                <wp:wrapNone/>
                <wp:docPr id="14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807" cy="10692130"/>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9D978" w14:textId="084E5D05" w:rsidR="00F5277C" w:rsidRPr="008E0AF8" w:rsidRDefault="00F5277C" w:rsidP="00D25648">
                            <w:pPr>
                              <w:jc w:val="right"/>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D278D" id="docshape30" o:spid="_x0000_s1037" style="position:absolute;margin-left:.05pt;margin-top:1.75pt;width:604.55pt;height:841.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" fillcolor="#e94e1b" stroked="f">
                <v:textbox>
                  <w:txbxContent>
                    <w:p w14:paraId="7569D978" w14:textId="084E5D05" w:rsidR="00F5277C" w:rsidRPr="008E0AF8" w:rsidRDefault="00F5277C" w:rsidP="00D25648">
                      <w:pPr>
                        <w:jc w:val="right"/>
                        <w:rPr>
                          <w:color w:val="FFFFFF" w:themeColor="background1"/>
                        </w:rPr>
                      </w:pPr>
                    </w:p>
                  </w:txbxContent>
                </v:textbox>
                <w10:wrap anchorx="page" anchory="page"/>
              </v:rect>
            </w:pict>
          </mc:Fallback>
        </mc:AlternateContent>
      </w:r>
    </w:p>
    <w:p w14:paraId="6885F4E8" w14:textId="692FAF3C" w:rsidR="00B665B1" w:rsidRPr="003143E2" w:rsidRDefault="008E0AF8" w:rsidP="003143E2">
      <w:pPr>
        <w:pStyle w:val="Lizzie1"/>
        <w:ind w:left="0"/>
        <w:rPr>
          <w:color w:val="FFFFFF" w:themeColor="background1"/>
        </w:rPr>
      </w:pPr>
      <w:bookmarkStart w:id="60" w:name="_Toc123827668"/>
      <w:r w:rsidRPr="003143E2">
        <w:rPr>
          <w:color w:val="FFFFFF" w:themeColor="background1"/>
        </w:rPr>
        <w:t>Programmes of Study</w:t>
      </w:r>
      <w:bookmarkEnd w:id="60"/>
    </w:p>
    <w:p w14:paraId="2A0456FA" w14:textId="5A425E03" w:rsidR="008E0AF8" w:rsidRPr="003143E2" w:rsidRDefault="008E0AF8" w:rsidP="00B665B1">
      <w:pPr>
        <w:jc w:val="center"/>
        <w:rPr>
          <w:rFonts w:ascii="Gill Sans MT" w:hAnsi="Gill Sans MT"/>
          <w:color w:val="FFFFFF" w:themeColor="background1"/>
        </w:rPr>
      </w:pPr>
    </w:p>
    <w:p w14:paraId="7363232A" w14:textId="0C0E59E2" w:rsidR="00D25648" w:rsidRPr="003143E2" w:rsidRDefault="00D25648">
      <w:pPr>
        <w:pStyle w:val="Lizzie2"/>
        <w:numPr>
          <w:ilvl w:val="0"/>
          <w:numId w:val="25"/>
        </w:numPr>
        <w:ind w:hanging="1145"/>
        <w:rPr>
          <w:color w:val="FFFFFF" w:themeColor="background1"/>
          <w:sz w:val="48"/>
          <w:szCs w:val="48"/>
        </w:rPr>
      </w:pPr>
      <w:r w:rsidRPr="003143E2">
        <w:rPr>
          <w:color w:val="FFFFFF" w:themeColor="background1"/>
          <w:spacing w:val="-4"/>
          <w:sz w:val="48"/>
          <w:szCs w:val="48"/>
        </w:rPr>
        <w:t>Early</w:t>
      </w:r>
      <w:r w:rsidRPr="003143E2">
        <w:rPr>
          <w:color w:val="FFFFFF" w:themeColor="background1"/>
          <w:spacing w:val="-75"/>
          <w:sz w:val="48"/>
          <w:szCs w:val="48"/>
        </w:rPr>
        <w:t xml:space="preserve"> </w:t>
      </w:r>
      <w:r w:rsidRPr="003143E2">
        <w:rPr>
          <w:color w:val="FFFFFF" w:themeColor="background1"/>
          <w:sz w:val="48"/>
          <w:szCs w:val="48"/>
        </w:rPr>
        <w:t>Years Foundation</w:t>
      </w:r>
      <w:r w:rsidRPr="003143E2">
        <w:rPr>
          <w:color w:val="FFFFFF" w:themeColor="background1"/>
          <w:spacing w:val="1"/>
          <w:sz w:val="48"/>
          <w:szCs w:val="48"/>
        </w:rPr>
        <w:t xml:space="preserve"> </w:t>
      </w:r>
      <w:r w:rsidRPr="003143E2">
        <w:rPr>
          <w:color w:val="FFFFFF" w:themeColor="background1"/>
          <w:sz w:val="48"/>
          <w:szCs w:val="48"/>
        </w:rPr>
        <w:t>Stage (EYFS)</w:t>
      </w:r>
      <w:r w:rsidRPr="003143E2">
        <w:rPr>
          <w:noProof/>
          <w:color w:val="FFFFFF" w:themeColor="background1"/>
          <w:sz w:val="48"/>
          <w:szCs w:val="48"/>
        </w:rPr>
        <w:t xml:space="preserve"> </w:t>
      </w:r>
    </w:p>
    <w:p w14:paraId="3D48F6FF" w14:textId="77777777" w:rsidR="00D25648" w:rsidRPr="003143E2" w:rsidRDefault="00D25648">
      <w:pPr>
        <w:pStyle w:val="Lizzie2"/>
        <w:numPr>
          <w:ilvl w:val="0"/>
          <w:numId w:val="25"/>
        </w:numPr>
        <w:ind w:hanging="1145"/>
        <w:rPr>
          <w:color w:val="FFFFFF" w:themeColor="background1"/>
          <w:sz w:val="48"/>
          <w:szCs w:val="48"/>
        </w:rPr>
      </w:pPr>
      <w:r w:rsidRPr="003143E2">
        <w:rPr>
          <w:color w:val="FFFFFF" w:themeColor="background1"/>
          <w:sz w:val="48"/>
          <w:szCs w:val="48"/>
        </w:rPr>
        <w:t>Key</w:t>
      </w:r>
      <w:r w:rsidRPr="003143E2">
        <w:rPr>
          <w:color w:val="FFFFFF" w:themeColor="background1"/>
          <w:spacing w:val="-13"/>
          <w:sz w:val="48"/>
          <w:szCs w:val="48"/>
        </w:rPr>
        <w:t xml:space="preserve"> </w:t>
      </w:r>
      <w:r w:rsidRPr="003143E2">
        <w:rPr>
          <w:color w:val="FFFFFF" w:themeColor="background1"/>
          <w:sz w:val="48"/>
          <w:szCs w:val="48"/>
        </w:rPr>
        <w:t>Stage</w:t>
      </w:r>
      <w:r w:rsidRPr="003143E2">
        <w:rPr>
          <w:color w:val="FFFFFF" w:themeColor="background1"/>
          <w:spacing w:val="-12"/>
          <w:sz w:val="48"/>
          <w:szCs w:val="48"/>
        </w:rPr>
        <w:t xml:space="preserve"> </w:t>
      </w:r>
      <w:r w:rsidRPr="003143E2">
        <w:rPr>
          <w:color w:val="FFFFFF" w:themeColor="background1"/>
          <w:sz w:val="48"/>
          <w:szCs w:val="48"/>
        </w:rPr>
        <w:t>1</w:t>
      </w:r>
    </w:p>
    <w:p w14:paraId="33386E7A" w14:textId="77777777" w:rsidR="00D25648" w:rsidRPr="003143E2" w:rsidRDefault="00D25648">
      <w:pPr>
        <w:pStyle w:val="Lizzie2"/>
        <w:numPr>
          <w:ilvl w:val="0"/>
          <w:numId w:val="25"/>
        </w:numPr>
        <w:ind w:hanging="1145"/>
        <w:rPr>
          <w:color w:val="FFFFFF" w:themeColor="background1"/>
          <w:sz w:val="48"/>
          <w:szCs w:val="48"/>
        </w:rPr>
      </w:pPr>
      <w:r w:rsidRPr="003143E2">
        <w:rPr>
          <w:color w:val="FFFFFF" w:themeColor="background1"/>
          <w:sz w:val="48"/>
          <w:szCs w:val="48"/>
        </w:rPr>
        <w:t>Key</w:t>
      </w:r>
      <w:r w:rsidRPr="003143E2">
        <w:rPr>
          <w:color w:val="FFFFFF" w:themeColor="background1"/>
          <w:spacing w:val="-20"/>
          <w:sz w:val="48"/>
          <w:szCs w:val="48"/>
        </w:rPr>
        <w:t xml:space="preserve"> </w:t>
      </w:r>
      <w:r w:rsidRPr="003143E2">
        <w:rPr>
          <w:color w:val="FFFFFF" w:themeColor="background1"/>
          <w:sz w:val="48"/>
          <w:szCs w:val="48"/>
        </w:rPr>
        <w:t>Stage</w:t>
      </w:r>
      <w:r w:rsidRPr="003143E2">
        <w:rPr>
          <w:color w:val="FFFFFF" w:themeColor="background1"/>
          <w:spacing w:val="-19"/>
          <w:sz w:val="48"/>
          <w:szCs w:val="48"/>
        </w:rPr>
        <w:t xml:space="preserve"> </w:t>
      </w:r>
      <w:r w:rsidRPr="003143E2">
        <w:rPr>
          <w:color w:val="FFFFFF" w:themeColor="background1"/>
          <w:sz w:val="48"/>
          <w:szCs w:val="48"/>
        </w:rPr>
        <w:t>2</w:t>
      </w:r>
    </w:p>
    <w:p w14:paraId="16F30FFF" w14:textId="642279F1" w:rsidR="00D25648" w:rsidRPr="003143E2" w:rsidRDefault="00D25648">
      <w:pPr>
        <w:pStyle w:val="Lizzie2"/>
        <w:numPr>
          <w:ilvl w:val="0"/>
          <w:numId w:val="25"/>
        </w:numPr>
        <w:ind w:hanging="1145"/>
        <w:rPr>
          <w:color w:val="FFFFFF" w:themeColor="background1"/>
          <w:sz w:val="48"/>
          <w:szCs w:val="48"/>
        </w:rPr>
      </w:pPr>
      <w:r w:rsidRPr="003143E2">
        <w:rPr>
          <w:color w:val="FFFFFF" w:themeColor="background1"/>
          <w:sz w:val="48"/>
          <w:szCs w:val="48"/>
        </w:rPr>
        <w:t>Key</w:t>
      </w:r>
      <w:r w:rsidRPr="003143E2">
        <w:rPr>
          <w:color w:val="FFFFFF" w:themeColor="background1"/>
          <w:spacing w:val="-20"/>
          <w:sz w:val="48"/>
          <w:szCs w:val="48"/>
        </w:rPr>
        <w:t xml:space="preserve"> </w:t>
      </w:r>
      <w:r w:rsidRPr="003143E2">
        <w:rPr>
          <w:color w:val="FFFFFF" w:themeColor="background1"/>
          <w:sz w:val="48"/>
          <w:szCs w:val="48"/>
        </w:rPr>
        <w:t>Stage</w:t>
      </w:r>
      <w:r w:rsidRPr="003143E2">
        <w:rPr>
          <w:color w:val="FFFFFF" w:themeColor="background1"/>
          <w:spacing w:val="-19"/>
          <w:sz w:val="48"/>
          <w:szCs w:val="48"/>
        </w:rPr>
        <w:t xml:space="preserve"> </w:t>
      </w:r>
      <w:r w:rsidRPr="003143E2">
        <w:rPr>
          <w:color w:val="FFFFFF" w:themeColor="background1"/>
          <w:sz w:val="48"/>
          <w:szCs w:val="48"/>
        </w:rPr>
        <w:t>3</w:t>
      </w:r>
    </w:p>
    <w:p w14:paraId="05B95CAB" w14:textId="2A34C8B8" w:rsidR="00D25648" w:rsidRPr="003143E2" w:rsidRDefault="00D25648">
      <w:pPr>
        <w:pStyle w:val="Lizzie2"/>
        <w:numPr>
          <w:ilvl w:val="0"/>
          <w:numId w:val="25"/>
        </w:numPr>
        <w:ind w:hanging="1145"/>
        <w:rPr>
          <w:color w:val="FFFFFF" w:themeColor="background1"/>
          <w:sz w:val="48"/>
          <w:szCs w:val="48"/>
        </w:rPr>
      </w:pPr>
      <w:r w:rsidRPr="003143E2">
        <w:rPr>
          <w:color w:val="FFFFFF" w:themeColor="background1"/>
          <w:sz w:val="48"/>
          <w:szCs w:val="48"/>
        </w:rPr>
        <w:t>Key</w:t>
      </w:r>
      <w:r w:rsidRPr="003143E2">
        <w:rPr>
          <w:color w:val="FFFFFF" w:themeColor="background1"/>
          <w:spacing w:val="-20"/>
          <w:sz w:val="48"/>
          <w:szCs w:val="48"/>
        </w:rPr>
        <w:t xml:space="preserve"> </w:t>
      </w:r>
      <w:r w:rsidRPr="003143E2">
        <w:rPr>
          <w:color w:val="FFFFFF" w:themeColor="background1"/>
          <w:sz w:val="48"/>
          <w:szCs w:val="48"/>
        </w:rPr>
        <w:t>Stage</w:t>
      </w:r>
      <w:r w:rsidRPr="003143E2">
        <w:rPr>
          <w:color w:val="FFFFFF" w:themeColor="background1"/>
          <w:spacing w:val="-19"/>
          <w:sz w:val="48"/>
          <w:szCs w:val="48"/>
        </w:rPr>
        <w:t xml:space="preserve"> </w:t>
      </w:r>
      <w:r w:rsidRPr="003143E2">
        <w:rPr>
          <w:color w:val="FFFFFF" w:themeColor="background1"/>
          <w:sz w:val="48"/>
          <w:szCs w:val="48"/>
        </w:rPr>
        <w:t>4</w:t>
      </w:r>
    </w:p>
    <w:p w14:paraId="3324B3FC" w14:textId="00635356" w:rsidR="00D25648" w:rsidRPr="003143E2" w:rsidRDefault="00D25648">
      <w:pPr>
        <w:pStyle w:val="Lizzie2"/>
        <w:numPr>
          <w:ilvl w:val="0"/>
          <w:numId w:val="25"/>
        </w:numPr>
        <w:ind w:hanging="1145"/>
        <w:rPr>
          <w:color w:val="FFFFFF" w:themeColor="background1"/>
          <w:sz w:val="48"/>
          <w:szCs w:val="48"/>
        </w:rPr>
      </w:pPr>
      <w:r w:rsidRPr="003143E2">
        <w:rPr>
          <w:color w:val="FFFFFF" w:themeColor="background1"/>
          <w:sz w:val="48"/>
          <w:szCs w:val="48"/>
        </w:rPr>
        <w:t>Post</w:t>
      </w:r>
      <w:r w:rsidRPr="003143E2">
        <w:rPr>
          <w:color w:val="FFFFFF" w:themeColor="background1"/>
          <w:spacing w:val="-6"/>
          <w:sz w:val="48"/>
          <w:szCs w:val="48"/>
        </w:rPr>
        <w:t xml:space="preserve"> </w:t>
      </w:r>
      <w:r w:rsidRPr="003143E2">
        <w:rPr>
          <w:color w:val="FFFFFF" w:themeColor="background1"/>
          <w:sz w:val="48"/>
          <w:szCs w:val="48"/>
        </w:rPr>
        <w:t>16</w:t>
      </w:r>
    </w:p>
    <w:p w14:paraId="09893BB1" w14:textId="19ACFCF4" w:rsidR="00B665B1" w:rsidRPr="003143E2" w:rsidRDefault="00D25648" w:rsidP="00D870AF">
      <w:pPr>
        <w:pStyle w:val="Lizzie1"/>
        <w:ind w:left="0"/>
        <w:rPr>
          <w:color w:val="auto"/>
          <w:sz w:val="62"/>
          <w:szCs w:val="62"/>
        </w:rPr>
      </w:pPr>
      <w:bookmarkStart w:id="61" w:name="_Toc123827669"/>
      <w:r w:rsidRPr="00173104">
        <w:rPr>
          <w:noProof/>
          <w:color w:val="FF0000"/>
        </w:rPr>
        <w:drawing>
          <wp:anchor distT="0" distB="0" distL="0" distR="0" simplePos="0" relativeHeight="251658240" behindDoc="0" locked="0" layoutInCell="1" allowOverlap="1" wp14:anchorId="2219964D" wp14:editId="15AAFFB3">
            <wp:simplePos x="0" y="0"/>
            <wp:positionH relativeFrom="margin">
              <wp:align>center</wp:align>
            </wp:positionH>
            <wp:positionV relativeFrom="paragraph">
              <wp:posOffset>192405</wp:posOffset>
            </wp:positionV>
            <wp:extent cx="4081398" cy="4396672"/>
            <wp:effectExtent l="0" t="0" r="0" b="4445"/>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25" cstate="print"/>
                    <a:stretch>
                      <a:fillRect/>
                    </a:stretch>
                  </pic:blipFill>
                  <pic:spPr>
                    <a:xfrm>
                      <a:off x="0" y="0"/>
                      <a:ext cx="4081398" cy="4396672"/>
                    </a:xfrm>
                    <a:prstGeom prst="rect">
                      <a:avLst/>
                    </a:prstGeom>
                  </pic:spPr>
                </pic:pic>
              </a:graphicData>
            </a:graphic>
          </wp:anchor>
        </w:drawing>
      </w:r>
      <w:r w:rsidR="00B665B1" w:rsidRPr="00173104">
        <w:rPr>
          <w:color w:val="FF0000"/>
          <w:spacing w:val="-2"/>
          <w:w w:val="110"/>
          <w:sz w:val="42"/>
        </w:rPr>
        <w:br w:type="page"/>
      </w:r>
      <w:r w:rsidR="00B665B1" w:rsidRPr="003143E2">
        <w:rPr>
          <w:color w:val="auto"/>
          <w:sz w:val="62"/>
          <w:szCs w:val="62"/>
        </w:rPr>
        <w:lastRenderedPageBreak/>
        <w:t>Early</w:t>
      </w:r>
      <w:r w:rsidR="00B665B1" w:rsidRPr="003143E2">
        <w:rPr>
          <w:color w:val="auto"/>
          <w:spacing w:val="-111"/>
          <w:sz w:val="62"/>
          <w:szCs w:val="62"/>
        </w:rPr>
        <w:t xml:space="preserve"> </w:t>
      </w:r>
      <w:r w:rsidR="00B665B1" w:rsidRPr="003143E2">
        <w:rPr>
          <w:color w:val="auto"/>
          <w:sz w:val="62"/>
          <w:szCs w:val="62"/>
        </w:rPr>
        <w:t>Years</w:t>
      </w:r>
      <w:r w:rsidR="00B665B1" w:rsidRPr="003143E2">
        <w:rPr>
          <w:color w:val="auto"/>
          <w:spacing w:val="1"/>
          <w:sz w:val="62"/>
          <w:szCs w:val="62"/>
        </w:rPr>
        <w:t xml:space="preserve"> </w:t>
      </w:r>
      <w:r w:rsidR="00B665B1" w:rsidRPr="003143E2">
        <w:rPr>
          <w:color w:val="auto"/>
          <w:sz w:val="62"/>
          <w:szCs w:val="62"/>
        </w:rPr>
        <w:t>Foundation</w:t>
      </w:r>
      <w:r w:rsidR="00B665B1" w:rsidRPr="003143E2">
        <w:rPr>
          <w:color w:val="auto"/>
          <w:spacing w:val="1"/>
          <w:sz w:val="62"/>
          <w:szCs w:val="62"/>
        </w:rPr>
        <w:t xml:space="preserve"> </w:t>
      </w:r>
      <w:r w:rsidR="00B665B1" w:rsidRPr="003143E2">
        <w:rPr>
          <w:color w:val="auto"/>
          <w:spacing w:val="-4"/>
          <w:sz w:val="62"/>
          <w:szCs w:val="62"/>
        </w:rPr>
        <w:t>Stage (EYFS)</w:t>
      </w:r>
      <w:bookmarkEnd w:id="61"/>
    </w:p>
    <w:p w14:paraId="70C3A03B" w14:textId="724FD44A" w:rsidR="00B665B1" w:rsidRPr="00173104" w:rsidRDefault="00B665B1" w:rsidP="006B0726">
      <w:pPr>
        <w:pStyle w:val="Lizzie4"/>
        <w:rPr>
          <w:spacing w:val="1"/>
        </w:rPr>
      </w:pPr>
      <w:r w:rsidRPr="00173104">
        <w:t>Children</w:t>
      </w:r>
      <w:r w:rsidRPr="00173104">
        <w:rPr>
          <w:spacing w:val="6"/>
        </w:rPr>
        <w:t xml:space="preserve"> </w:t>
      </w:r>
      <w:r w:rsidRPr="00173104">
        <w:t>in</w:t>
      </w:r>
      <w:r w:rsidRPr="00173104">
        <w:rPr>
          <w:spacing w:val="6"/>
        </w:rPr>
        <w:t xml:space="preserve"> </w:t>
      </w:r>
      <w:r w:rsidRPr="00173104">
        <w:t>Nursery</w:t>
      </w:r>
      <w:r w:rsidRPr="00173104">
        <w:rPr>
          <w:spacing w:val="6"/>
        </w:rPr>
        <w:t xml:space="preserve"> </w:t>
      </w:r>
      <w:r w:rsidRPr="00173104">
        <w:t>classes /other</w:t>
      </w:r>
      <w:r w:rsidRPr="00173104">
        <w:rPr>
          <w:spacing w:val="1"/>
        </w:rPr>
        <w:t xml:space="preserve"> </w:t>
      </w:r>
      <w:r w:rsidRPr="00173104">
        <w:t>early</w:t>
      </w:r>
      <w:r w:rsidRPr="00173104">
        <w:rPr>
          <w:spacing w:val="1"/>
        </w:rPr>
        <w:t xml:space="preserve"> </w:t>
      </w:r>
      <w:r w:rsidRPr="00173104">
        <w:t>years’</w:t>
      </w:r>
      <w:r w:rsidRPr="00173104">
        <w:rPr>
          <w:spacing w:val="1"/>
        </w:rPr>
        <w:t xml:space="preserve"> </w:t>
      </w:r>
      <w:r w:rsidRPr="00173104">
        <w:t>settings</w:t>
      </w:r>
      <w:r w:rsidRPr="00173104">
        <w:rPr>
          <w:spacing w:val="1"/>
        </w:rPr>
        <w:t xml:space="preserve"> </w:t>
      </w:r>
      <w:r w:rsidRPr="00173104">
        <w:t>are</w:t>
      </w:r>
      <w:r w:rsidRPr="00173104">
        <w:rPr>
          <w:spacing w:val="1"/>
        </w:rPr>
        <w:t xml:space="preserve"> </w:t>
      </w:r>
      <w:r w:rsidRPr="00173104">
        <w:t>not</w:t>
      </w:r>
      <w:r w:rsidRPr="00173104">
        <w:rPr>
          <w:spacing w:val="1"/>
        </w:rPr>
        <w:t xml:space="preserve"> </w:t>
      </w:r>
      <w:r w:rsidRPr="00173104">
        <w:t>subject</w:t>
      </w:r>
      <w:r w:rsidRPr="00173104">
        <w:rPr>
          <w:spacing w:val="1"/>
        </w:rPr>
        <w:t xml:space="preserve"> </w:t>
      </w:r>
      <w:r w:rsidRPr="00173104">
        <w:t>to</w:t>
      </w:r>
      <w:r w:rsidRPr="00173104">
        <w:rPr>
          <w:spacing w:val="1"/>
        </w:rPr>
        <w:t xml:space="preserve"> </w:t>
      </w:r>
      <w:r w:rsidRPr="00173104">
        <w:t>the</w:t>
      </w:r>
      <w:r w:rsidRPr="00173104">
        <w:rPr>
          <w:spacing w:val="1"/>
        </w:rPr>
        <w:t xml:space="preserve"> </w:t>
      </w:r>
      <w:r w:rsidRPr="00173104">
        <w:t>requirements</w:t>
      </w:r>
      <w:r w:rsidRPr="00173104">
        <w:rPr>
          <w:spacing w:val="1"/>
        </w:rPr>
        <w:t xml:space="preserve"> </w:t>
      </w:r>
      <w:r w:rsidRPr="00173104">
        <w:t>of</w:t>
      </w:r>
      <w:r w:rsidRPr="00173104">
        <w:rPr>
          <w:spacing w:val="1"/>
        </w:rPr>
        <w:t xml:space="preserve"> </w:t>
      </w:r>
      <w:r w:rsidRPr="00173104">
        <w:t>the</w:t>
      </w:r>
      <w:r w:rsidRPr="00173104">
        <w:rPr>
          <w:spacing w:val="1"/>
        </w:rPr>
        <w:t xml:space="preserve"> </w:t>
      </w:r>
      <w:r w:rsidRPr="00173104">
        <w:t>locally</w:t>
      </w:r>
      <w:r w:rsidRPr="00173104">
        <w:rPr>
          <w:spacing w:val="1"/>
        </w:rPr>
        <w:t xml:space="preserve"> </w:t>
      </w:r>
      <w:r w:rsidRPr="00173104">
        <w:t>agreed</w:t>
      </w:r>
      <w:r w:rsidRPr="00173104">
        <w:rPr>
          <w:spacing w:val="1"/>
        </w:rPr>
        <w:t xml:space="preserve"> </w:t>
      </w:r>
      <w:r w:rsidRPr="00173104">
        <w:t>syllabus,</w:t>
      </w:r>
      <w:r w:rsidRPr="00173104">
        <w:rPr>
          <w:spacing w:val="1"/>
        </w:rPr>
        <w:t xml:space="preserve"> </w:t>
      </w:r>
      <w:r w:rsidRPr="00173104">
        <w:t>but</w:t>
      </w:r>
      <w:r w:rsidRPr="00173104">
        <w:rPr>
          <w:spacing w:val="1"/>
        </w:rPr>
        <w:t xml:space="preserve"> </w:t>
      </w:r>
      <w:r w:rsidRPr="00173104">
        <w:t>they are required to cover the religious and spiritual aspects of the Early Years Foundation Stage (EYFS)</w:t>
      </w:r>
      <w:r w:rsidRPr="00173104">
        <w:rPr>
          <w:spacing w:val="1"/>
        </w:rPr>
        <w:t>.</w:t>
      </w:r>
    </w:p>
    <w:p w14:paraId="1BE6FAB6" w14:textId="78D13CA4" w:rsidR="00B665B1" w:rsidRPr="00173104" w:rsidRDefault="00B665B1" w:rsidP="006B0726">
      <w:pPr>
        <w:pStyle w:val="Lizzie4"/>
      </w:pPr>
      <w:r w:rsidRPr="00173104">
        <w:t>Pupils should be taught an increasingly rich knowledge and understanding of religions and world</w:t>
      </w:r>
      <w:r w:rsidR="00B9162B">
        <w:t xml:space="preserve"> </w:t>
      </w:r>
      <w:r w:rsidRPr="00173104">
        <w:t>views. They should learn to express and communicate ideas and insights about the nature, significance and impact of religions and world</w:t>
      </w:r>
      <w:r w:rsidR="00B9162B">
        <w:t xml:space="preserve"> </w:t>
      </w:r>
      <w:r w:rsidRPr="00173104">
        <w:t>views. They should gain and deploy the skills needed to engage seriously with religions and world</w:t>
      </w:r>
      <w:r w:rsidR="00B9162B">
        <w:t xml:space="preserve"> </w:t>
      </w:r>
      <w:r w:rsidRPr="00173104">
        <w:t>views</w:t>
      </w:r>
      <w:r w:rsidR="00EB1E42">
        <w:t>.</w:t>
      </w:r>
    </w:p>
    <w:p w14:paraId="072CD497" w14:textId="369F1772" w:rsidR="00B665B1" w:rsidRPr="00173104" w:rsidRDefault="00B665B1" w:rsidP="006B0726">
      <w:pPr>
        <w:pStyle w:val="Lizzie4"/>
      </w:pPr>
      <w:r w:rsidRPr="00173104">
        <w:t xml:space="preserve">Three characteristics of effective teaching and learning are: </w:t>
      </w:r>
    </w:p>
    <w:p w14:paraId="5DE4485F" w14:textId="26891BF6" w:rsidR="00B665B1" w:rsidRPr="00173104" w:rsidRDefault="00B665B1">
      <w:pPr>
        <w:pStyle w:val="SpaceyBullets"/>
        <w:numPr>
          <w:ilvl w:val="0"/>
          <w:numId w:val="14"/>
        </w:numPr>
      </w:pPr>
      <w:r w:rsidRPr="00173104">
        <w:t>playing and exploring – children investigate and experience things, and ‘have a go</w:t>
      </w:r>
      <w:r w:rsidR="000749F9">
        <w:t>,</w:t>
      </w:r>
      <w:r w:rsidRPr="00173104">
        <w:t xml:space="preserve">’ </w:t>
      </w:r>
    </w:p>
    <w:p w14:paraId="19B9421A" w14:textId="7B70A19B" w:rsidR="00B665B1" w:rsidRPr="00173104" w:rsidRDefault="00B665B1">
      <w:pPr>
        <w:pStyle w:val="SpaceyBullets"/>
        <w:numPr>
          <w:ilvl w:val="0"/>
          <w:numId w:val="14"/>
        </w:numPr>
      </w:pPr>
      <w:r w:rsidRPr="00173104">
        <w:t>active learning – children concentrate and keep on trying if they encounter </w:t>
      </w:r>
      <w:r w:rsidR="000749F9" w:rsidRPr="00173104">
        <w:t>difficulties and</w:t>
      </w:r>
      <w:r w:rsidRPr="00173104">
        <w:t xml:space="preserve"> enjoy achievements</w:t>
      </w:r>
      <w:r w:rsidR="000749F9">
        <w:t>,</w:t>
      </w:r>
    </w:p>
    <w:p w14:paraId="73298DE6" w14:textId="501697EF" w:rsidR="00B665B1" w:rsidRPr="00173104" w:rsidRDefault="00B665B1">
      <w:pPr>
        <w:pStyle w:val="SpaceyBullets"/>
        <w:numPr>
          <w:ilvl w:val="0"/>
          <w:numId w:val="14"/>
        </w:numPr>
      </w:pPr>
      <w:r w:rsidRPr="00173104">
        <w:t>creating and thinking critically – children have and develop their own ideas, make links betwe</w:t>
      </w:r>
      <w:r w:rsidR="006B759B" w:rsidRPr="00173104">
        <w:t>e</w:t>
      </w:r>
      <w:r w:rsidRPr="00173104">
        <w:t>n ideas, and develop strategies for doing things</w:t>
      </w:r>
      <w:r w:rsidR="000749F9">
        <w:t>.</w:t>
      </w:r>
    </w:p>
    <w:p w14:paraId="50976D92" w14:textId="19FEBC95" w:rsidR="00B665B1" w:rsidRPr="00173104" w:rsidRDefault="00B665B1" w:rsidP="006B0726">
      <w:pPr>
        <w:pStyle w:val="Lizzie4"/>
      </w:pPr>
      <w:r w:rsidRPr="00173104">
        <w:t xml:space="preserve">These are developed from the relevant areas of learning in the Early Years Foundation Stage (EYFS) Statutory Framework (DfE, 2021), supported by Development Matters and the Early Learning Goals (ELGs) which define the level of development children should be expected to have attained by the end of the EYFS. </w:t>
      </w:r>
    </w:p>
    <w:p w14:paraId="5BAF16F5" w14:textId="5031F05F" w:rsidR="00B665B1" w:rsidRPr="00173104" w:rsidRDefault="00B665B1" w:rsidP="006B0726">
      <w:pPr>
        <w:pStyle w:val="Lizzie4"/>
      </w:pPr>
      <w:r w:rsidRPr="00173104">
        <w:t xml:space="preserve">The EYFS framework strengthens the place of RE through its explicit reference to </w:t>
      </w:r>
      <w:r w:rsidRPr="00173104">
        <w:rPr>
          <w:i/>
          <w:iCs/>
        </w:rPr>
        <w:t>‘religious communities’</w:t>
      </w:r>
      <w:r w:rsidRPr="00173104">
        <w:t>, thus supporting the extensive opportunities for providing RE.</w:t>
      </w:r>
      <w:r w:rsidR="001E5D42" w:rsidRPr="00173104">
        <w:t xml:space="preserve"> </w:t>
      </w:r>
      <w:r w:rsidRPr="00173104">
        <w:t xml:space="preserve">These are exemplified in the </w:t>
      </w:r>
      <w:r w:rsidRPr="00173104">
        <w:rPr>
          <w:b/>
          <w:bCs/>
          <w:i/>
          <w:iCs/>
        </w:rPr>
        <w:t>Prime</w:t>
      </w:r>
      <w:r w:rsidRPr="00173104">
        <w:t xml:space="preserve"> areas of learning.</w:t>
      </w:r>
    </w:p>
    <w:p w14:paraId="5E9F51C7" w14:textId="77777777" w:rsidR="004B1F8B" w:rsidRPr="005F57B8" w:rsidRDefault="00B665B1" w:rsidP="00736771">
      <w:pPr>
        <w:pStyle w:val="Lizzie3"/>
        <w:spacing w:after="0"/>
        <w:ind w:left="0" w:right="-28"/>
        <w:rPr>
          <w:rFonts w:ascii="Gill Sans MT" w:hAnsi="Gill Sans MT"/>
          <w:b/>
          <w:bCs/>
          <w:color w:val="ED7D31" w:themeColor="accent2"/>
          <w:sz w:val="24"/>
          <w:szCs w:val="24"/>
        </w:rPr>
      </w:pPr>
      <w:r w:rsidRPr="005F57B8">
        <w:rPr>
          <w:rFonts w:ascii="Gill Sans MT" w:hAnsi="Gill Sans MT"/>
          <w:b/>
          <w:bCs/>
          <w:color w:val="ED7D31" w:themeColor="accent2"/>
          <w:sz w:val="24"/>
          <w:szCs w:val="24"/>
        </w:rPr>
        <w:t>Prime area: Communication and Language</w:t>
      </w:r>
    </w:p>
    <w:p w14:paraId="05FC0FD4" w14:textId="5C2A522C" w:rsidR="00B665B1" w:rsidRPr="005F57B8" w:rsidRDefault="00B665B1" w:rsidP="00736771">
      <w:pPr>
        <w:pStyle w:val="Lizzie3"/>
        <w:spacing w:after="0"/>
        <w:ind w:left="0" w:right="-28"/>
        <w:rPr>
          <w:rFonts w:ascii="Gill Sans MT" w:hAnsi="Gill Sans MT"/>
          <w:b/>
          <w:bCs/>
          <w:color w:val="ED7D31" w:themeColor="accent2"/>
          <w:sz w:val="24"/>
          <w:szCs w:val="24"/>
        </w:rPr>
      </w:pPr>
      <w:r w:rsidRPr="005F57B8">
        <w:rPr>
          <w:rFonts w:ascii="Gill Sans MT" w:hAnsi="Gill Sans MT"/>
          <w:color w:val="ED7D31" w:themeColor="accent2"/>
          <w:sz w:val="24"/>
          <w:szCs w:val="24"/>
        </w:rPr>
        <w:t>RE enables pupils to:</w:t>
      </w:r>
    </w:p>
    <w:p w14:paraId="31F7E68C" w14:textId="4C23CC93" w:rsidR="00B665B1" w:rsidRPr="00173104" w:rsidRDefault="00B665B1">
      <w:pPr>
        <w:pStyle w:val="SpaceyBullets"/>
        <w:numPr>
          <w:ilvl w:val="0"/>
          <w:numId w:val="14"/>
        </w:numPr>
      </w:pPr>
      <w:r w:rsidRPr="00173104">
        <w:t>Listen attentively and respond with questions comments and actions to a wide range of stories from different religions and world</w:t>
      </w:r>
      <w:r w:rsidR="00B9162B">
        <w:t xml:space="preserve"> </w:t>
      </w:r>
      <w:r w:rsidRPr="00173104">
        <w:t>views.</w:t>
      </w:r>
    </w:p>
    <w:p w14:paraId="0E545AFC" w14:textId="0E18A45B" w:rsidR="00B665B1" w:rsidRPr="00173104" w:rsidRDefault="00B665B1">
      <w:pPr>
        <w:pStyle w:val="SpaceyBullets"/>
        <w:numPr>
          <w:ilvl w:val="0"/>
          <w:numId w:val="14"/>
        </w:numPr>
      </w:pPr>
      <w:r w:rsidRPr="00173104">
        <w:t>Hold conversation and make comments about the religious materials, artefacts, songs, stories and celebrations they encounter.</w:t>
      </w:r>
    </w:p>
    <w:p w14:paraId="55332C05" w14:textId="77777777" w:rsidR="00B665B1" w:rsidRPr="00173104" w:rsidRDefault="00B665B1">
      <w:pPr>
        <w:pStyle w:val="SpaceyBullets"/>
        <w:numPr>
          <w:ilvl w:val="0"/>
          <w:numId w:val="14"/>
        </w:numPr>
      </w:pPr>
      <w:r w:rsidRPr="00173104">
        <w:t>Participate in discussions offering their own ideas about religion and belief using recently introduced religious vocabulary.</w:t>
      </w:r>
    </w:p>
    <w:p w14:paraId="272C97AE" w14:textId="4580DE55" w:rsidR="00B665B1" w:rsidRPr="00173104" w:rsidRDefault="00B665B1">
      <w:pPr>
        <w:pStyle w:val="SpaceyBullets"/>
        <w:numPr>
          <w:ilvl w:val="0"/>
          <w:numId w:val="14"/>
        </w:numPr>
      </w:pPr>
      <w:r w:rsidRPr="00173104">
        <w:t>Offer explanations and answers to ‘why’ questions about religious stories, non-fiction, rhymes, songs and poems.</w:t>
      </w:r>
    </w:p>
    <w:p w14:paraId="46BB4476" w14:textId="77777777" w:rsidR="004B1F8B" w:rsidRPr="00173104" w:rsidRDefault="004B1F8B">
      <w:pPr>
        <w:widowControl/>
        <w:autoSpaceDE/>
        <w:autoSpaceDN/>
        <w:spacing w:after="160" w:line="259" w:lineRule="auto"/>
        <w:rPr>
          <w:rFonts w:ascii="Gill Sans MT" w:hAnsi="Gill Sans MT"/>
          <w:b/>
          <w:bCs/>
          <w:color w:val="FF0000"/>
          <w:sz w:val="24"/>
          <w:szCs w:val="24"/>
        </w:rPr>
      </w:pPr>
      <w:r w:rsidRPr="00173104">
        <w:rPr>
          <w:rFonts w:ascii="Gill Sans MT" w:hAnsi="Gill Sans MT"/>
          <w:b/>
          <w:bCs/>
          <w:color w:val="FF0000"/>
          <w:sz w:val="24"/>
          <w:szCs w:val="24"/>
        </w:rPr>
        <w:br w:type="page"/>
      </w:r>
    </w:p>
    <w:p w14:paraId="2CF4BD57" w14:textId="5C33B533" w:rsidR="004B1F8B" w:rsidRPr="005F57B8" w:rsidRDefault="00B665B1" w:rsidP="00736771">
      <w:pPr>
        <w:pStyle w:val="Lizzie3"/>
        <w:spacing w:after="0"/>
        <w:ind w:left="0" w:right="-28"/>
        <w:rPr>
          <w:rFonts w:ascii="Gill Sans MT" w:hAnsi="Gill Sans MT"/>
          <w:b/>
          <w:bCs/>
          <w:color w:val="ED7D31" w:themeColor="accent2"/>
          <w:sz w:val="24"/>
          <w:szCs w:val="24"/>
        </w:rPr>
      </w:pPr>
      <w:r w:rsidRPr="005F57B8">
        <w:rPr>
          <w:rFonts w:ascii="Gill Sans MT" w:hAnsi="Gill Sans MT"/>
          <w:b/>
          <w:bCs/>
          <w:color w:val="ED7D31" w:themeColor="accent2"/>
          <w:sz w:val="24"/>
          <w:szCs w:val="24"/>
        </w:rPr>
        <w:lastRenderedPageBreak/>
        <w:t xml:space="preserve">Prime area: Personal, Social &amp; Emotional Development. </w:t>
      </w:r>
    </w:p>
    <w:p w14:paraId="74C3BC35" w14:textId="2CC8C32F" w:rsidR="00B665B1" w:rsidRPr="005F57B8" w:rsidRDefault="00B665B1" w:rsidP="00736771">
      <w:pPr>
        <w:pStyle w:val="Lizzie3"/>
        <w:spacing w:after="0"/>
        <w:ind w:left="0" w:right="-28"/>
        <w:rPr>
          <w:rFonts w:ascii="Gill Sans MT" w:hAnsi="Gill Sans MT"/>
          <w:color w:val="ED7D31" w:themeColor="accent2"/>
          <w:sz w:val="24"/>
          <w:szCs w:val="24"/>
        </w:rPr>
      </w:pPr>
      <w:r w:rsidRPr="005F57B8">
        <w:rPr>
          <w:rFonts w:ascii="Gill Sans MT" w:hAnsi="Gill Sans MT"/>
          <w:color w:val="ED7D31" w:themeColor="accent2"/>
          <w:sz w:val="24"/>
          <w:szCs w:val="24"/>
        </w:rPr>
        <w:t>RE enables pupils to:</w:t>
      </w:r>
    </w:p>
    <w:p w14:paraId="141840D5" w14:textId="3ABC8742" w:rsidR="00B665B1" w:rsidRPr="00173104" w:rsidRDefault="00B665B1">
      <w:pPr>
        <w:pStyle w:val="SpaceyBullets"/>
        <w:numPr>
          <w:ilvl w:val="0"/>
          <w:numId w:val="14"/>
        </w:numPr>
      </w:pPr>
      <w:r w:rsidRPr="00173104">
        <w:t>Understand their own feelings and those of others, stimulated by religious materials and ideas.</w:t>
      </w:r>
    </w:p>
    <w:p w14:paraId="017BDD5C" w14:textId="2E52233C" w:rsidR="00B665B1" w:rsidRPr="00173104" w:rsidRDefault="00B665B1">
      <w:pPr>
        <w:pStyle w:val="SpaceyBullets"/>
        <w:numPr>
          <w:ilvl w:val="0"/>
          <w:numId w:val="14"/>
        </w:numPr>
      </w:pPr>
      <w:r w:rsidRPr="00173104">
        <w:t xml:space="preserve">Give focused attention to religious materials such as worship, story, festival, song, </w:t>
      </w:r>
      <w:r w:rsidR="000749F9">
        <w:t xml:space="preserve">and </w:t>
      </w:r>
      <w:r w:rsidRPr="00173104">
        <w:t>community living.</w:t>
      </w:r>
    </w:p>
    <w:p w14:paraId="1F6665C4" w14:textId="02020573" w:rsidR="007C0A69" w:rsidRPr="00173104" w:rsidRDefault="00B665B1">
      <w:pPr>
        <w:pStyle w:val="SpaceyBullets"/>
        <w:numPr>
          <w:ilvl w:val="0"/>
          <w:numId w:val="14"/>
        </w:numPr>
      </w:pPr>
      <w:r w:rsidRPr="00173104">
        <w:t>Confidently talk about simple values, right and wrong and good or</w:t>
      </w:r>
      <w:r w:rsidR="000749F9">
        <w:t xml:space="preserve"> inappropriate</w:t>
      </w:r>
      <w:r w:rsidRPr="00173104">
        <w:t xml:space="preserve"> behaviour.</w:t>
      </w:r>
    </w:p>
    <w:p w14:paraId="05E2B461" w14:textId="2975B415" w:rsidR="00736771" w:rsidRPr="00AE2C72" w:rsidRDefault="00B665B1">
      <w:pPr>
        <w:pStyle w:val="SpaceyBullets"/>
        <w:numPr>
          <w:ilvl w:val="0"/>
          <w:numId w:val="14"/>
        </w:numPr>
      </w:pPr>
      <w:r w:rsidRPr="00173104">
        <w:t>Co-operate and take turns with others, showing sensitivity to their own and others’ needs and feelings.</w:t>
      </w:r>
    </w:p>
    <w:p w14:paraId="002FEFA4" w14:textId="296F4E5E" w:rsidR="004B1F8B" w:rsidRPr="005F57B8" w:rsidRDefault="00B665B1" w:rsidP="005F57B8">
      <w:pPr>
        <w:pStyle w:val="Lizzie2"/>
        <w:ind w:left="0"/>
        <w:rPr>
          <w:rFonts w:hAnsi="Gill Sans MT"/>
          <w:b/>
          <w:bCs/>
          <w:color w:val="ED7D31" w:themeColor="accent2"/>
        </w:rPr>
      </w:pPr>
      <w:r w:rsidRPr="005F57B8">
        <w:rPr>
          <w:rFonts w:hAnsi="Gill Sans MT"/>
          <w:b/>
          <w:bCs/>
          <w:color w:val="ED7D31" w:themeColor="accent2"/>
        </w:rPr>
        <w:t xml:space="preserve">Specific areas </w:t>
      </w:r>
      <w:r w:rsidR="00A37A5C" w:rsidRPr="005F57B8">
        <w:rPr>
          <w:rFonts w:hAnsi="Gill Sans MT"/>
          <w:b/>
          <w:bCs/>
          <w:color w:val="ED7D31" w:themeColor="accent2"/>
        </w:rPr>
        <w:t xml:space="preserve">- </w:t>
      </w:r>
      <w:r w:rsidRPr="005F57B8">
        <w:rPr>
          <w:rFonts w:hAnsi="Gill Sans MT"/>
          <w:b/>
          <w:bCs/>
          <w:color w:val="ED7D31" w:themeColor="accent2"/>
        </w:rPr>
        <w:t>through which the prime areas are strengthened and applied.</w:t>
      </w:r>
    </w:p>
    <w:p w14:paraId="73E1D35A" w14:textId="7E73128A" w:rsidR="004B1F8B" w:rsidRPr="005F57B8" w:rsidRDefault="00B665B1" w:rsidP="004B1F8B">
      <w:pPr>
        <w:pStyle w:val="Lizzie3"/>
        <w:spacing w:after="0"/>
        <w:ind w:left="0" w:right="-28"/>
        <w:rPr>
          <w:rFonts w:ascii="Gill Sans MT" w:hAnsi="Gill Sans MT"/>
          <w:b/>
          <w:bCs/>
          <w:color w:val="ED7D31" w:themeColor="accent2"/>
          <w:sz w:val="24"/>
          <w:szCs w:val="24"/>
        </w:rPr>
      </w:pPr>
      <w:r w:rsidRPr="005F57B8">
        <w:rPr>
          <w:rFonts w:ascii="Gill Sans MT" w:hAnsi="Gill Sans MT"/>
          <w:b/>
          <w:bCs/>
          <w:color w:val="ED7D31" w:themeColor="accent2"/>
          <w:sz w:val="24"/>
          <w:szCs w:val="24"/>
        </w:rPr>
        <w:t>Specific area: Literacy</w:t>
      </w:r>
    </w:p>
    <w:p w14:paraId="3FC5EDE7" w14:textId="2B22DF6B" w:rsidR="00B665B1" w:rsidRPr="00173104" w:rsidRDefault="00B665B1" w:rsidP="004B1F8B">
      <w:pPr>
        <w:pStyle w:val="Lizzie3"/>
        <w:spacing w:after="0"/>
        <w:ind w:left="0" w:right="-28"/>
        <w:rPr>
          <w:rFonts w:ascii="Gill Sans MT" w:hAnsi="Gill Sans MT"/>
          <w:color w:val="FF0000"/>
          <w:sz w:val="24"/>
          <w:szCs w:val="24"/>
        </w:rPr>
      </w:pPr>
      <w:r w:rsidRPr="005F57B8">
        <w:rPr>
          <w:rFonts w:ascii="Gill Sans MT" w:hAnsi="Gill Sans MT"/>
          <w:color w:val="ED7D31" w:themeColor="accent2"/>
          <w:sz w:val="24"/>
          <w:szCs w:val="24"/>
        </w:rPr>
        <w:t>RE enables pupils to</w:t>
      </w:r>
      <w:r w:rsidRPr="00173104">
        <w:rPr>
          <w:rFonts w:ascii="Gill Sans MT" w:hAnsi="Gill Sans MT"/>
          <w:color w:val="FF0000"/>
          <w:sz w:val="24"/>
          <w:szCs w:val="24"/>
        </w:rPr>
        <w:t>:</w:t>
      </w:r>
    </w:p>
    <w:p w14:paraId="0DF362D2" w14:textId="7625E427" w:rsidR="00B665B1" w:rsidRPr="00173104" w:rsidRDefault="00B665B1">
      <w:pPr>
        <w:pStyle w:val="SpaceyBullets"/>
        <w:numPr>
          <w:ilvl w:val="0"/>
          <w:numId w:val="14"/>
        </w:numPr>
      </w:pPr>
      <w:r w:rsidRPr="00173104">
        <w:t>Demonstrate</w:t>
      </w:r>
      <w:r w:rsidR="000749F9">
        <w:t xml:space="preserve"> an</w:t>
      </w:r>
      <w:r w:rsidRPr="00173104">
        <w:t xml:space="preserve"> understanding of religious stories and narratives using recently introduced vocabulary to retell stories.</w:t>
      </w:r>
    </w:p>
    <w:p w14:paraId="4D22DC8B" w14:textId="77777777" w:rsidR="00B665B1" w:rsidRPr="00173104" w:rsidRDefault="00B665B1">
      <w:pPr>
        <w:pStyle w:val="SpaceyBullets"/>
        <w:numPr>
          <w:ilvl w:val="0"/>
          <w:numId w:val="14"/>
        </w:numPr>
      </w:pPr>
      <w:r w:rsidRPr="00173104">
        <w:t>Enjoy and learn from discussion and role play about religious stories, non-fiction, rhymes, poems and songs.</w:t>
      </w:r>
    </w:p>
    <w:p w14:paraId="4D739A8F" w14:textId="77777777" w:rsidR="00B665B1" w:rsidRPr="00173104" w:rsidRDefault="00B665B1">
      <w:pPr>
        <w:pStyle w:val="SpaceyBullets"/>
        <w:numPr>
          <w:ilvl w:val="0"/>
          <w:numId w:val="14"/>
        </w:numPr>
      </w:pPr>
      <w:r w:rsidRPr="00173104">
        <w:t>Use RE examples to write simple phrases or sentences that can be read by others.</w:t>
      </w:r>
    </w:p>
    <w:p w14:paraId="70CE80F2" w14:textId="1FD5D81D" w:rsidR="004B1F8B" w:rsidRPr="005F57B8" w:rsidRDefault="00B665B1" w:rsidP="004B1F8B">
      <w:pPr>
        <w:pStyle w:val="Lizzie3"/>
        <w:spacing w:after="0"/>
        <w:ind w:left="0" w:right="-28"/>
        <w:rPr>
          <w:rFonts w:ascii="Gill Sans MT" w:hAnsi="Gill Sans MT"/>
          <w:b/>
          <w:bCs/>
          <w:color w:val="ED7D31" w:themeColor="accent2"/>
          <w:sz w:val="24"/>
          <w:szCs w:val="24"/>
        </w:rPr>
      </w:pPr>
      <w:r w:rsidRPr="005F57B8">
        <w:rPr>
          <w:rFonts w:ascii="Gill Sans MT" w:hAnsi="Gill Sans MT"/>
          <w:b/>
          <w:bCs/>
          <w:color w:val="ED7D31" w:themeColor="accent2"/>
          <w:sz w:val="24"/>
          <w:szCs w:val="24"/>
        </w:rPr>
        <w:t>Specific area: Mathematics</w:t>
      </w:r>
    </w:p>
    <w:p w14:paraId="66FD4686" w14:textId="02040F60" w:rsidR="00B665B1" w:rsidRPr="005F57B8" w:rsidRDefault="00B665B1" w:rsidP="004B1F8B">
      <w:pPr>
        <w:pStyle w:val="Lizzie3"/>
        <w:spacing w:after="0"/>
        <w:ind w:left="0" w:right="-28"/>
        <w:rPr>
          <w:rFonts w:ascii="Gill Sans MT" w:hAnsi="Gill Sans MT"/>
          <w:b/>
          <w:bCs/>
          <w:color w:val="ED7D31" w:themeColor="accent2"/>
          <w:sz w:val="24"/>
          <w:szCs w:val="24"/>
        </w:rPr>
      </w:pPr>
      <w:r w:rsidRPr="005F57B8">
        <w:rPr>
          <w:rFonts w:ascii="Gill Sans MT" w:hAnsi="Gill Sans MT"/>
          <w:color w:val="ED7D31" w:themeColor="accent2"/>
          <w:sz w:val="24"/>
          <w:szCs w:val="24"/>
        </w:rPr>
        <w:t>RE enables pupils to:</w:t>
      </w:r>
    </w:p>
    <w:p w14:paraId="70C95FE3" w14:textId="77777777" w:rsidR="00B665B1" w:rsidRPr="00173104" w:rsidRDefault="00B665B1">
      <w:pPr>
        <w:pStyle w:val="SpaceyBullets"/>
        <w:numPr>
          <w:ilvl w:val="0"/>
          <w:numId w:val="14"/>
        </w:numPr>
      </w:pPr>
      <w:r w:rsidRPr="00173104">
        <w:t>Recognise, create and describe some patterns, sorting and ordering objects simply.</w:t>
      </w:r>
    </w:p>
    <w:p w14:paraId="044FBC77" w14:textId="01BDFDBD" w:rsidR="004B1F8B" w:rsidRPr="005F57B8" w:rsidRDefault="00B665B1" w:rsidP="004B1F8B">
      <w:pPr>
        <w:pStyle w:val="Lizzie3"/>
        <w:spacing w:after="0"/>
        <w:ind w:left="0" w:right="-28"/>
        <w:rPr>
          <w:rFonts w:ascii="Gill Sans MT" w:hAnsi="Gill Sans MT"/>
          <w:b/>
          <w:bCs/>
          <w:color w:val="ED7D31" w:themeColor="accent2"/>
          <w:sz w:val="24"/>
          <w:szCs w:val="24"/>
        </w:rPr>
      </w:pPr>
      <w:r w:rsidRPr="005F57B8">
        <w:rPr>
          <w:rFonts w:ascii="Gill Sans MT" w:hAnsi="Gill Sans MT"/>
          <w:b/>
          <w:bCs/>
          <w:color w:val="ED7D31" w:themeColor="accent2"/>
          <w:sz w:val="24"/>
          <w:szCs w:val="24"/>
        </w:rPr>
        <w:t>Specific area: Understanding the World</w:t>
      </w:r>
    </w:p>
    <w:p w14:paraId="78706F03" w14:textId="6BFDD7E1" w:rsidR="00B665B1" w:rsidRPr="005F57B8" w:rsidRDefault="00B665B1" w:rsidP="004B1F8B">
      <w:pPr>
        <w:pStyle w:val="Lizzie3"/>
        <w:spacing w:after="0"/>
        <w:ind w:left="0" w:right="-28"/>
        <w:rPr>
          <w:rFonts w:ascii="Gill Sans MT" w:hAnsi="Gill Sans MT"/>
          <w:color w:val="ED7D31" w:themeColor="accent2"/>
          <w:sz w:val="24"/>
          <w:szCs w:val="24"/>
        </w:rPr>
      </w:pPr>
      <w:r w:rsidRPr="005F57B8">
        <w:rPr>
          <w:rFonts w:ascii="Gill Sans MT" w:hAnsi="Gill Sans MT"/>
          <w:color w:val="ED7D31" w:themeColor="accent2"/>
          <w:sz w:val="24"/>
          <w:szCs w:val="24"/>
        </w:rPr>
        <w:t>RE enables pupils to:</w:t>
      </w:r>
    </w:p>
    <w:p w14:paraId="5174FAEC" w14:textId="77777777" w:rsidR="00B665B1" w:rsidRPr="00173104" w:rsidRDefault="00B665B1">
      <w:pPr>
        <w:pStyle w:val="SpaceyBullets"/>
        <w:numPr>
          <w:ilvl w:val="0"/>
          <w:numId w:val="14"/>
        </w:numPr>
      </w:pPr>
      <w:r w:rsidRPr="00173104">
        <w:t>Talk about the lives of people around them, understanding characters and events from stories.</w:t>
      </w:r>
    </w:p>
    <w:p w14:paraId="0FCB1AE3" w14:textId="77777777" w:rsidR="00B665B1" w:rsidRPr="00173104" w:rsidRDefault="00B665B1">
      <w:pPr>
        <w:pStyle w:val="SpaceyBullets"/>
        <w:numPr>
          <w:ilvl w:val="0"/>
          <w:numId w:val="14"/>
        </w:numPr>
      </w:pPr>
      <w:r w:rsidRPr="00173104">
        <w:t>Describe their immediate environment – e.g. on a visit to a place of worship.</w:t>
      </w:r>
    </w:p>
    <w:p w14:paraId="7DD32032" w14:textId="77777777" w:rsidR="00B665B1" w:rsidRPr="00173104" w:rsidRDefault="00B665B1">
      <w:pPr>
        <w:pStyle w:val="SpaceyBullets"/>
        <w:numPr>
          <w:ilvl w:val="0"/>
          <w:numId w:val="14"/>
        </w:numPr>
      </w:pPr>
      <w:r w:rsidRPr="00173104">
        <w:t>Know some similarities and differences between different religious and cultural communities in this country, drawing on their experiences and what has been read in class.</w:t>
      </w:r>
    </w:p>
    <w:p w14:paraId="195462DB" w14:textId="77777777" w:rsidR="000749F9" w:rsidRDefault="00B665B1">
      <w:pPr>
        <w:pStyle w:val="SpaceyBullets"/>
        <w:numPr>
          <w:ilvl w:val="0"/>
          <w:numId w:val="14"/>
        </w:numPr>
        <w:rPr>
          <w:b/>
          <w:bCs/>
          <w:sz w:val="28"/>
          <w:szCs w:val="28"/>
        </w:rPr>
      </w:pPr>
      <w:r w:rsidRPr="00173104">
        <w:t>Explore the natural world around them making observations of animals and plants, environments and seasons, making space for responses of wonder, awe and questioning.</w:t>
      </w:r>
    </w:p>
    <w:p w14:paraId="0D2B3A62" w14:textId="77777777" w:rsidR="00AE2C72" w:rsidRDefault="00AE2C72" w:rsidP="000749F9">
      <w:pPr>
        <w:pStyle w:val="SpaceyBullets"/>
        <w:ind w:left="0" w:firstLine="0"/>
        <w:rPr>
          <w:b/>
          <w:bCs/>
          <w:color w:val="ED7D31" w:themeColor="accent2"/>
          <w:sz w:val="24"/>
          <w:szCs w:val="24"/>
        </w:rPr>
      </w:pPr>
    </w:p>
    <w:p w14:paraId="253F5CC2" w14:textId="238A56A8" w:rsidR="00A37A5C" w:rsidRPr="000749F9" w:rsidRDefault="00B665B1" w:rsidP="000749F9">
      <w:pPr>
        <w:pStyle w:val="SpaceyBullets"/>
        <w:ind w:left="0" w:firstLine="0"/>
        <w:rPr>
          <w:b/>
          <w:bCs/>
          <w:sz w:val="28"/>
          <w:szCs w:val="28"/>
        </w:rPr>
      </w:pPr>
      <w:r w:rsidRPr="000749F9">
        <w:rPr>
          <w:b/>
          <w:bCs/>
          <w:color w:val="ED7D31" w:themeColor="accent2"/>
          <w:sz w:val="24"/>
          <w:szCs w:val="24"/>
        </w:rPr>
        <w:lastRenderedPageBreak/>
        <w:t xml:space="preserve">Specific area: Expressive Arts and Design. </w:t>
      </w:r>
    </w:p>
    <w:p w14:paraId="74F39AF2" w14:textId="3E2ED21C" w:rsidR="00B665B1" w:rsidRPr="005F57B8" w:rsidRDefault="00B665B1" w:rsidP="00A37A5C">
      <w:pPr>
        <w:pStyle w:val="Lizzie3"/>
        <w:spacing w:after="0"/>
        <w:ind w:left="0" w:right="-28"/>
        <w:rPr>
          <w:rFonts w:ascii="Gill Sans MT" w:hAnsi="Gill Sans MT"/>
          <w:color w:val="ED7D31" w:themeColor="accent2"/>
          <w:sz w:val="24"/>
          <w:szCs w:val="24"/>
        </w:rPr>
      </w:pPr>
      <w:r w:rsidRPr="005F57B8">
        <w:rPr>
          <w:rFonts w:ascii="Gill Sans MT" w:hAnsi="Gill Sans MT"/>
          <w:color w:val="ED7D31" w:themeColor="accent2"/>
          <w:sz w:val="24"/>
          <w:szCs w:val="24"/>
        </w:rPr>
        <w:t>RE enables pupils to:</w:t>
      </w:r>
    </w:p>
    <w:p w14:paraId="5B86CB5B" w14:textId="3A8AAF60" w:rsidR="00B665B1" w:rsidRPr="00173104" w:rsidRDefault="00B665B1">
      <w:pPr>
        <w:pStyle w:val="SpaceyBullets"/>
        <w:numPr>
          <w:ilvl w:val="0"/>
          <w:numId w:val="14"/>
        </w:numPr>
      </w:pPr>
      <w:r w:rsidRPr="00173104">
        <w:t xml:space="preserve">Create </w:t>
      </w:r>
      <w:r w:rsidR="000749F9">
        <w:t>art</w:t>
      </w:r>
      <w:r w:rsidRPr="00173104">
        <w:t>work</w:t>
      </w:r>
      <w:r w:rsidR="000749F9">
        <w:t>,</w:t>
      </w:r>
      <w:r w:rsidRPr="00173104">
        <w:t xml:space="preserve"> drawing from religions and beliefs with a variety of materials and tools, sharing their creations and explaining the meaning of their work.</w:t>
      </w:r>
    </w:p>
    <w:p w14:paraId="5D343C92" w14:textId="780AAC0C" w:rsidR="00B665B1" w:rsidRPr="00173104" w:rsidRDefault="00B665B1">
      <w:pPr>
        <w:pStyle w:val="SpaceyBullets"/>
        <w:numPr>
          <w:ilvl w:val="0"/>
          <w:numId w:val="14"/>
        </w:numPr>
      </w:pPr>
      <w:r w:rsidRPr="00173104">
        <w:t xml:space="preserve">Adapt and recount religious stories inventively, </w:t>
      </w:r>
      <w:r w:rsidR="000749F9" w:rsidRPr="00173104">
        <w:t>imaginatively</w:t>
      </w:r>
      <w:r w:rsidR="000749F9">
        <w:t xml:space="preserve"> </w:t>
      </w:r>
      <w:r w:rsidRPr="00173104">
        <w:t>and expressively.</w:t>
      </w:r>
    </w:p>
    <w:p w14:paraId="38049710" w14:textId="77777777" w:rsidR="00B665B1" w:rsidRPr="00173104" w:rsidRDefault="00B665B1">
      <w:pPr>
        <w:pStyle w:val="SpaceyBullets"/>
        <w:numPr>
          <w:ilvl w:val="0"/>
          <w:numId w:val="14"/>
        </w:numPr>
      </w:pPr>
      <w:r w:rsidRPr="00173104">
        <w:t>Sing, perform and learn from well-known songs in RE imaginatively and expressively.</w:t>
      </w:r>
    </w:p>
    <w:p w14:paraId="23241B7A" w14:textId="1B1F6973" w:rsidR="00B665B1" w:rsidRPr="00173104" w:rsidRDefault="00B665B1">
      <w:pPr>
        <w:pStyle w:val="SpaceyBullets"/>
        <w:numPr>
          <w:ilvl w:val="0"/>
          <w:numId w:val="14"/>
        </w:numPr>
      </w:pPr>
      <w:r w:rsidRPr="00173104">
        <w:t>Develop their imagination and expression using RE content in relation to art, music, dance, imaginative play, role play and stories to represent their own ideas, thoughts and feelings.</w:t>
      </w:r>
    </w:p>
    <w:p w14:paraId="65286B0F" w14:textId="26805374" w:rsidR="00B665B1" w:rsidRPr="00173104" w:rsidRDefault="00B665B1">
      <w:pPr>
        <w:pStyle w:val="SpaceyBullets"/>
        <w:numPr>
          <w:ilvl w:val="0"/>
          <w:numId w:val="14"/>
        </w:numPr>
      </w:pPr>
      <w:r w:rsidRPr="00173104">
        <w:t>Respond in a variety of ways to what they see, hear, smell, touch and taste.</w:t>
      </w:r>
    </w:p>
    <w:p w14:paraId="568ACDC5" w14:textId="2D4FFDC7" w:rsidR="00FA0EBE" w:rsidRPr="00173104" w:rsidRDefault="00FE1DA6">
      <w:pPr>
        <w:widowControl/>
        <w:autoSpaceDE/>
        <w:autoSpaceDN/>
        <w:spacing w:after="160" w:line="259" w:lineRule="auto"/>
        <w:rPr>
          <w:rFonts w:ascii="Gill Sans MT" w:hAnsi="Gill Sans MT"/>
          <w:b/>
          <w:bCs/>
          <w:color w:val="FF0000"/>
          <w:spacing w:val="-1"/>
          <w:sz w:val="28"/>
        </w:rPr>
      </w:pPr>
      <w:r w:rsidRPr="00173104">
        <w:rPr>
          <w:rFonts w:ascii="Gill Sans MT" w:hAnsi="Gill Sans MT"/>
          <w:noProof/>
          <w:color w:val="FF0000"/>
        </w:rPr>
        <w:drawing>
          <wp:anchor distT="0" distB="0" distL="0" distR="0" simplePos="0" relativeHeight="251673600" behindDoc="0" locked="0" layoutInCell="1" allowOverlap="1" wp14:anchorId="5B8914C3" wp14:editId="1470B945">
            <wp:simplePos x="0" y="0"/>
            <wp:positionH relativeFrom="margin">
              <wp:posOffset>1280160</wp:posOffset>
            </wp:positionH>
            <wp:positionV relativeFrom="paragraph">
              <wp:posOffset>2190750</wp:posOffset>
            </wp:positionV>
            <wp:extent cx="3355975" cy="2987040"/>
            <wp:effectExtent l="0" t="0" r="0" b="3810"/>
            <wp:wrapNone/>
            <wp:docPr id="8" name="image7.png"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picture containing plant, silhouette&#10;&#10;Description automatically generated"/>
                    <pic:cNvPicPr/>
                  </pic:nvPicPr>
                  <pic:blipFill>
                    <a:blip r:embed="rId16" cstate="print"/>
                    <a:stretch>
                      <a:fillRect/>
                    </a:stretch>
                  </pic:blipFill>
                  <pic:spPr>
                    <a:xfrm>
                      <a:off x="0" y="0"/>
                      <a:ext cx="3355975" cy="2987040"/>
                    </a:xfrm>
                    <a:prstGeom prst="rect">
                      <a:avLst/>
                    </a:prstGeom>
                  </pic:spPr>
                </pic:pic>
              </a:graphicData>
            </a:graphic>
            <wp14:sizeRelH relativeFrom="margin">
              <wp14:pctWidth>0</wp14:pctWidth>
            </wp14:sizeRelH>
            <wp14:sizeRelV relativeFrom="margin">
              <wp14:pctHeight>0</wp14:pctHeight>
            </wp14:sizeRelV>
          </wp:anchor>
        </w:drawing>
      </w:r>
      <w:r>
        <w:rPr>
          <w:noProof/>
          <w:w w:val="105"/>
        </w:rPr>
        <w:drawing>
          <wp:inline distT="0" distB="0" distL="0" distR="0" wp14:anchorId="3B619067" wp14:editId="53E89D66">
            <wp:extent cx="5734050" cy="1100455"/>
            <wp:effectExtent l="0" t="0" r="0" b="4445"/>
            <wp:docPr id="35" name="Picture 3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4050" cy="1100455"/>
                    </a:xfrm>
                    <a:prstGeom prst="rect">
                      <a:avLst/>
                    </a:prstGeom>
                  </pic:spPr>
                </pic:pic>
              </a:graphicData>
            </a:graphic>
          </wp:inline>
        </w:drawing>
      </w:r>
      <w:r w:rsidR="00FA0EBE" w:rsidRPr="00173104">
        <w:rPr>
          <w:rFonts w:ascii="Gill Sans MT" w:hAnsi="Gill Sans MT"/>
          <w:b/>
          <w:bCs/>
          <w:color w:val="FF0000"/>
        </w:rPr>
        <w:br w:type="page"/>
      </w:r>
    </w:p>
    <w:p w14:paraId="10E1239D" w14:textId="4A523F93" w:rsidR="00A24860" w:rsidRPr="00173104" w:rsidRDefault="005D41DC" w:rsidP="003143E2">
      <w:pPr>
        <w:pStyle w:val="Lizzie1"/>
        <w:ind w:left="-142"/>
      </w:pPr>
      <w:bookmarkStart w:id="62" w:name="_Toc123827670"/>
      <w:r w:rsidRPr="00173104">
        <w:lastRenderedPageBreak/>
        <w:t>Key Stage One (KS1)</w:t>
      </w:r>
      <w:bookmarkEnd w:id="62"/>
    </w:p>
    <w:p w14:paraId="505DC451" w14:textId="77777777" w:rsidR="00F54FFF" w:rsidRPr="00173104" w:rsidRDefault="00F54FFF" w:rsidP="00B03473">
      <w:pPr>
        <w:pStyle w:val="Lizzie2"/>
        <w:ind w:left="0"/>
        <w:rPr>
          <w:rFonts w:hAnsi="Gill Sans MT"/>
          <w:b/>
          <w:bCs/>
          <w:color w:val="FF0000"/>
          <w:sz w:val="36"/>
          <w:szCs w:val="36"/>
        </w:rPr>
      </w:pPr>
    </w:p>
    <w:tbl>
      <w:tblPr>
        <w:tblW w:w="9265"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52"/>
        <w:gridCol w:w="2081"/>
        <w:gridCol w:w="2316"/>
        <w:gridCol w:w="2316"/>
      </w:tblGrid>
      <w:tr w:rsidR="00173104" w:rsidRPr="00173104" w14:paraId="32727B35" w14:textId="77777777" w:rsidTr="00A37A5C">
        <w:trPr>
          <w:trHeight w:val="968"/>
        </w:trPr>
        <w:tc>
          <w:tcPr>
            <w:tcW w:w="2552" w:type="dxa"/>
            <w:shd w:val="clear" w:color="auto" w:fill="E94E1B"/>
          </w:tcPr>
          <w:p w14:paraId="09DD5890" w14:textId="77777777" w:rsidR="005D41DC" w:rsidRPr="003143E2" w:rsidRDefault="005D41DC" w:rsidP="00F5277C">
            <w:pPr>
              <w:pStyle w:val="TableParagraph"/>
              <w:spacing w:line="369" w:lineRule="exact"/>
              <w:rPr>
                <w:rFonts w:ascii="Gill Sans MT" w:hAnsi="Gill Sans MT"/>
                <w:b/>
                <w:color w:val="FFFFFF" w:themeColor="background1"/>
                <w:sz w:val="32"/>
                <w:szCs w:val="32"/>
              </w:rPr>
            </w:pPr>
            <w:r w:rsidRPr="003143E2">
              <w:rPr>
                <w:rFonts w:ascii="Gill Sans MT" w:hAnsi="Gill Sans MT"/>
                <w:b/>
                <w:color w:val="FFFFFF" w:themeColor="background1"/>
                <w:w w:val="110"/>
                <w:sz w:val="32"/>
                <w:szCs w:val="32"/>
              </w:rPr>
              <w:t>Dimension</w:t>
            </w:r>
          </w:p>
        </w:tc>
        <w:tc>
          <w:tcPr>
            <w:tcW w:w="6713" w:type="dxa"/>
            <w:gridSpan w:val="3"/>
            <w:shd w:val="clear" w:color="auto" w:fill="E94E1B"/>
          </w:tcPr>
          <w:p w14:paraId="0B9B3454" w14:textId="77777777" w:rsidR="005D41DC" w:rsidRPr="003143E2" w:rsidRDefault="005D41DC" w:rsidP="00F5277C">
            <w:pPr>
              <w:pStyle w:val="TableParagraph"/>
              <w:spacing w:line="334" w:lineRule="exact"/>
              <w:rPr>
                <w:rFonts w:ascii="Gill Sans MT" w:hAnsi="Gill Sans MT"/>
                <w:b/>
                <w:color w:val="FFFFFF" w:themeColor="background1"/>
                <w:sz w:val="32"/>
                <w:szCs w:val="32"/>
              </w:rPr>
            </w:pPr>
            <w:r w:rsidRPr="003143E2">
              <w:rPr>
                <w:rFonts w:ascii="Gill Sans MT" w:hAnsi="Gill Sans MT"/>
                <w:b/>
                <w:color w:val="FFFFFF" w:themeColor="background1"/>
                <w:w w:val="105"/>
                <w:sz w:val="32"/>
                <w:szCs w:val="32"/>
              </w:rPr>
              <w:t>Curriculum</w:t>
            </w:r>
            <w:r w:rsidRPr="003143E2">
              <w:rPr>
                <w:rFonts w:ascii="Gill Sans MT" w:hAnsi="Gill Sans MT"/>
                <w:b/>
                <w:color w:val="FFFFFF" w:themeColor="background1"/>
                <w:spacing w:val="34"/>
                <w:w w:val="105"/>
                <w:sz w:val="32"/>
                <w:szCs w:val="32"/>
              </w:rPr>
              <w:t xml:space="preserve"> </w:t>
            </w:r>
            <w:r w:rsidRPr="003143E2">
              <w:rPr>
                <w:rFonts w:ascii="Gill Sans MT" w:hAnsi="Gill Sans MT"/>
                <w:b/>
                <w:color w:val="FFFFFF" w:themeColor="background1"/>
                <w:w w:val="105"/>
                <w:sz w:val="32"/>
                <w:szCs w:val="32"/>
              </w:rPr>
              <w:t>Opportunities</w:t>
            </w:r>
          </w:p>
          <w:p w14:paraId="5C332DD7" w14:textId="77777777" w:rsidR="005D41DC" w:rsidRPr="003143E2" w:rsidRDefault="005D41DC" w:rsidP="00F5277C">
            <w:pPr>
              <w:pStyle w:val="TableParagraph"/>
              <w:spacing w:line="355" w:lineRule="exact"/>
              <w:rPr>
                <w:rFonts w:ascii="Gill Sans MT" w:hAnsi="Gill Sans MT"/>
                <w:b/>
                <w:color w:val="FFFFFF" w:themeColor="background1"/>
                <w:sz w:val="32"/>
                <w:szCs w:val="32"/>
              </w:rPr>
            </w:pPr>
            <w:r w:rsidRPr="003143E2">
              <w:rPr>
                <w:rFonts w:ascii="Gill Sans MT" w:hAnsi="Gill Sans MT"/>
                <w:b/>
                <w:color w:val="FFFFFF" w:themeColor="background1"/>
                <w:w w:val="105"/>
                <w:sz w:val="32"/>
                <w:szCs w:val="32"/>
              </w:rPr>
              <w:t>Pupils</w:t>
            </w:r>
            <w:r w:rsidRPr="003143E2">
              <w:rPr>
                <w:rFonts w:ascii="Gill Sans MT" w:hAnsi="Gill Sans MT"/>
                <w:b/>
                <w:color w:val="FFFFFF" w:themeColor="background1"/>
                <w:spacing w:val="2"/>
                <w:w w:val="105"/>
                <w:sz w:val="32"/>
                <w:szCs w:val="32"/>
              </w:rPr>
              <w:t xml:space="preserve"> </w:t>
            </w:r>
            <w:r w:rsidRPr="003143E2">
              <w:rPr>
                <w:rFonts w:ascii="Gill Sans MT" w:hAnsi="Gill Sans MT"/>
                <w:b/>
                <w:color w:val="FFFFFF" w:themeColor="background1"/>
                <w:w w:val="105"/>
                <w:sz w:val="32"/>
                <w:szCs w:val="32"/>
              </w:rPr>
              <w:t>should</w:t>
            </w:r>
            <w:r w:rsidRPr="003143E2">
              <w:rPr>
                <w:rFonts w:ascii="Gill Sans MT" w:hAnsi="Gill Sans MT"/>
                <w:b/>
                <w:color w:val="FFFFFF" w:themeColor="background1"/>
                <w:spacing w:val="2"/>
                <w:w w:val="105"/>
                <w:sz w:val="32"/>
                <w:szCs w:val="32"/>
              </w:rPr>
              <w:t xml:space="preserve"> </w:t>
            </w:r>
            <w:r w:rsidRPr="003143E2">
              <w:rPr>
                <w:rFonts w:ascii="Gill Sans MT" w:hAnsi="Gill Sans MT"/>
                <w:b/>
                <w:color w:val="FFFFFF" w:themeColor="background1"/>
                <w:w w:val="105"/>
                <w:sz w:val="32"/>
                <w:szCs w:val="32"/>
              </w:rPr>
              <w:t>have</w:t>
            </w:r>
            <w:r w:rsidRPr="003143E2">
              <w:rPr>
                <w:rFonts w:ascii="Gill Sans MT" w:hAnsi="Gill Sans MT"/>
                <w:b/>
                <w:color w:val="FFFFFF" w:themeColor="background1"/>
                <w:spacing w:val="2"/>
                <w:w w:val="105"/>
                <w:sz w:val="32"/>
                <w:szCs w:val="32"/>
              </w:rPr>
              <w:t xml:space="preserve"> </w:t>
            </w:r>
            <w:r w:rsidRPr="003143E2">
              <w:rPr>
                <w:rFonts w:ascii="Gill Sans MT" w:hAnsi="Gill Sans MT"/>
                <w:b/>
                <w:color w:val="FFFFFF" w:themeColor="background1"/>
                <w:w w:val="105"/>
                <w:sz w:val="32"/>
                <w:szCs w:val="32"/>
              </w:rPr>
              <w:t>the</w:t>
            </w:r>
            <w:r w:rsidRPr="003143E2">
              <w:rPr>
                <w:rFonts w:ascii="Gill Sans MT" w:hAnsi="Gill Sans MT"/>
                <w:b/>
                <w:color w:val="FFFFFF" w:themeColor="background1"/>
                <w:spacing w:val="2"/>
                <w:w w:val="105"/>
                <w:sz w:val="32"/>
                <w:szCs w:val="32"/>
              </w:rPr>
              <w:t xml:space="preserve"> </w:t>
            </w:r>
            <w:r w:rsidRPr="003143E2">
              <w:rPr>
                <w:rFonts w:ascii="Gill Sans MT" w:hAnsi="Gill Sans MT"/>
                <w:b/>
                <w:color w:val="FFFFFF" w:themeColor="background1"/>
                <w:w w:val="105"/>
                <w:sz w:val="32"/>
                <w:szCs w:val="32"/>
              </w:rPr>
              <w:t>opportunity</w:t>
            </w:r>
            <w:r w:rsidRPr="003143E2">
              <w:rPr>
                <w:rFonts w:ascii="Gill Sans MT" w:hAnsi="Gill Sans MT"/>
                <w:b/>
                <w:color w:val="FFFFFF" w:themeColor="background1"/>
                <w:spacing w:val="3"/>
                <w:w w:val="105"/>
                <w:sz w:val="32"/>
                <w:szCs w:val="32"/>
              </w:rPr>
              <w:t xml:space="preserve"> </w:t>
            </w:r>
            <w:r w:rsidRPr="003143E2">
              <w:rPr>
                <w:rFonts w:ascii="Gill Sans MT" w:hAnsi="Gill Sans MT"/>
                <w:b/>
                <w:color w:val="FFFFFF" w:themeColor="background1"/>
                <w:w w:val="105"/>
                <w:sz w:val="32"/>
                <w:szCs w:val="32"/>
              </w:rPr>
              <w:t>to:</w:t>
            </w:r>
          </w:p>
        </w:tc>
      </w:tr>
      <w:tr w:rsidR="00173104" w:rsidRPr="00173104" w14:paraId="116E980A" w14:textId="77777777" w:rsidTr="00A37A5C">
        <w:trPr>
          <w:trHeight w:val="1340"/>
        </w:trPr>
        <w:tc>
          <w:tcPr>
            <w:tcW w:w="2552" w:type="dxa"/>
            <w:shd w:val="clear" w:color="auto" w:fill="FCD8C4"/>
          </w:tcPr>
          <w:p w14:paraId="6CED5B85" w14:textId="77777777" w:rsidR="005D41DC" w:rsidRPr="00173104" w:rsidRDefault="005D41DC" w:rsidP="00F5277C">
            <w:pPr>
              <w:pStyle w:val="TableParagraph"/>
              <w:spacing w:before="4"/>
              <w:ind w:left="0"/>
              <w:rPr>
                <w:rFonts w:ascii="Gill Sans MT" w:hAnsi="Gill Sans MT"/>
                <w:color w:val="FF0000"/>
                <w:sz w:val="25"/>
              </w:rPr>
            </w:pPr>
          </w:p>
          <w:p w14:paraId="68DCF127" w14:textId="4964C3D5" w:rsidR="005D41DC" w:rsidRPr="00173104" w:rsidRDefault="00A37A5C" w:rsidP="00F5277C">
            <w:pPr>
              <w:pStyle w:val="TableParagraph"/>
              <w:spacing w:line="235" w:lineRule="auto"/>
              <w:ind w:right="571"/>
              <w:rPr>
                <w:rFonts w:ascii="Gill Sans MT" w:hAnsi="Gill Sans MT"/>
                <w:b/>
                <w:color w:val="FF0000"/>
                <w:w w:val="105"/>
                <w:sz w:val="24"/>
              </w:rPr>
            </w:pPr>
            <w:r w:rsidRPr="00173104">
              <w:rPr>
                <w:rFonts w:ascii="Gill Sans MT" w:hAnsi="Gill Sans MT"/>
                <w:b/>
                <w:color w:val="FF0000"/>
                <w:spacing w:val="-2"/>
                <w:w w:val="110"/>
                <w:sz w:val="24"/>
              </w:rPr>
              <w:t>Beliefs, teachings and sources</w:t>
            </w:r>
          </w:p>
          <w:p w14:paraId="7F1C5E79" w14:textId="77777777" w:rsidR="005D41DC" w:rsidRPr="00173104" w:rsidRDefault="005D41DC" w:rsidP="00F5277C">
            <w:pPr>
              <w:pStyle w:val="TableParagraph"/>
              <w:spacing w:line="235" w:lineRule="auto"/>
              <w:ind w:right="571"/>
              <w:rPr>
                <w:rFonts w:ascii="Gill Sans MT" w:hAnsi="Gill Sans MT"/>
                <w:b/>
                <w:color w:val="FF0000"/>
                <w:sz w:val="24"/>
              </w:rPr>
            </w:pPr>
          </w:p>
        </w:tc>
        <w:tc>
          <w:tcPr>
            <w:tcW w:w="2081" w:type="dxa"/>
            <w:shd w:val="clear" w:color="auto" w:fill="E3E3E3"/>
          </w:tcPr>
          <w:p w14:paraId="7E614B14" w14:textId="6F444D5B" w:rsidR="005D41DC" w:rsidRPr="003143E2" w:rsidRDefault="005D41DC" w:rsidP="00F5277C">
            <w:pPr>
              <w:pStyle w:val="TableParagraph"/>
              <w:spacing w:before="20" w:line="235" w:lineRule="auto"/>
              <w:ind w:right="397"/>
              <w:rPr>
                <w:rFonts w:ascii="Gill Sans MT" w:hAnsi="Gill Sans MT"/>
                <w:b/>
                <w:sz w:val="20"/>
              </w:rPr>
            </w:pPr>
            <w:r w:rsidRPr="003143E2">
              <w:rPr>
                <w:rFonts w:ascii="Gill Sans MT" w:hAnsi="Gill Sans MT"/>
                <w:sz w:val="20"/>
              </w:rPr>
              <w:t>Engage</w:t>
            </w:r>
            <w:r w:rsidRPr="003143E2">
              <w:rPr>
                <w:rFonts w:ascii="Gill Sans MT" w:hAnsi="Gill Sans MT"/>
                <w:spacing w:val="7"/>
                <w:sz w:val="20"/>
              </w:rPr>
              <w:t xml:space="preserve"> </w:t>
            </w:r>
            <w:r w:rsidRPr="003143E2">
              <w:rPr>
                <w:rFonts w:ascii="Gill Sans MT" w:hAnsi="Gill Sans MT"/>
                <w:sz w:val="20"/>
              </w:rPr>
              <w:t>with</w:t>
            </w:r>
            <w:r w:rsidRPr="003143E2">
              <w:rPr>
                <w:rFonts w:ascii="Gill Sans MT" w:hAnsi="Gill Sans MT"/>
                <w:spacing w:val="8"/>
                <w:sz w:val="20"/>
              </w:rPr>
              <w:t xml:space="preserve"> </w:t>
            </w:r>
            <w:r w:rsidRPr="003143E2">
              <w:rPr>
                <w:rFonts w:ascii="Gill Sans MT" w:hAnsi="Gill Sans MT"/>
                <w:sz w:val="20"/>
              </w:rPr>
              <w:t>stories</w:t>
            </w:r>
            <w:r w:rsidRPr="003143E2">
              <w:rPr>
                <w:rFonts w:ascii="Gill Sans MT" w:hAnsi="Gill Sans MT"/>
                <w:spacing w:val="8"/>
                <w:sz w:val="20"/>
              </w:rPr>
              <w:t xml:space="preserve"> </w:t>
            </w:r>
            <w:proofErr w:type="gramStart"/>
            <w:r w:rsidRPr="003143E2">
              <w:rPr>
                <w:rFonts w:ascii="Gill Sans MT" w:hAnsi="Gill Sans MT"/>
                <w:sz w:val="20"/>
              </w:rPr>
              <w:t>and</w:t>
            </w:r>
            <w:r w:rsidR="0074612D" w:rsidRPr="003143E2">
              <w:rPr>
                <w:rFonts w:ascii="Gill Sans MT" w:hAnsi="Gill Sans MT"/>
                <w:sz w:val="20"/>
              </w:rPr>
              <w:t xml:space="preserve"> </w:t>
            </w:r>
            <w:r w:rsidRPr="003143E2">
              <w:rPr>
                <w:rFonts w:ascii="Gill Sans MT" w:hAnsi="Gill Sans MT"/>
                <w:spacing w:val="-42"/>
                <w:sz w:val="20"/>
              </w:rPr>
              <w:t xml:space="preserve"> </w:t>
            </w:r>
            <w:r w:rsidRPr="003143E2">
              <w:rPr>
                <w:rFonts w:ascii="Gill Sans MT" w:hAnsi="Gill Sans MT"/>
                <w:sz w:val="20"/>
              </w:rPr>
              <w:t>extracts</w:t>
            </w:r>
            <w:proofErr w:type="gramEnd"/>
            <w:r w:rsidRPr="003143E2">
              <w:rPr>
                <w:rFonts w:ascii="Gill Sans MT" w:hAnsi="Gill Sans MT"/>
                <w:spacing w:val="1"/>
                <w:sz w:val="20"/>
              </w:rPr>
              <w:t xml:space="preserve"> </w:t>
            </w:r>
            <w:r w:rsidRPr="003143E2">
              <w:rPr>
                <w:rFonts w:ascii="Gill Sans MT" w:hAnsi="Gill Sans MT"/>
                <w:sz w:val="20"/>
              </w:rPr>
              <w:t>from</w:t>
            </w:r>
            <w:r w:rsidRPr="003143E2">
              <w:rPr>
                <w:rFonts w:ascii="Gill Sans MT" w:hAnsi="Gill Sans MT"/>
                <w:spacing w:val="1"/>
                <w:sz w:val="20"/>
              </w:rPr>
              <w:t xml:space="preserve"> </w:t>
            </w:r>
            <w:r w:rsidRPr="003143E2">
              <w:rPr>
                <w:rFonts w:ascii="Gill Sans MT" w:hAnsi="Gill Sans MT"/>
                <w:sz w:val="20"/>
              </w:rPr>
              <w:t>religious</w:t>
            </w:r>
            <w:r w:rsidRPr="003143E2">
              <w:rPr>
                <w:rFonts w:ascii="Gill Sans MT" w:hAnsi="Gill Sans MT"/>
                <w:spacing w:val="1"/>
                <w:sz w:val="20"/>
              </w:rPr>
              <w:t xml:space="preserve"> </w:t>
            </w:r>
            <w:r w:rsidRPr="003143E2">
              <w:rPr>
                <w:rFonts w:ascii="Gill Sans MT" w:hAnsi="Gill Sans MT"/>
                <w:sz w:val="20"/>
              </w:rPr>
              <w:t>literature and talk about</w:t>
            </w:r>
            <w:r w:rsidR="0074612D" w:rsidRPr="003143E2">
              <w:rPr>
                <w:rFonts w:ascii="Gill Sans MT" w:hAnsi="Gill Sans MT"/>
                <w:sz w:val="20"/>
              </w:rPr>
              <w:t xml:space="preserve"> </w:t>
            </w:r>
            <w:r w:rsidRPr="003143E2">
              <w:rPr>
                <w:rFonts w:ascii="Gill Sans MT" w:hAnsi="Gill Sans MT"/>
                <w:spacing w:val="-44"/>
                <w:sz w:val="20"/>
              </w:rPr>
              <w:t xml:space="preserve"> </w:t>
            </w:r>
            <w:r w:rsidRPr="003143E2">
              <w:rPr>
                <w:rFonts w:ascii="Gill Sans MT" w:hAnsi="Gill Sans MT"/>
                <w:w w:val="105"/>
                <w:sz w:val="20"/>
              </w:rPr>
              <w:t>their</w:t>
            </w:r>
            <w:r w:rsidRPr="003143E2">
              <w:rPr>
                <w:rFonts w:ascii="Gill Sans MT" w:hAnsi="Gill Sans MT"/>
                <w:spacing w:val="-12"/>
                <w:w w:val="105"/>
                <w:sz w:val="20"/>
              </w:rPr>
              <w:t xml:space="preserve"> </w:t>
            </w:r>
            <w:r w:rsidRPr="003143E2">
              <w:rPr>
                <w:rFonts w:ascii="Gill Sans MT" w:hAnsi="Gill Sans MT"/>
                <w:w w:val="105"/>
                <w:sz w:val="20"/>
              </w:rPr>
              <w:t>meanings</w:t>
            </w:r>
            <w:r w:rsidRPr="003143E2">
              <w:rPr>
                <w:rFonts w:ascii="Gill Sans MT" w:hAnsi="Gill Sans MT"/>
                <w:spacing w:val="-11"/>
                <w:w w:val="105"/>
                <w:sz w:val="20"/>
              </w:rPr>
              <w:t xml:space="preserve"> </w:t>
            </w:r>
            <w:r w:rsidRPr="003143E2">
              <w:rPr>
                <w:rFonts w:ascii="Gill Sans MT" w:hAnsi="Gill Sans MT"/>
                <w:w w:val="115"/>
                <w:sz w:val="20"/>
              </w:rPr>
              <w:t>-</w:t>
            </w:r>
            <w:r w:rsidRPr="003143E2">
              <w:rPr>
                <w:rFonts w:ascii="Gill Sans MT" w:hAnsi="Gill Sans MT"/>
                <w:spacing w:val="-16"/>
                <w:w w:val="115"/>
                <w:sz w:val="20"/>
              </w:rPr>
              <w:t xml:space="preserve"> </w:t>
            </w:r>
            <w:r w:rsidRPr="003143E2">
              <w:rPr>
                <w:rFonts w:ascii="Gill Sans MT" w:hAnsi="Gill Sans MT"/>
                <w:b/>
                <w:w w:val="105"/>
                <w:sz w:val="20"/>
              </w:rPr>
              <w:t>1.1a</w:t>
            </w:r>
          </w:p>
        </w:tc>
        <w:tc>
          <w:tcPr>
            <w:tcW w:w="2316" w:type="dxa"/>
            <w:shd w:val="clear" w:color="auto" w:fill="E3E3E3"/>
          </w:tcPr>
          <w:p w14:paraId="758A39AB" w14:textId="58062236" w:rsidR="005D41DC" w:rsidRPr="003143E2" w:rsidRDefault="005D41DC" w:rsidP="0074612D">
            <w:pPr>
              <w:pStyle w:val="TableParagraph"/>
              <w:spacing w:before="20" w:line="235" w:lineRule="auto"/>
              <w:ind w:right="297"/>
              <w:rPr>
                <w:rFonts w:ascii="Gill Sans MT" w:hAnsi="Gill Sans MT"/>
                <w:b/>
                <w:sz w:val="20"/>
              </w:rPr>
            </w:pPr>
            <w:r w:rsidRPr="003143E2">
              <w:rPr>
                <w:rFonts w:ascii="Gill Sans MT" w:hAnsi="Gill Sans MT"/>
                <w:sz w:val="20"/>
              </w:rPr>
              <w:t>Explore stories about the</w:t>
            </w:r>
            <w:r w:rsidRPr="003143E2">
              <w:rPr>
                <w:rFonts w:ascii="Gill Sans MT" w:hAnsi="Gill Sans MT"/>
                <w:spacing w:val="1"/>
                <w:sz w:val="20"/>
              </w:rPr>
              <w:t xml:space="preserve"> </w:t>
            </w:r>
            <w:r w:rsidRPr="003143E2">
              <w:rPr>
                <w:rFonts w:ascii="Gill Sans MT" w:hAnsi="Gill Sans MT"/>
                <w:sz w:val="20"/>
              </w:rPr>
              <w:t xml:space="preserve">lives and teachings of </w:t>
            </w:r>
            <w:proofErr w:type="gramStart"/>
            <w:r w:rsidRPr="003143E2">
              <w:rPr>
                <w:rFonts w:ascii="Gill Sans MT" w:hAnsi="Gill Sans MT"/>
                <w:sz w:val="20"/>
              </w:rPr>
              <w:t>key</w:t>
            </w:r>
            <w:r w:rsidR="00ED10AA">
              <w:rPr>
                <w:rFonts w:ascii="Gill Sans MT" w:hAnsi="Gill Sans MT"/>
                <w:sz w:val="20"/>
              </w:rPr>
              <w:t xml:space="preserve"> </w:t>
            </w:r>
            <w:r w:rsidRPr="003143E2">
              <w:rPr>
                <w:rFonts w:ascii="Gill Sans MT" w:hAnsi="Gill Sans MT"/>
                <w:spacing w:val="-43"/>
                <w:sz w:val="20"/>
              </w:rPr>
              <w:t xml:space="preserve"> </w:t>
            </w:r>
            <w:r w:rsidRPr="003143E2">
              <w:rPr>
                <w:rFonts w:ascii="Gill Sans MT" w:hAnsi="Gill Sans MT"/>
                <w:spacing w:val="-1"/>
                <w:w w:val="105"/>
                <w:sz w:val="20"/>
              </w:rPr>
              <w:t>religious</w:t>
            </w:r>
            <w:proofErr w:type="gramEnd"/>
            <w:r w:rsidRPr="003143E2">
              <w:rPr>
                <w:rFonts w:ascii="Gill Sans MT" w:hAnsi="Gill Sans MT"/>
                <w:spacing w:val="-12"/>
                <w:w w:val="105"/>
                <w:sz w:val="20"/>
              </w:rPr>
              <w:t xml:space="preserve"> </w:t>
            </w:r>
            <w:r w:rsidRPr="003143E2">
              <w:rPr>
                <w:rFonts w:ascii="Gill Sans MT" w:hAnsi="Gill Sans MT"/>
                <w:spacing w:val="-1"/>
                <w:w w:val="105"/>
                <w:sz w:val="20"/>
              </w:rPr>
              <w:t>figures</w:t>
            </w:r>
            <w:r w:rsidRPr="003143E2">
              <w:rPr>
                <w:rFonts w:ascii="Gill Sans MT" w:hAnsi="Gill Sans MT"/>
                <w:spacing w:val="-12"/>
                <w:w w:val="105"/>
                <w:sz w:val="20"/>
              </w:rPr>
              <w:t xml:space="preserve"> </w:t>
            </w:r>
            <w:r w:rsidRPr="003143E2">
              <w:rPr>
                <w:rFonts w:ascii="Gill Sans MT" w:hAnsi="Gill Sans MT"/>
                <w:w w:val="115"/>
                <w:sz w:val="20"/>
              </w:rPr>
              <w:t>-</w:t>
            </w:r>
            <w:r w:rsidRPr="003143E2">
              <w:rPr>
                <w:rFonts w:ascii="Gill Sans MT" w:hAnsi="Gill Sans MT"/>
                <w:spacing w:val="-16"/>
                <w:w w:val="115"/>
                <w:sz w:val="20"/>
              </w:rPr>
              <w:t xml:space="preserve"> </w:t>
            </w:r>
            <w:r w:rsidRPr="003143E2">
              <w:rPr>
                <w:rFonts w:ascii="Gill Sans MT" w:hAnsi="Gill Sans MT"/>
                <w:b/>
                <w:w w:val="105"/>
                <w:sz w:val="20"/>
              </w:rPr>
              <w:t>1.1b</w:t>
            </w:r>
          </w:p>
        </w:tc>
        <w:tc>
          <w:tcPr>
            <w:tcW w:w="2316" w:type="dxa"/>
            <w:shd w:val="clear" w:color="auto" w:fill="E3E3E3"/>
          </w:tcPr>
          <w:p w14:paraId="52D35B9E" w14:textId="6E7C3F4F" w:rsidR="005D41DC" w:rsidRPr="003143E2" w:rsidRDefault="005D41DC" w:rsidP="0074612D">
            <w:pPr>
              <w:pStyle w:val="TableParagraph"/>
              <w:spacing w:before="20" w:line="235" w:lineRule="auto"/>
              <w:ind w:right="120"/>
              <w:rPr>
                <w:rFonts w:ascii="Gill Sans MT" w:hAnsi="Gill Sans MT"/>
                <w:b/>
                <w:sz w:val="20"/>
              </w:rPr>
            </w:pPr>
            <w:r w:rsidRPr="003143E2">
              <w:rPr>
                <w:rFonts w:ascii="Gill Sans MT" w:hAnsi="Gill Sans MT"/>
                <w:sz w:val="20"/>
              </w:rPr>
              <w:t>Find out about ways in</w:t>
            </w:r>
            <w:r w:rsidRPr="003143E2">
              <w:rPr>
                <w:rFonts w:ascii="Gill Sans MT" w:hAnsi="Gill Sans MT"/>
                <w:spacing w:val="1"/>
                <w:sz w:val="20"/>
              </w:rPr>
              <w:t xml:space="preserve"> </w:t>
            </w:r>
            <w:r w:rsidRPr="003143E2">
              <w:rPr>
                <w:rFonts w:ascii="Gill Sans MT" w:hAnsi="Gill Sans MT"/>
                <w:spacing w:val="-2"/>
                <w:w w:val="105"/>
                <w:sz w:val="20"/>
              </w:rPr>
              <w:t xml:space="preserve">which </w:t>
            </w:r>
            <w:r w:rsidRPr="003143E2">
              <w:rPr>
                <w:rFonts w:ascii="Gill Sans MT" w:hAnsi="Gill Sans MT"/>
                <w:spacing w:val="-1"/>
                <w:w w:val="105"/>
                <w:sz w:val="20"/>
              </w:rPr>
              <w:t>sacred texts are</w:t>
            </w:r>
            <w:r w:rsidRPr="003143E2">
              <w:rPr>
                <w:rFonts w:ascii="Gill Sans MT" w:hAnsi="Gill Sans MT"/>
                <w:w w:val="105"/>
                <w:sz w:val="20"/>
              </w:rPr>
              <w:t xml:space="preserve"> </w:t>
            </w:r>
            <w:r w:rsidRPr="003143E2">
              <w:rPr>
                <w:rFonts w:ascii="Gill Sans MT" w:hAnsi="Gill Sans MT"/>
                <w:sz w:val="20"/>
              </w:rPr>
              <w:t>regarded, read and</w:t>
            </w:r>
            <w:r w:rsidR="0074612D" w:rsidRPr="003143E2">
              <w:rPr>
                <w:rFonts w:ascii="Gill Sans MT" w:hAnsi="Gill Sans MT"/>
                <w:sz w:val="20"/>
              </w:rPr>
              <w:t xml:space="preserve"> understood </w:t>
            </w:r>
            <w:proofErr w:type="gramStart"/>
            <w:r w:rsidR="004B47CA" w:rsidRPr="003143E2">
              <w:rPr>
                <w:rFonts w:ascii="Gill Sans MT" w:hAnsi="Gill Sans MT"/>
                <w:spacing w:val="-43"/>
                <w:sz w:val="20"/>
              </w:rPr>
              <w:t>by</w:t>
            </w:r>
            <w:r w:rsidR="004B47CA" w:rsidRPr="003143E2">
              <w:rPr>
                <w:rFonts w:ascii="Gill Sans MT" w:hAnsi="Gill Sans MT"/>
                <w:spacing w:val="-13"/>
                <w:w w:val="105"/>
                <w:sz w:val="20"/>
              </w:rPr>
              <w:t xml:space="preserve"> </w:t>
            </w:r>
            <w:r w:rsidR="004B47CA">
              <w:rPr>
                <w:rFonts w:ascii="Gill Sans MT" w:hAnsi="Gill Sans MT"/>
                <w:spacing w:val="-13"/>
                <w:w w:val="105"/>
                <w:sz w:val="20"/>
              </w:rPr>
              <w:t xml:space="preserve"> </w:t>
            </w:r>
            <w:r w:rsidR="004B47CA" w:rsidRPr="003143E2">
              <w:rPr>
                <w:rFonts w:ascii="Gill Sans MT" w:hAnsi="Gill Sans MT"/>
                <w:spacing w:val="-13"/>
                <w:w w:val="105"/>
                <w:sz w:val="20"/>
              </w:rPr>
              <w:t>believers</w:t>
            </w:r>
            <w:proofErr w:type="gramEnd"/>
            <w:r w:rsidRPr="003143E2">
              <w:rPr>
                <w:rFonts w:ascii="Gill Sans MT" w:hAnsi="Gill Sans MT"/>
                <w:spacing w:val="-12"/>
                <w:w w:val="105"/>
                <w:sz w:val="20"/>
              </w:rPr>
              <w:t xml:space="preserve"> </w:t>
            </w:r>
            <w:r w:rsidRPr="003143E2">
              <w:rPr>
                <w:rFonts w:ascii="Gill Sans MT" w:hAnsi="Gill Sans MT"/>
                <w:w w:val="115"/>
                <w:sz w:val="20"/>
              </w:rPr>
              <w:t>-</w:t>
            </w:r>
            <w:r w:rsidRPr="003143E2">
              <w:rPr>
                <w:rFonts w:ascii="Gill Sans MT" w:hAnsi="Gill Sans MT"/>
                <w:spacing w:val="-16"/>
                <w:w w:val="115"/>
                <w:sz w:val="20"/>
              </w:rPr>
              <w:t xml:space="preserve"> </w:t>
            </w:r>
            <w:r w:rsidRPr="003143E2">
              <w:rPr>
                <w:rFonts w:ascii="Gill Sans MT" w:hAnsi="Gill Sans MT"/>
                <w:b/>
                <w:w w:val="105"/>
                <w:sz w:val="20"/>
              </w:rPr>
              <w:t>1.1c</w:t>
            </w:r>
          </w:p>
        </w:tc>
      </w:tr>
      <w:tr w:rsidR="00173104" w:rsidRPr="00173104" w14:paraId="6D5447E8" w14:textId="77777777" w:rsidTr="00A37A5C">
        <w:trPr>
          <w:trHeight w:val="1477"/>
        </w:trPr>
        <w:tc>
          <w:tcPr>
            <w:tcW w:w="2552" w:type="dxa"/>
            <w:shd w:val="clear" w:color="auto" w:fill="FCD8C4"/>
          </w:tcPr>
          <w:p w14:paraId="5ACB70BA" w14:textId="77777777" w:rsidR="005D41DC" w:rsidRPr="00173104" w:rsidRDefault="005D41DC" w:rsidP="00F5277C">
            <w:pPr>
              <w:pStyle w:val="TableParagraph"/>
              <w:spacing w:before="4"/>
              <w:ind w:left="0"/>
              <w:rPr>
                <w:rFonts w:ascii="Gill Sans MT" w:hAnsi="Gill Sans MT"/>
                <w:color w:val="FF0000"/>
                <w:sz w:val="25"/>
              </w:rPr>
            </w:pPr>
          </w:p>
          <w:p w14:paraId="49B07925" w14:textId="447CEF74" w:rsidR="005D41DC" w:rsidRPr="00173104" w:rsidRDefault="00A37A5C" w:rsidP="00F5277C">
            <w:pPr>
              <w:pStyle w:val="TableParagraph"/>
              <w:spacing w:line="235" w:lineRule="auto"/>
              <w:ind w:right="359"/>
              <w:rPr>
                <w:rFonts w:ascii="Gill Sans MT" w:hAnsi="Gill Sans MT"/>
                <w:b/>
                <w:color w:val="FF0000"/>
                <w:sz w:val="24"/>
              </w:rPr>
            </w:pPr>
            <w:r w:rsidRPr="00173104">
              <w:rPr>
                <w:rFonts w:ascii="Gill Sans MT" w:hAnsi="Gill Sans MT"/>
                <w:b/>
                <w:color w:val="FF0000"/>
                <w:spacing w:val="-3"/>
                <w:w w:val="110"/>
                <w:sz w:val="24"/>
              </w:rPr>
              <w:t>Practices and ways of life</w:t>
            </w:r>
          </w:p>
        </w:tc>
        <w:tc>
          <w:tcPr>
            <w:tcW w:w="2081" w:type="dxa"/>
            <w:shd w:val="clear" w:color="auto" w:fill="E3E3E3"/>
          </w:tcPr>
          <w:p w14:paraId="122457A9" w14:textId="77777777" w:rsidR="005D41DC" w:rsidRPr="003143E2" w:rsidRDefault="005D41DC" w:rsidP="00F5277C">
            <w:pPr>
              <w:pStyle w:val="TableParagraph"/>
              <w:spacing w:before="20" w:line="235" w:lineRule="auto"/>
              <w:ind w:right="359"/>
              <w:rPr>
                <w:rFonts w:ascii="Gill Sans MT" w:hAnsi="Gill Sans MT"/>
                <w:b/>
                <w:sz w:val="20"/>
              </w:rPr>
            </w:pPr>
            <w:r w:rsidRPr="003143E2">
              <w:rPr>
                <w:rFonts w:ascii="Gill Sans MT" w:hAnsi="Gill Sans MT"/>
                <w:sz w:val="20"/>
              </w:rPr>
              <w:t>Find out about how and</w:t>
            </w:r>
            <w:r w:rsidRPr="003143E2">
              <w:rPr>
                <w:rFonts w:ascii="Gill Sans MT" w:hAnsi="Gill Sans MT"/>
                <w:spacing w:val="1"/>
                <w:sz w:val="20"/>
              </w:rPr>
              <w:t xml:space="preserve"> </w:t>
            </w:r>
            <w:r w:rsidRPr="003143E2">
              <w:rPr>
                <w:rFonts w:ascii="Gill Sans MT" w:hAnsi="Gill Sans MT"/>
                <w:sz w:val="20"/>
              </w:rPr>
              <w:t>when people worship</w:t>
            </w:r>
            <w:r w:rsidRPr="003143E2">
              <w:rPr>
                <w:rFonts w:ascii="Gill Sans MT" w:hAnsi="Gill Sans MT"/>
                <w:spacing w:val="1"/>
                <w:sz w:val="20"/>
              </w:rPr>
              <w:t xml:space="preserve"> </w:t>
            </w:r>
            <w:r w:rsidRPr="003143E2">
              <w:rPr>
                <w:rFonts w:ascii="Gill Sans MT" w:hAnsi="Gill Sans MT"/>
                <w:sz w:val="20"/>
              </w:rPr>
              <w:t>and</w:t>
            </w:r>
            <w:r w:rsidRPr="003143E2">
              <w:rPr>
                <w:rFonts w:ascii="Gill Sans MT" w:hAnsi="Gill Sans MT"/>
                <w:spacing w:val="9"/>
                <w:sz w:val="20"/>
              </w:rPr>
              <w:t xml:space="preserve"> </w:t>
            </w:r>
            <w:r w:rsidRPr="003143E2">
              <w:rPr>
                <w:rFonts w:ascii="Gill Sans MT" w:hAnsi="Gill Sans MT"/>
                <w:sz w:val="20"/>
              </w:rPr>
              <w:t>ask</w:t>
            </w:r>
            <w:r w:rsidRPr="003143E2">
              <w:rPr>
                <w:rFonts w:ascii="Gill Sans MT" w:hAnsi="Gill Sans MT"/>
                <w:spacing w:val="9"/>
                <w:sz w:val="20"/>
              </w:rPr>
              <w:t xml:space="preserve"> </w:t>
            </w:r>
            <w:r w:rsidRPr="003143E2">
              <w:rPr>
                <w:rFonts w:ascii="Gill Sans MT" w:hAnsi="Gill Sans MT"/>
                <w:sz w:val="20"/>
              </w:rPr>
              <w:t>questions</w:t>
            </w:r>
            <w:r w:rsidRPr="003143E2">
              <w:rPr>
                <w:rFonts w:ascii="Gill Sans MT" w:hAnsi="Gill Sans MT"/>
                <w:spacing w:val="10"/>
                <w:sz w:val="20"/>
              </w:rPr>
              <w:t xml:space="preserve"> </w:t>
            </w:r>
            <w:r w:rsidRPr="003143E2">
              <w:rPr>
                <w:rFonts w:ascii="Gill Sans MT" w:hAnsi="Gill Sans MT"/>
                <w:sz w:val="20"/>
              </w:rPr>
              <w:t>about</w:t>
            </w:r>
            <w:r w:rsidRPr="003143E2">
              <w:rPr>
                <w:rFonts w:ascii="Gill Sans MT" w:hAnsi="Gill Sans MT"/>
                <w:spacing w:val="-42"/>
                <w:sz w:val="20"/>
              </w:rPr>
              <w:t xml:space="preserve"> </w:t>
            </w:r>
            <w:r w:rsidRPr="003143E2">
              <w:rPr>
                <w:rFonts w:ascii="Gill Sans MT" w:hAnsi="Gill Sans MT"/>
                <w:sz w:val="20"/>
              </w:rPr>
              <w:t>why this is important to</w:t>
            </w:r>
            <w:r w:rsidRPr="003143E2">
              <w:rPr>
                <w:rFonts w:ascii="Gill Sans MT" w:hAnsi="Gill Sans MT"/>
                <w:spacing w:val="1"/>
                <w:sz w:val="20"/>
              </w:rPr>
              <w:t xml:space="preserve"> </w:t>
            </w:r>
            <w:r w:rsidRPr="003143E2">
              <w:rPr>
                <w:rFonts w:ascii="Gill Sans MT" w:hAnsi="Gill Sans MT"/>
                <w:w w:val="105"/>
                <w:sz w:val="20"/>
              </w:rPr>
              <w:t>believers</w:t>
            </w:r>
            <w:r w:rsidRPr="003143E2">
              <w:rPr>
                <w:rFonts w:ascii="Gill Sans MT" w:hAnsi="Gill Sans MT"/>
                <w:spacing w:val="-13"/>
                <w:w w:val="105"/>
                <w:sz w:val="20"/>
              </w:rPr>
              <w:t xml:space="preserve"> </w:t>
            </w:r>
            <w:r w:rsidRPr="003143E2">
              <w:rPr>
                <w:rFonts w:ascii="Gill Sans MT" w:hAnsi="Gill Sans MT"/>
                <w:w w:val="115"/>
                <w:sz w:val="20"/>
              </w:rPr>
              <w:t>-</w:t>
            </w:r>
            <w:r w:rsidRPr="003143E2">
              <w:rPr>
                <w:rFonts w:ascii="Gill Sans MT" w:hAnsi="Gill Sans MT"/>
                <w:spacing w:val="-16"/>
                <w:w w:val="115"/>
                <w:sz w:val="20"/>
              </w:rPr>
              <w:t xml:space="preserve"> </w:t>
            </w:r>
            <w:r w:rsidRPr="003143E2">
              <w:rPr>
                <w:rFonts w:ascii="Gill Sans MT" w:hAnsi="Gill Sans MT"/>
                <w:b/>
                <w:w w:val="105"/>
                <w:sz w:val="20"/>
              </w:rPr>
              <w:t>1.2a</w:t>
            </w:r>
          </w:p>
        </w:tc>
        <w:tc>
          <w:tcPr>
            <w:tcW w:w="2316" w:type="dxa"/>
            <w:shd w:val="clear" w:color="auto" w:fill="E3E3E3"/>
          </w:tcPr>
          <w:p w14:paraId="1743B25B" w14:textId="77777777" w:rsidR="005D41DC" w:rsidRPr="003143E2" w:rsidRDefault="005D41DC" w:rsidP="00F5277C">
            <w:pPr>
              <w:pStyle w:val="TableParagraph"/>
              <w:spacing w:before="20" w:line="235" w:lineRule="auto"/>
              <w:ind w:right="269"/>
              <w:rPr>
                <w:rFonts w:ascii="Gill Sans MT" w:hAnsi="Gill Sans MT"/>
                <w:b/>
                <w:sz w:val="20"/>
              </w:rPr>
            </w:pPr>
            <w:r w:rsidRPr="003143E2">
              <w:rPr>
                <w:rFonts w:ascii="Gill Sans MT" w:hAnsi="Gill Sans MT"/>
                <w:sz w:val="20"/>
              </w:rPr>
              <w:t>Explore</w:t>
            </w:r>
            <w:r w:rsidRPr="003143E2">
              <w:rPr>
                <w:rFonts w:ascii="Gill Sans MT" w:hAnsi="Gill Sans MT"/>
                <w:spacing w:val="1"/>
                <w:sz w:val="20"/>
              </w:rPr>
              <w:t xml:space="preserve"> </w:t>
            </w:r>
            <w:r w:rsidRPr="003143E2">
              <w:rPr>
                <w:rFonts w:ascii="Gill Sans MT" w:hAnsi="Gill Sans MT"/>
                <w:sz w:val="20"/>
              </w:rPr>
              <w:t>the</w:t>
            </w:r>
            <w:r w:rsidRPr="003143E2">
              <w:rPr>
                <w:rFonts w:ascii="Gill Sans MT" w:hAnsi="Gill Sans MT"/>
                <w:spacing w:val="2"/>
                <w:sz w:val="20"/>
              </w:rPr>
              <w:t xml:space="preserve"> </w:t>
            </w:r>
            <w:r w:rsidRPr="003143E2">
              <w:rPr>
                <w:rFonts w:ascii="Gill Sans MT" w:hAnsi="Gill Sans MT"/>
                <w:sz w:val="20"/>
              </w:rPr>
              <w:t>preparations</w:t>
            </w:r>
            <w:r w:rsidRPr="003143E2">
              <w:rPr>
                <w:rFonts w:ascii="Gill Sans MT" w:hAnsi="Gill Sans MT"/>
                <w:spacing w:val="1"/>
                <w:sz w:val="20"/>
              </w:rPr>
              <w:t xml:space="preserve"> </w:t>
            </w:r>
            <w:r w:rsidRPr="003143E2">
              <w:rPr>
                <w:rFonts w:ascii="Gill Sans MT" w:hAnsi="Gill Sans MT"/>
                <w:sz w:val="20"/>
              </w:rPr>
              <w:t>for and find out about the</w:t>
            </w:r>
            <w:r w:rsidRPr="003143E2">
              <w:rPr>
                <w:rFonts w:ascii="Gill Sans MT" w:hAnsi="Gill Sans MT"/>
                <w:spacing w:val="-43"/>
                <w:sz w:val="20"/>
              </w:rPr>
              <w:t xml:space="preserve"> </w:t>
            </w:r>
            <w:r w:rsidRPr="003143E2">
              <w:rPr>
                <w:rFonts w:ascii="Gill Sans MT" w:hAnsi="Gill Sans MT"/>
                <w:sz w:val="20"/>
              </w:rPr>
              <w:t>celebration of festivals</w:t>
            </w:r>
            <w:r w:rsidRPr="003143E2">
              <w:rPr>
                <w:rFonts w:ascii="Gill Sans MT" w:hAnsi="Gill Sans MT"/>
                <w:spacing w:val="1"/>
                <w:sz w:val="20"/>
              </w:rPr>
              <w:t xml:space="preserve"> </w:t>
            </w:r>
            <w:r w:rsidRPr="003143E2">
              <w:rPr>
                <w:rFonts w:ascii="Gill Sans MT" w:hAnsi="Gill Sans MT"/>
                <w:b/>
                <w:w w:val="105"/>
                <w:sz w:val="20"/>
              </w:rPr>
              <w:t>1.2b</w:t>
            </w:r>
          </w:p>
        </w:tc>
        <w:tc>
          <w:tcPr>
            <w:tcW w:w="2316" w:type="dxa"/>
            <w:shd w:val="clear" w:color="auto" w:fill="E3E3E3"/>
          </w:tcPr>
          <w:p w14:paraId="1B1E1D3C" w14:textId="77777777" w:rsidR="005D41DC" w:rsidRPr="003143E2" w:rsidRDefault="005D41DC" w:rsidP="00F5277C">
            <w:pPr>
              <w:pStyle w:val="TableParagraph"/>
              <w:spacing w:before="20" w:line="235" w:lineRule="auto"/>
              <w:ind w:right="83"/>
              <w:rPr>
                <w:rFonts w:ascii="Gill Sans MT" w:hAnsi="Gill Sans MT"/>
                <w:b/>
                <w:sz w:val="20"/>
              </w:rPr>
            </w:pPr>
            <w:r w:rsidRPr="003143E2">
              <w:rPr>
                <w:rFonts w:ascii="Gill Sans MT" w:hAnsi="Gill Sans MT"/>
                <w:sz w:val="20"/>
              </w:rPr>
              <w:t>Identify the importance for</w:t>
            </w:r>
            <w:r w:rsidRPr="003143E2">
              <w:rPr>
                <w:rFonts w:ascii="Gill Sans MT" w:hAnsi="Gill Sans MT"/>
                <w:spacing w:val="1"/>
                <w:sz w:val="20"/>
              </w:rPr>
              <w:t xml:space="preserve"> </w:t>
            </w:r>
            <w:r w:rsidRPr="003143E2">
              <w:rPr>
                <w:rFonts w:ascii="Gill Sans MT" w:hAnsi="Gill Sans MT"/>
                <w:sz w:val="20"/>
              </w:rPr>
              <w:t>some</w:t>
            </w:r>
            <w:r w:rsidRPr="003143E2">
              <w:rPr>
                <w:rFonts w:ascii="Gill Sans MT" w:hAnsi="Gill Sans MT"/>
                <w:spacing w:val="13"/>
                <w:sz w:val="20"/>
              </w:rPr>
              <w:t xml:space="preserve"> </w:t>
            </w:r>
            <w:r w:rsidRPr="003143E2">
              <w:rPr>
                <w:rFonts w:ascii="Gill Sans MT" w:hAnsi="Gill Sans MT"/>
                <w:sz w:val="20"/>
              </w:rPr>
              <w:t>people</w:t>
            </w:r>
            <w:r w:rsidRPr="003143E2">
              <w:rPr>
                <w:rFonts w:ascii="Gill Sans MT" w:hAnsi="Gill Sans MT"/>
                <w:spacing w:val="14"/>
                <w:sz w:val="20"/>
              </w:rPr>
              <w:t xml:space="preserve"> </w:t>
            </w:r>
            <w:r w:rsidRPr="003143E2">
              <w:rPr>
                <w:rFonts w:ascii="Gill Sans MT" w:hAnsi="Gill Sans MT"/>
                <w:sz w:val="20"/>
              </w:rPr>
              <w:t>of</w:t>
            </w:r>
            <w:r w:rsidRPr="003143E2">
              <w:rPr>
                <w:rFonts w:ascii="Gill Sans MT" w:hAnsi="Gill Sans MT"/>
                <w:spacing w:val="13"/>
                <w:sz w:val="20"/>
              </w:rPr>
              <w:t xml:space="preserve"> </w:t>
            </w:r>
            <w:r w:rsidRPr="003143E2">
              <w:rPr>
                <w:rFonts w:ascii="Gill Sans MT" w:hAnsi="Gill Sans MT"/>
                <w:sz w:val="20"/>
              </w:rPr>
              <w:t>belonging</w:t>
            </w:r>
            <w:r w:rsidRPr="003143E2">
              <w:rPr>
                <w:rFonts w:ascii="Gill Sans MT" w:hAnsi="Gill Sans MT"/>
                <w:spacing w:val="1"/>
                <w:sz w:val="20"/>
              </w:rPr>
              <w:t xml:space="preserve"> </w:t>
            </w:r>
            <w:r w:rsidRPr="003143E2">
              <w:rPr>
                <w:rFonts w:ascii="Gill Sans MT" w:hAnsi="Gill Sans MT"/>
                <w:sz w:val="20"/>
              </w:rPr>
              <w:t>to a religion and recognise</w:t>
            </w:r>
            <w:r w:rsidRPr="003143E2">
              <w:rPr>
                <w:rFonts w:ascii="Gill Sans MT" w:hAnsi="Gill Sans MT"/>
                <w:spacing w:val="1"/>
                <w:sz w:val="20"/>
              </w:rPr>
              <w:t xml:space="preserve"> </w:t>
            </w:r>
            <w:r w:rsidRPr="003143E2">
              <w:rPr>
                <w:rFonts w:ascii="Gill Sans MT" w:hAnsi="Gill Sans MT"/>
                <w:spacing w:val="-2"/>
                <w:w w:val="105"/>
                <w:sz w:val="20"/>
              </w:rPr>
              <w:t>the</w:t>
            </w:r>
            <w:r w:rsidRPr="003143E2">
              <w:rPr>
                <w:rFonts w:ascii="Gill Sans MT" w:hAnsi="Gill Sans MT"/>
                <w:spacing w:val="-12"/>
                <w:w w:val="105"/>
                <w:sz w:val="20"/>
              </w:rPr>
              <w:t xml:space="preserve"> </w:t>
            </w:r>
            <w:r w:rsidRPr="003143E2">
              <w:rPr>
                <w:rFonts w:ascii="Gill Sans MT" w:hAnsi="Gill Sans MT"/>
                <w:spacing w:val="-2"/>
                <w:w w:val="105"/>
                <w:sz w:val="20"/>
              </w:rPr>
              <w:t>difference</w:t>
            </w:r>
            <w:r w:rsidRPr="003143E2">
              <w:rPr>
                <w:rFonts w:ascii="Gill Sans MT" w:hAnsi="Gill Sans MT"/>
                <w:spacing w:val="-11"/>
                <w:w w:val="105"/>
                <w:sz w:val="20"/>
              </w:rPr>
              <w:t xml:space="preserve"> </w:t>
            </w:r>
            <w:r w:rsidRPr="003143E2">
              <w:rPr>
                <w:rFonts w:ascii="Gill Sans MT" w:hAnsi="Gill Sans MT"/>
                <w:spacing w:val="-2"/>
                <w:w w:val="105"/>
                <w:sz w:val="20"/>
              </w:rPr>
              <w:t>this</w:t>
            </w:r>
            <w:r w:rsidRPr="003143E2">
              <w:rPr>
                <w:rFonts w:ascii="Gill Sans MT" w:hAnsi="Gill Sans MT"/>
                <w:spacing w:val="-12"/>
                <w:w w:val="105"/>
                <w:sz w:val="20"/>
              </w:rPr>
              <w:t xml:space="preserve"> </w:t>
            </w:r>
            <w:r w:rsidRPr="003143E2">
              <w:rPr>
                <w:rFonts w:ascii="Gill Sans MT" w:hAnsi="Gill Sans MT"/>
                <w:spacing w:val="-2"/>
                <w:w w:val="105"/>
                <w:sz w:val="20"/>
              </w:rPr>
              <w:t>makes</w:t>
            </w:r>
            <w:r w:rsidRPr="003143E2">
              <w:rPr>
                <w:rFonts w:ascii="Gill Sans MT" w:hAnsi="Gill Sans MT"/>
                <w:spacing w:val="-11"/>
                <w:w w:val="105"/>
                <w:sz w:val="20"/>
              </w:rPr>
              <w:t xml:space="preserve"> </w:t>
            </w:r>
            <w:r w:rsidRPr="003143E2">
              <w:rPr>
                <w:rFonts w:ascii="Gill Sans MT" w:hAnsi="Gill Sans MT"/>
                <w:spacing w:val="-1"/>
                <w:w w:val="105"/>
                <w:sz w:val="20"/>
              </w:rPr>
              <w:t>to</w:t>
            </w:r>
            <w:r w:rsidRPr="003143E2">
              <w:rPr>
                <w:rFonts w:ascii="Gill Sans MT" w:hAnsi="Gill Sans MT"/>
                <w:spacing w:val="-45"/>
                <w:w w:val="105"/>
                <w:sz w:val="20"/>
              </w:rPr>
              <w:t xml:space="preserve"> </w:t>
            </w:r>
            <w:r w:rsidRPr="003143E2">
              <w:rPr>
                <w:rFonts w:ascii="Gill Sans MT" w:hAnsi="Gill Sans MT"/>
                <w:w w:val="105"/>
                <w:sz w:val="20"/>
              </w:rPr>
              <w:t>their</w:t>
            </w:r>
            <w:r w:rsidRPr="003143E2">
              <w:rPr>
                <w:rFonts w:ascii="Gill Sans MT" w:hAnsi="Gill Sans MT"/>
                <w:spacing w:val="-13"/>
                <w:w w:val="105"/>
                <w:sz w:val="20"/>
              </w:rPr>
              <w:t xml:space="preserve"> </w:t>
            </w:r>
            <w:r w:rsidRPr="003143E2">
              <w:rPr>
                <w:rFonts w:ascii="Gill Sans MT" w:hAnsi="Gill Sans MT"/>
                <w:w w:val="105"/>
                <w:sz w:val="20"/>
              </w:rPr>
              <w:t>lives</w:t>
            </w:r>
            <w:r w:rsidRPr="003143E2">
              <w:rPr>
                <w:rFonts w:ascii="Gill Sans MT" w:hAnsi="Gill Sans MT"/>
                <w:spacing w:val="-12"/>
                <w:w w:val="105"/>
                <w:sz w:val="20"/>
              </w:rPr>
              <w:t xml:space="preserve"> </w:t>
            </w:r>
            <w:r w:rsidRPr="003143E2">
              <w:rPr>
                <w:rFonts w:ascii="Gill Sans MT" w:hAnsi="Gill Sans MT"/>
                <w:w w:val="115"/>
                <w:sz w:val="20"/>
              </w:rPr>
              <w:t>-</w:t>
            </w:r>
            <w:r w:rsidRPr="003143E2">
              <w:rPr>
                <w:rFonts w:ascii="Gill Sans MT" w:hAnsi="Gill Sans MT"/>
                <w:spacing w:val="-17"/>
                <w:w w:val="115"/>
                <w:sz w:val="20"/>
              </w:rPr>
              <w:t xml:space="preserve"> </w:t>
            </w:r>
            <w:r w:rsidRPr="003143E2">
              <w:rPr>
                <w:rFonts w:ascii="Gill Sans MT" w:hAnsi="Gill Sans MT"/>
                <w:b/>
                <w:w w:val="105"/>
                <w:sz w:val="20"/>
              </w:rPr>
              <w:t>1.2c</w:t>
            </w:r>
          </w:p>
        </w:tc>
      </w:tr>
      <w:tr w:rsidR="00173104" w:rsidRPr="00173104" w14:paraId="57871523" w14:textId="77777777" w:rsidTr="00A37A5C">
        <w:trPr>
          <w:trHeight w:val="1236"/>
        </w:trPr>
        <w:tc>
          <w:tcPr>
            <w:tcW w:w="2552" w:type="dxa"/>
            <w:shd w:val="clear" w:color="auto" w:fill="FCD8C4"/>
          </w:tcPr>
          <w:p w14:paraId="55578990" w14:textId="77777777" w:rsidR="005D41DC" w:rsidRPr="00173104" w:rsidRDefault="005D41DC" w:rsidP="00F5277C">
            <w:pPr>
              <w:pStyle w:val="TableParagraph"/>
              <w:spacing w:before="11"/>
              <w:ind w:left="0"/>
              <w:rPr>
                <w:rFonts w:ascii="Gill Sans MT" w:hAnsi="Gill Sans MT"/>
                <w:color w:val="FF0000"/>
                <w:sz w:val="24"/>
              </w:rPr>
            </w:pPr>
          </w:p>
          <w:p w14:paraId="1A4543F0" w14:textId="77777777" w:rsidR="005D41DC" w:rsidRPr="00173104" w:rsidRDefault="005D41DC" w:rsidP="00F5277C">
            <w:pPr>
              <w:pStyle w:val="TableParagraph"/>
              <w:rPr>
                <w:rFonts w:ascii="Gill Sans MT" w:hAnsi="Gill Sans MT"/>
                <w:b/>
                <w:color w:val="FF0000"/>
                <w:sz w:val="24"/>
              </w:rPr>
            </w:pPr>
            <w:r w:rsidRPr="00173104">
              <w:rPr>
                <w:rFonts w:ascii="Gill Sans MT" w:hAnsi="Gill Sans MT"/>
                <w:b/>
                <w:color w:val="FF0000"/>
                <w:spacing w:val="-1"/>
                <w:w w:val="110"/>
                <w:sz w:val="24"/>
              </w:rPr>
              <w:t>Expressing</w:t>
            </w:r>
            <w:r w:rsidRPr="00173104">
              <w:rPr>
                <w:rFonts w:ascii="Gill Sans MT" w:hAnsi="Gill Sans MT"/>
                <w:b/>
                <w:color w:val="FF0000"/>
                <w:spacing w:val="-14"/>
                <w:w w:val="110"/>
                <w:sz w:val="24"/>
              </w:rPr>
              <w:t xml:space="preserve"> </w:t>
            </w:r>
            <w:r w:rsidRPr="00173104">
              <w:rPr>
                <w:rFonts w:ascii="Gill Sans MT" w:hAnsi="Gill Sans MT"/>
                <w:b/>
                <w:color w:val="FF0000"/>
                <w:w w:val="110"/>
                <w:sz w:val="24"/>
              </w:rPr>
              <w:t>meaning</w:t>
            </w:r>
          </w:p>
        </w:tc>
        <w:tc>
          <w:tcPr>
            <w:tcW w:w="2081" w:type="dxa"/>
            <w:shd w:val="clear" w:color="auto" w:fill="E3E3E3"/>
          </w:tcPr>
          <w:p w14:paraId="6E4C13DE" w14:textId="005174CE" w:rsidR="005D41DC" w:rsidRPr="003143E2" w:rsidRDefault="005D41DC" w:rsidP="0074612D">
            <w:pPr>
              <w:pStyle w:val="TableParagraph"/>
              <w:spacing w:before="20" w:line="235" w:lineRule="auto"/>
              <w:ind w:right="216"/>
              <w:rPr>
                <w:rFonts w:ascii="Gill Sans MT" w:hAnsi="Gill Sans MT"/>
                <w:b/>
                <w:sz w:val="20"/>
              </w:rPr>
            </w:pPr>
            <w:r w:rsidRPr="003143E2">
              <w:rPr>
                <w:rFonts w:ascii="Gill Sans MT" w:hAnsi="Gill Sans MT"/>
                <w:sz w:val="20"/>
              </w:rPr>
              <w:t>Explore</w:t>
            </w:r>
            <w:r w:rsidR="0074612D" w:rsidRPr="003143E2">
              <w:rPr>
                <w:rFonts w:ascii="Gill Sans MT" w:hAnsi="Gill Sans MT"/>
                <w:sz w:val="20"/>
              </w:rPr>
              <w:t xml:space="preserve"> as </w:t>
            </w:r>
            <w:r w:rsidRPr="003143E2">
              <w:rPr>
                <w:rFonts w:ascii="Gill Sans MT" w:hAnsi="Gill Sans MT"/>
                <w:sz w:val="20"/>
              </w:rPr>
              <w:t>appropriate the</w:t>
            </w:r>
            <w:r w:rsidRPr="003143E2">
              <w:rPr>
                <w:rFonts w:ascii="Gill Sans MT" w:hAnsi="Gill Sans MT"/>
                <w:spacing w:val="-43"/>
                <w:sz w:val="20"/>
              </w:rPr>
              <w:t xml:space="preserve"> </w:t>
            </w:r>
            <w:r w:rsidRPr="003143E2">
              <w:rPr>
                <w:rFonts w:ascii="Gill Sans MT" w:hAnsi="Gill Sans MT"/>
                <w:sz w:val="20"/>
              </w:rPr>
              <w:t>special nature of artefacts</w:t>
            </w:r>
            <w:r w:rsidRPr="003143E2">
              <w:rPr>
                <w:rFonts w:ascii="Gill Sans MT" w:hAnsi="Gill Sans MT"/>
                <w:spacing w:val="1"/>
                <w:sz w:val="20"/>
              </w:rPr>
              <w:t xml:space="preserve"> </w:t>
            </w:r>
            <w:r w:rsidRPr="003143E2">
              <w:rPr>
                <w:rFonts w:ascii="Gill Sans MT" w:hAnsi="Gill Sans MT"/>
                <w:spacing w:val="-1"/>
                <w:w w:val="105"/>
                <w:sz w:val="20"/>
              </w:rPr>
              <w:t>used</w:t>
            </w:r>
            <w:r w:rsidRPr="003143E2">
              <w:rPr>
                <w:rFonts w:ascii="Gill Sans MT" w:hAnsi="Gill Sans MT"/>
                <w:spacing w:val="-12"/>
                <w:w w:val="105"/>
                <w:sz w:val="20"/>
              </w:rPr>
              <w:t xml:space="preserve"> </w:t>
            </w:r>
            <w:r w:rsidRPr="003143E2">
              <w:rPr>
                <w:rFonts w:ascii="Gill Sans MT" w:hAnsi="Gill Sans MT"/>
                <w:spacing w:val="-1"/>
                <w:w w:val="105"/>
                <w:sz w:val="20"/>
              </w:rPr>
              <w:t>in</w:t>
            </w:r>
            <w:r w:rsidRPr="003143E2">
              <w:rPr>
                <w:rFonts w:ascii="Gill Sans MT" w:hAnsi="Gill Sans MT"/>
                <w:spacing w:val="-12"/>
                <w:w w:val="105"/>
                <w:sz w:val="20"/>
              </w:rPr>
              <w:t xml:space="preserve"> </w:t>
            </w:r>
            <w:r w:rsidRPr="003143E2">
              <w:rPr>
                <w:rFonts w:ascii="Gill Sans MT" w:hAnsi="Gill Sans MT"/>
                <w:spacing w:val="-1"/>
                <w:w w:val="105"/>
                <w:sz w:val="20"/>
              </w:rPr>
              <w:t>worship</w:t>
            </w:r>
            <w:r w:rsidRPr="003143E2">
              <w:rPr>
                <w:rFonts w:ascii="Gill Sans MT" w:hAnsi="Gill Sans MT"/>
                <w:spacing w:val="-12"/>
                <w:w w:val="105"/>
                <w:sz w:val="20"/>
              </w:rPr>
              <w:t xml:space="preserve"> </w:t>
            </w:r>
            <w:r w:rsidRPr="003143E2">
              <w:rPr>
                <w:rFonts w:ascii="Gill Sans MT" w:hAnsi="Gill Sans MT"/>
                <w:spacing w:val="-1"/>
                <w:w w:val="105"/>
                <w:sz w:val="20"/>
              </w:rPr>
              <w:t>-</w:t>
            </w:r>
            <w:r w:rsidRPr="003143E2">
              <w:rPr>
                <w:rFonts w:ascii="Gill Sans MT" w:hAnsi="Gill Sans MT"/>
                <w:b/>
                <w:spacing w:val="-1"/>
                <w:w w:val="105"/>
                <w:sz w:val="20"/>
              </w:rPr>
              <w:t>1.3a</w:t>
            </w:r>
          </w:p>
        </w:tc>
        <w:tc>
          <w:tcPr>
            <w:tcW w:w="2316" w:type="dxa"/>
            <w:shd w:val="clear" w:color="auto" w:fill="E3E3E3"/>
          </w:tcPr>
          <w:p w14:paraId="77A32900" w14:textId="544B3655" w:rsidR="005D41DC" w:rsidRPr="003143E2" w:rsidRDefault="005D41DC" w:rsidP="00F5277C">
            <w:pPr>
              <w:pStyle w:val="TableParagraph"/>
              <w:spacing w:before="20" w:line="235" w:lineRule="auto"/>
              <w:ind w:right="129"/>
              <w:rPr>
                <w:rFonts w:ascii="Gill Sans MT" w:hAnsi="Gill Sans MT"/>
                <w:b/>
                <w:sz w:val="20"/>
              </w:rPr>
            </w:pPr>
            <w:r w:rsidRPr="003143E2">
              <w:rPr>
                <w:rFonts w:ascii="Gill Sans MT" w:hAnsi="Gill Sans MT"/>
                <w:sz w:val="20"/>
              </w:rPr>
              <w:t>Identify symbolic actions,</w:t>
            </w:r>
            <w:r w:rsidRPr="003143E2">
              <w:rPr>
                <w:rFonts w:ascii="Gill Sans MT" w:hAnsi="Gill Sans MT"/>
                <w:spacing w:val="1"/>
                <w:sz w:val="20"/>
              </w:rPr>
              <w:t xml:space="preserve"> </w:t>
            </w:r>
            <w:r w:rsidRPr="003143E2">
              <w:rPr>
                <w:rFonts w:ascii="Gill Sans MT" w:hAnsi="Gill Sans MT"/>
                <w:sz w:val="20"/>
              </w:rPr>
              <w:t>gestures</w:t>
            </w:r>
            <w:r w:rsidRPr="003143E2">
              <w:rPr>
                <w:rFonts w:ascii="Gill Sans MT" w:hAnsi="Gill Sans MT"/>
                <w:spacing w:val="8"/>
                <w:sz w:val="20"/>
              </w:rPr>
              <w:t xml:space="preserve"> </w:t>
            </w:r>
            <w:r w:rsidRPr="003143E2">
              <w:rPr>
                <w:rFonts w:ascii="Gill Sans MT" w:hAnsi="Gill Sans MT"/>
                <w:sz w:val="20"/>
              </w:rPr>
              <w:t>and</w:t>
            </w:r>
            <w:r w:rsidRPr="003143E2">
              <w:rPr>
                <w:rFonts w:ascii="Gill Sans MT" w:hAnsi="Gill Sans MT"/>
                <w:spacing w:val="9"/>
                <w:sz w:val="20"/>
              </w:rPr>
              <w:t xml:space="preserve"> </w:t>
            </w:r>
            <w:r w:rsidRPr="003143E2">
              <w:rPr>
                <w:rFonts w:ascii="Gill Sans MT" w:hAnsi="Gill Sans MT"/>
                <w:sz w:val="20"/>
              </w:rPr>
              <w:t>rituals</w:t>
            </w:r>
            <w:r w:rsidRPr="003143E2">
              <w:rPr>
                <w:rFonts w:ascii="Gill Sans MT" w:hAnsi="Gill Sans MT"/>
                <w:spacing w:val="9"/>
                <w:sz w:val="20"/>
              </w:rPr>
              <w:t xml:space="preserve"> </w:t>
            </w:r>
            <w:r w:rsidRPr="003143E2">
              <w:rPr>
                <w:rFonts w:ascii="Gill Sans MT" w:hAnsi="Gill Sans MT"/>
                <w:sz w:val="20"/>
              </w:rPr>
              <w:t>and</w:t>
            </w:r>
            <w:r w:rsidRPr="003143E2">
              <w:rPr>
                <w:rFonts w:ascii="Gill Sans MT" w:hAnsi="Gill Sans MT"/>
                <w:spacing w:val="1"/>
                <w:sz w:val="20"/>
              </w:rPr>
              <w:t xml:space="preserve"> </w:t>
            </w:r>
            <w:r w:rsidRPr="003143E2">
              <w:rPr>
                <w:rFonts w:ascii="Gill Sans MT" w:hAnsi="Gill Sans MT"/>
                <w:sz w:val="20"/>
              </w:rPr>
              <w:t>talk about how they are</w:t>
            </w:r>
            <w:r w:rsidRPr="003143E2">
              <w:rPr>
                <w:rFonts w:ascii="Gill Sans MT" w:hAnsi="Gill Sans MT"/>
                <w:spacing w:val="1"/>
                <w:sz w:val="20"/>
              </w:rPr>
              <w:t xml:space="preserve"> </w:t>
            </w:r>
            <w:r w:rsidRPr="003143E2">
              <w:rPr>
                <w:rFonts w:ascii="Gill Sans MT" w:hAnsi="Gill Sans MT"/>
                <w:sz w:val="20"/>
              </w:rPr>
              <w:t>used as part of worship and</w:t>
            </w:r>
            <w:r w:rsidRPr="003143E2">
              <w:rPr>
                <w:rFonts w:ascii="Gill Sans MT" w:hAnsi="Gill Sans MT"/>
                <w:spacing w:val="-43"/>
                <w:sz w:val="20"/>
              </w:rPr>
              <w:t xml:space="preserve"> </w:t>
            </w:r>
            <w:r w:rsidR="0074612D" w:rsidRPr="003143E2">
              <w:rPr>
                <w:rFonts w:ascii="Gill Sans MT" w:hAnsi="Gill Sans MT"/>
                <w:spacing w:val="-43"/>
                <w:sz w:val="20"/>
              </w:rPr>
              <w:t xml:space="preserve">    </w:t>
            </w:r>
            <w:r w:rsidRPr="003143E2">
              <w:rPr>
                <w:rFonts w:ascii="Gill Sans MT" w:hAnsi="Gill Sans MT"/>
                <w:w w:val="105"/>
                <w:sz w:val="20"/>
              </w:rPr>
              <w:t>ceremonies</w:t>
            </w:r>
            <w:r w:rsidRPr="003143E2">
              <w:rPr>
                <w:rFonts w:ascii="Gill Sans MT" w:hAnsi="Gill Sans MT"/>
                <w:spacing w:val="-12"/>
                <w:w w:val="105"/>
                <w:sz w:val="20"/>
              </w:rPr>
              <w:t xml:space="preserve"> </w:t>
            </w:r>
            <w:r w:rsidRPr="003143E2">
              <w:rPr>
                <w:rFonts w:ascii="Gill Sans MT" w:hAnsi="Gill Sans MT"/>
                <w:w w:val="115"/>
                <w:sz w:val="20"/>
              </w:rPr>
              <w:t>-</w:t>
            </w:r>
            <w:r w:rsidRPr="003143E2">
              <w:rPr>
                <w:rFonts w:ascii="Gill Sans MT" w:hAnsi="Gill Sans MT"/>
                <w:spacing w:val="-16"/>
                <w:w w:val="115"/>
                <w:sz w:val="20"/>
              </w:rPr>
              <w:t xml:space="preserve"> </w:t>
            </w:r>
            <w:r w:rsidRPr="003143E2">
              <w:rPr>
                <w:rFonts w:ascii="Gill Sans MT" w:hAnsi="Gill Sans MT"/>
                <w:b/>
                <w:w w:val="105"/>
                <w:sz w:val="20"/>
              </w:rPr>
              <w:t>1.3b</w:t>
            </w:r>
          </w:p>
        </w:tc>
        <w:tc>
          <w:tcPr>
            <w:tcW w:w="2316" w:type="dxa"/>
            <w:shd w:val="clear" w:color="auto" w:fill="E3E3E3"/>
          </w:tcPr>
          <w:p w14:paraId="4968E0DB" w14:textId="2F057FA5" w:rsidR="005D41DC" w:rsidRPr="003143E2" w:rsidRDefault="005D41DC" w:rsidP="00F5277C">
            <w:pPr>
              <w:pStyle w:val="TableParagraph"/>
              <w:spacing w:before="20" w:line="235" w:lineRule="auto"/>
              <w:ind w:right="113"/>
              <w:rPr>
                <w:rFonts w:ascii="Gill Sans MT" w:hAnsi="Gill Sans MT"/>
                <w:b/>
                <w:sz w:val="20"/>
              </w:rPr>
            </w:pPr>
            <w:r w:rsidRPr="003143E2">
              <w:rPr>
                <w:rFonts w:ascii="Gill Sans MT" w:hAnsi="Gill Sans MT"/>
                <w:sz w:val="20"/>
              </w:rPr>
              <w:t>Engage</w:t>
            </w:r>
            <w:r w:rsidRPr="003143E2">
              <w:rPr>
                <w:rFonts w:ascii="Gill Sans MT" w:hAnsi="Gill Sans MT"/>
                <w:spacing w:val="6"/>
                <w:sz w:val="20"/>
              </w:rPr>
              <w:t xml:space="preserve"> </w:t>
            </w:r>
            <w:r w:rsidRPr="003143E2">
              <w:rPr>
                <w:rFonts w:ascii="Gill Sans MT" w:hAnsi="Gill Sans MT"/>
                <w:sz w:val="20"/>
              </w:rPr>
              <w:t>with</w:t>
            </w:r>
            <w:r w:rsidRPr="003143E2">
              <w:rPr>
                <w:rFonts w:ascii="Gill Sans MT" w:hAnsi="Gill Sans MT"/>
                <w:spacing w:val="7"/>
                <w:sz w:val="20"/>
              </w:rPr>
              <w:t xml:space="preserve"> </w:t>
            </w:r>
            <w:r w:rsidRPr="003143E2">
              <w:rPr>
                <w:rFonts w:ascii="Gill Sans MT" w:hAnsi="Gill Sans MT"/>
                <w:sz w:val="20"/>
              </w:rPr>
              <w:t>religious</w:t>
            </w:r>
            <w:r w:rsidRPr="003143E2">
              <w:rPr>
                <w:rFonts w:ascii="Gill Sans MT" w:hAnsi="Gill Sans MT"/>
                <w:spacing w:val="1"/>
                <w:sz w:val="20"/>
              </w:rPr>
              <w:t xml:space="preserve"> </w:t>
            </w:r>
            <w:r w:rsidRPr="003143E2">
              <w:rPr>
                <w:rFonts w:ascii="Gill Sans MT" w:hAnsi="Gill Sans MT"/>
                <w:spacing w:val="-2"/>
                <w:w w:val="105"/>
                <w:sz w:val="20"/>
              </w:rPr>
              <w:t>beliefs</w:t>
            </w:r>
            <w:r w:rsidRPr="003143E2">
              <w:rPr>
                <w:rFonts w:ascii="Gill Sans MT" w:hAnsi="Gill Sans MT"/>
                <w:spacing w:val="-12"/>
                <w:w w:val="105"/>
                <w:sz w:val="20"/>
              </w:rPr>
              <w:t xml:space="preserve"> </w:t>
            </w:r>
            <w:r w:rsidRPr="003143E2">
              <w:rPr>
                <w:rFonts w:ascii="Gill Sans MT" w:hAnsi="Gill Sans MT"/>
                <w:spacing w:val="-1"/>
                <w:w w:val="105"/>
                <w:sz w:val="20"/>
              </w:rPr>
              <w:t>and</w:t>
            </w:r>
            <w:r w:rsidRPr="003143E2">
              <w:rPr>
                <w:rFonts w:ascii="Gill Sans MT" w:hAnsi="Gill Sans MT"/>
                <w:spacing w:val="-11"/>
                <w:w w:val="105"/>
                <w:sz w:val="20"/>
              </w:rPr>
              <w:t xml:space="preserve"> </w:t>
            </w:r>
            <w:r w:rsidRPr="003143E2">
              <w:rPr>
                <w:rFonts w:ascii="Gill Sans MT" w:hAnsi="Gill Sans MT"/>
                <w:spacing w:val="-1"/>
                <w:w w:val="105"/>
                <w:sz w:val="20"/>
              </w:rPr>
              <w:t>ideas</w:t>
            </w:r>
            <w:r w:rsidRPr="003143E2">
              <w:rPr>
                <w:rFonts w:ascii="Gill Sans MT" w:hAnsi="Gill Sans MT"/>
                <w:spacing w:val="-12"/>
                <w:w w:val="105"/>
                <w:sz w:val="20"/>
              </w:rPr>
              <w:t xml:space="preserve"> </w:t>
            </w:r>
            <w:r w:rsidRPr="003143E2">
              <w:rPr>
                <w:rFonts w:ascii="Gill Sans MT" w:hAnsi="Gill Sans MT"/>
                <w:spacing w:val="-1"/>
                <w:w w:val="105"/>
                <w:sz w:val="20"/>
              </w:rPr>
              <w:t>expressed</w:t>
            </w:r>
            <w:r w:rsidRPr="003143E2">
              <w:rPr>
                <w:rFonts w:ascii="Gill Sans MT" w:hAnsi="Gill Sans MT"/>
                <w:spacing w:val="-44"/>
                <w:w w:val="105"/>
                <w:sz w:val="20"/>
              </w:rPr>
              <w:t xml:space="preserve"> </w:t>
            </w:r>
            <w:r w:rsidR="0074612D" w:rsidRPr="003143E2">
              <w:rPr>
                <w:rFonts w:ascii="Gill Sans MT" w:hAnsi="Gill Sans MT"/>
                <w:spacing w:val="-44"/>
                <w:w w:val="105"/>
                <w:sz w:val="20"/>
              </w:rPr>
              <w:t xml:space="preserve">     </w:t>
            </w:r>
            <w:r w:rsidRPr="003143E2">
              <w:rPr>
                <w:rFonts w:ascii="Gill Sans MT" w:hAnsi="Gill Sans MT"/>
                <w:sz w:val="20"/>
              </w:rPr>
              <w:t>through story, symbol</w:t>
            </w:r>
            <w:r w:rsidR="0074612D" w:rsidRPr="003143E2">
              <w:rPr>
                <w:rFonts w:ascii="Gill Sans MT" w:hAnsi="Gill Sans MT"/>
                <w:sz w:val="20"/>
              </w:rPr>
              <w:t>s</w:t>
            </w:r>
            <w:r w:rsidRPr="003143E2">
              <w:rPr>
                <w:rFonts w:ascii="Gill Sans MT" w:hAnsi="Gill Sans MT"/>
                <w:sz w:val="20"/>
              </w:rPr>
              <w:t xml:space="preserve"> and</w:t>
            </w:r>
            <w:r w:rsidRPr="003143E2">
              <w:rPr>
                <w:rFonts w:ascii="Gill Sans MT" w:hAnsi="Gill Sans MT"/>
                <w:spacing w:val="1"/>
                <w:sz w:val="20"/>
              </w:rPr>
              <w:t xml:space="preserve"> </w:t>
            </w:r>
            <w:r w:rsidRPr="003143E2">
              <w:rPr>
                <w:rFonts w:ascii="Gill Sans MT" w:hAnsi="Gill Sans MT"/>
                <w:sz w:val="20"/>
              </w:rPr>
              <w:t>other visual forms of</w:t>
            </w:r>
            <w:r w:rsidRPr="003143E2">
              <w:rPr>
                <w:rFonts w:ascii="Gill Sans MT" w:hAnsi="Gill Sans MT"/>
                <w:spacing w:val="1"/>
                <w:sz w:val="20"/>
              </w:rPr>
              <w:t xml:space="preserve"> </w:t>
            </w:r>
            <w:r w:rsidRPr="003143E2">
              <w:rPr>
                <w:rFonts w:ascii="Gill Sans MT" w:hAnsi="Gill Sans MT"/>
                <w:w w:val="105"/>
                <w:sz w:val="20"/>
              </w:rPr>
              <w:t>expression</w:t>
            </w:r>
            <w:r w:rsidRPr="003143E2">
              <w:rPr>
                <w:rFonts w:ascii="Gill Sans MT" w:hAnsi="Gill Sans MT"/>
                <w:spacing w:val="-11"/>
                <w:w w:val="105"/>
                <w:sz w:val="20"/>
              </w:rPr>
              <w:t xml:space="preserve"> </w:t>
            </w:r>
            <w:r w:rsidRPr="003143E2">
              <w:rPr>
                <w:rFonts w:ascii="Gill Sans MT" w:hAnsi="Gill Sans MT"/>
                <w:w w:val="105"/>
                <w:sz w:val="20"/>
              </w:rPr>
              <w:t>-</w:t>
            </w:r>
            <w:r w:rsidRPr="003143E2">
              <w:rPr>
                <w:rFonts w:ascii="Gill Sans MT" w:hAnsi="Gill Sans MT"/>
                <w:b/>
                <w:w w:val="105"/>
                <w:sz w:val="20"/>
              </w:rPr>
              <w:t>1.3c</w:t>
            </w:r>
          </w:p>
        </w:tc>
      </w:tr>
      <w:tr w:rsidR="00173104" w:rsidRPr="00173104" w14:paraId="0DB45BA5" w14:textId="77777777" w:rsidTr="00A37A5C">
        <w:trPr>
          <w:trHeight w:val="1236"/>
        </w:trPr>
        <w:tc>
          <w:tcPr>
            <w:tcW w:w="2552" w:type="dxa"/>
            <w:shd w:val="clear" w:color="auto" w:fill="FCD8C4"/>
          </w:tcPr>
          <w:p w14:paraId="7442C8E9" w14:textId="77777777" w:rsidR="005D41DC" w:rsidRPr="00173104" w:rsidRDefault="005D41DC" w:rsidP="00F5277C">
            <w:pPr>
              <w:pStyle w:val="TableParagraph"/>
              <w:spacing w:before="4"/>
              <w:ind w:left="0"/>
              <w:rPr>
                <w:rFonts w:ascii="Gill Sans MT" w:hAnsi="Gill Sans MT"/>
                <w:color w:val="FF0000"/>
                <w:sz w:val="25"/>
              </w:rPr>
            </w:pPr>
          </w:p>
          <w:p w14:paraId="412293BF" w14:textId="049E4E78" w:rsidR="005D41DC" w:rsidRPr="00173104" w:rsidRDefault="00A37A5C" w:rsidP="00F5277C">
            <w:pPr>
              <w:pStyle w:val="TableParagraph"/>
              <w:spacing w:line="235" w:lineRule="auto"/>
              <w:rPr>
                <w:rFonts w:ascii="Gill Sans MT" w:hAnsi="Gill Sans MT"/>
                <w:b/>
                <w:color w:val="FF0000"/>
                <w:sz w:val="24"/>
              </w:rPr>
            </w:pPr>
            <w:r w:rsidRPr="00173104">
              <w:rPr>
                <w:rFonts w:ascii="Gill Sans MT" w:hAnsi="Gill Sans MT"/>
                <w:b/>
                <w:color w:val="FF0000"/>
                <w:spacing w:val="-2"/>
                <w:w w:val="110"/>
                <w:sz w:val="24"/>
              </w:rPr>
              <w:t>Identity, diversity and belonging</w:t>
            </w:r>
          </w:p>
        </w:tc>
        <w:tc>
          <w:tcPr>
            <w:tcW w:w="2081" w:type="dxa"/>
            <w:shd w:val="clear" w:color="auto" w:fill="E3E3E3"/>
          </w:tcPr>
          <w:p w14:paraId="668ADF06" w14:textId="6D20D306" w:rsidR="005D41DC" w:rsidRPr="003143E2" w:rsidRDefault="005D41DC" w:rsidP="00F5277C">
            <w:pPr>
              <w:pStyle w:val="TableParagraph"/>
              <w:spacing w:before="20" w:line="235" w:lineRule="auto"/>
              <w:ind w:right="397"/>
              <w:rPr>
                <w:rFonts w:ascii="Gill Sans MT" w:hAnsi="Gill Sans MT"/>
                <w:b/>
                <w:sz w:val="20"/>
              </w:rPr>
            </w:pPr>
            <w:r w:rsidRPr="003143E2">
              <w:rPr>
                <w:rFonts w:ascii="Gill Sans MT" w:hAnsi="Gill Sans MT"/>
                <w:spacing w:val="-1"/>
                <w:w w:val="105"/>
                <w:sz w:val="20"/>
              </w:rPr>
              <w:t xml:space="preserve">Reflect and </w:t>
            </w:r>
            <w:r w:rsidRPr="003143E2">
              <w:rPr>
                <w:rFonts w:ascii="Gill Sans MT" w:hAnsi="Gill Sans MT"/>
                <w:w w:val="105"/>
                <w:sz w:val="20"/>
              </w:rPr>
              <w:t>respond to</w:t>
            </w:r>
            <w:r w:rsidR="0074612D" w:rsidRPr="003143E2">
              <w:rPr>
                <w:rFonts w:ascii="Gill Sans MT" w:hAnsi="Gill Sans MT"/>
                <w:w w:val="105"/>
                <w:sz w:val="20"/>
              </w:rPr>
              <w:t xml:space="preserve"> </w:t>
            </w:r>
            <w:r w:rsidRPr="003143E2">
              <w:rPr>
                <w:rFonts w:ascii="Gill Sans MT" w:hAnsi="Gill Sans MT"/>
                <w:sz w:val="20"/>
              </w:rPr>
              <w:t>stories</w:t>
            </w:r>
            <w:r w:rsidRPr="003143E2">
              <w:rPr>
                <w:rFonts w:ascii="Gill Sans MT" w:hAnsi="Gill Sans MT"/>
                <w:spacing w:val="13"/>
                <w:sz w:val="20"/>
              </w:rPr>
              <w:t xml:space="preserve"> </w:t>
            </w:r>
            <w:r w:rsidRPr="003143E2">
              <w:rPr>
                <w:rFonts w:ascii="Gill Sans MT" w:hAnsi="Gill Sans MT"/>
                <w:sz w:val="20"/>
              </w:rPr>
              <w:t>about</w:t>
            </w:r>
            <w:r w:rsidRPr="003143E2">
              <w:rPr>
                <w:rFonts w:ascii="Gill Sans MT" w:hAnsi="Gill Sans MT"/>
                <w:spacing w:val="14"/>
                <w:sz w:val="20"/>
              </w:rPr>
              <w:t xml:space="preserve"> </w:t>
            </w:r>
            <w:r w:rsidRPr="003143E2">
              <w:rPr>
                <w:rFonts w:ascii="Gill Sans MT" w:hAnsi="Gill Sans MT"/>
                <w:sz w:val="20"/>
              </w:rPr>
              <w:t>belonging</w:t>
            </w:r>
            <w:r w:rsidRPr="003143E2">
              <w:rPr>
                <w:rFonts w:ascii="Gill Sans MT" w:hAnsi="Gill Sans MT"/>
                <w:spacing w:val="-42"/>
                <w:sz w:val="20"/>
              </w:rPr>
              <w:t xml:space="preserve"> </w:t>
            </w:r>
            <w:r w:rsidRPr="003143E2">
              <w:rPr>
                <w:rFonts w:ascii="Gill Sans MT" w:hAnsi="Gill Sans MT"/>
                <w:sz w:val="20"/>
              </w:rPr>
              <w:t>and relating to religious</w:t>
            </w:r>
            <w:r w:rsidRPr="003143E2">
              <w:rPr>
                <w:rFonts w:ascii="Gill Sans MT" w:hAnsi="Gill Sans MT"/>
                <w:spacing w:val="1"/>
                <w:sz w:val="20"/>
              </w:rPr>
              <w:t xml:space="preserve"> </w:t>
            </w:r>
            <w:r w:rsidRPr="003143E2">
              <w:rPr>
                <w:rFonts w:ascii="Gill Sans MT" w:hAnsi="Gill Sans MT"/>
                <w:w w:val="105"/>
                <w:sz w:val="20"/>
              </w:rPr>
              <w:t>communities and non-religious ways of life-</w:t>
            </w:r>
            <w:r w:rsidRPr="003143E2">
              <w:rPr>
                <w:rFonts w:ascii="Gill Sans MT" w:hAnsi="Gill Sans MT"/>
                <w:b/>
                <w:w w:val="105"/>
                <w:sz w:val="20"/>
              </w:rPr>
              <w:t>1.4a</w:t>
            </w:r>
          </w:p>
        </w:tc>
        <w:tc>
          <w:tcPr>
            <w:tcW w:w="2316" w:type="dxa"/>
            <w:shd w:val="clear" w:color="auto" w:fill="E3E3E3"/>
          </w:tcPr>
          <w:p w14:paraId="6948CE29" w14:textId="0D855A46" w:rsidR="005D41DC" w:rsidRPr="00AE2C72" w:rsidRDefault="005D41DC" w:rsidP="00AE2C72">
            <w:pPr>
              <w:pStyle w:val="TableParagraph"/>
              <w:spacing w:before="20" w:line="235" w:lineRule="auto"/>
              <w:ind w:right="174"/>
              <w:rPr>
                <w:rFonts w:ascii="Gill Sans MT" w:hAnsi="Gill Sans MT"/>
                <w:sz w:val="20"/>
              </w:rPr>
            </w:pPr>
            <w:r w:rsidRPr="003143E2">
              <w:rPr>
                <w:rFonts w:ascii="Gill Sans MT" w:hAnsi="Gill Sans MT"/>
                <w:sz w:val="20"/>
              </w:rPr>
              <w:t>Identify</w:t>
            </w:r>
            <w:r w:rsidRPr="003143E2">
              <w:rPr>
                <w:rFonts w:ascii="Gill Sans MT" w:hAnsi="Gill Sans MT"/>
                <w:spacing w:val="5"/>
                <w:sz w:val="20"/>
              </w:rPr>
              <w:t xml:space="preserve"> </w:t>
            </w:r>
            <w:r w:rsidRPr="003143E2">
              <w:rPr>
                <w:rFonts w:ascii="Gill Sans MT" w:hAnsi="Gill Sans MT"/>
                <w:sz w:val="20"/>
              </w:rPr>
              <w:t>and</w:t>
            </w:r>
            <w:r w:rsidRPr="003143E2">
              <w:rPr>
                <w:rFonts w:ascii="Gill Sans MT" w:hAnsi="Gill Sans MT"/>
                <w:spacing w:val="5"/>
                <w:sz w:val="20"/>
              </w:rPr>
              <w:t xml:space="preserve"> </w:t>
            </w:r>
            <w:r w:rsidRPr="003143E2">
              <w:rPr>
                <w:rFonts w:ascii="Gill Sans MT" w:hAnsi="Gill Sans MT"/>
                <w:sz w:val="20"/>
              </w:rPr>
              <w:t>ask</w:t>
            </w:r>
            <w:r w:rsidRPr="003143E2">
              <w:rPr>
                <w:rFonts w:ascii="Gill Sans MT" w:hAnsi="Gill Sans MT"/>
                <w:spacing w:val="5"/>
                <w:sz w:val="20"/>
              </w:rPr>
              <w:t xml:space="preserve"> </w:t>
            </w:r>
            <w:r w:rsidRPr="003143E2">
              <w:rPr>
                <w:rFonts w:ascii="Gill Sans MT" w:hAnsi="Gill Sans MT"/>
                <w:sz w:val="20"/>
              </w:rPr>
              <w:t>questions</w:t>
            </w:r>
            <w:r w:rsidRPr="003143E2">
              <w:rPr>
                <w:rFonts w:ascii="Gill Sans MT" w:hAnsi="Gill Sans MT"/>
                <w:spacing w:val="1"/>
                <w:sz w:val="20"/>
              </w:rPr>
              <w:t xml:space="preserve"> </w:t>
            </w:r>
            <w:r w:rsidRPr="003143E2">
              <w:rPr>
                <w:rFonts w:ascii="Gill Sans MT" w:hAnsi="Gill Sans MT"/>
                <w:w w:val="105"/>
                <w:sz w:val="20"/>
              </w:rPr>
              <w:t>about customs associated</w:t>
            </w:r>
            <w:r w:rsidRPr="003143E2">
              <w:rPr>
                <w:rFonts w:ascii="Gill Sans MT" w:hAnsi="Gill Sans MT"/>
                <w:spacing w:val="-45"/>
                <w:w w:val="105"/>
                <w:sz w:val="20"/>
              </w:rPr>
              <w:t xml:space="preserve"> </w:t>
            </w:r>
            <w:r w:rsidRPr="003143E2">
              <w:rPr>
                <w:rFonts w:ascii="Gill Sans MT" w:hAnsi="Gill Sans MT"/>
                <w:sz w:val="20"/>
              </w:rPr>
              <w:t>with particular religious</w:t>
            </w:r>
            <w:r w:rsidRPr="003143E2">
              <w:rPr>
                <w:rFonts w:ascii="Gill Sans MT" w:hAnsi="Gill Sans MT"/>
                <w:spacing w:val="1"/>
                <w:sz w:val="20"/>
              </w:rPr>
              <w:t xml:space="preserve"> and </w:t>
            </w:r>
            <w:r w:rsidRPr="003143E2">
              <w:rPr>
                <w:rFonts w:ascii="Gill Sans MT" w:hAnsi="Gill Sans MT"/>
                <w:w w:val="105"/>
                <w:sz w:val="20"/>
              </w:rPr>
              <w:t>non-religious ways of life</w:t>
            </w:r>
            <w:r w:rsidRPr="003143E2">
              <w:rPr>
                <w:rFonts w:ascii="Gill Sans MT" w:hAnsi="Gill Sans MT"/>
                <w:w w:val="115"/>
                <w:sz w:val="20"/>
              </w:rPr>
              <w:t>-</w:t>
            </w:r>
            <w:r w:rsidRPr="003143E2">
              <w:rPr>
                <w:rFonts w:ascii="Gill Sans MT" w:hAnsi="Gill Sans MT"/>
                <w:b/>
                <w:w w:val="115"/>
                <w:sz w:val="20"/>
              </w:rPr>
              <w:t>1.4b</w:t>
            </w:r>
          </w:p>
        </w:tc>
        <w:tc>
          <w:tcPr>
            <w:tcW w:w="2316" w:type="dxa"/>
            <w:shd w:val="clear" w:color="auto" w:fill="E3E3E3"/>
          </w:tcPr>
          <w:p w14:paraId="2919E991" w14:textId="77777777" w:rsidR="005D41DC" w:rsidRPr="003143E2" w:rsidRDefault="005D41DC" w:rsidP="00F5277C">
            <w:pPr>
              <w:pStyle w:val="TableParagraph"/>
              <w:spacing w:before="16" w:line="242" w:lineRule="exact"/>
              <w:rPr>
                <w:rFonts w:ascii="Gill Sans MT" w:hAnsi="Gill Sans MT"/>
                <w:sz w:val="20"/>
              </w:rPr>
            </w:pPr>
            <w:r w:rsidRPr="003143E2">
              <w:rPr>
                <w:rFonts w:ascii="Gill Sans MT" w:hAnsi="Gill Sans MT"/>
                <w:sz w:val="20"/>
              </w:rPr>
              <w:t>Find</w:t>
            </w:r>
            <w:r w:rsidRPr="003143E2">
              <w:rPr>
                <w:rFonts w:ascii="Gill Sans MT" w:hAnsi="Gill Sans MT"/>
                <w:spacing w:val="-1"/>
                <w:sz w:val="20"/>
              </w:rPr>
              <w:t xml:space="preserve"> </w:t>
            </w:r>
            <w:r w:rsidRPr="003143E2">
              <w:rPr>
                <w:rFonts w:ascii="Gill Sans MT" w:hAnsi="Gill Sans MT"/>
                <w:sz w:val="20"/>
              </w:rPr>
              <w:t>out about</w:t>
            </w:r>
          </w:p>
          <w:p w14:paraId="51E65E16" w14:textId="4E6B82CA" w:rsidR="005D41DC" w:rsidRPr="00AE2C72" w:rsidRDefault="005D41DC" w:rsidP="00AE2C72">
            <w:pPr>
              <w:pStyle w:val="TableParagraph"/>
              <w:spacing w:before="2" w:line="235" w:lineRule="auto"/>
              <w:ind w:right="88"/>
              <w:rPr>
                <w:rFonts w:ascii="Gill Sans MT" w:hAnsi="Gill Sans MT"/>
                <w:sz w:val="20"/>
              </w:rPr>
            </w:pPr>
            <w:r w:rsidRPr="003143E2">
              <w:rPr>
                <w:rFonts w:ascii="Gill Sans MT" w:hAnsi="Gill Sans MT"/>
                <w:sz w:val="20"/>
              </w:rPr>
              <w:t>ceremonies</w:t>
            </w:r>
            <w:r w:rsidRPr="003143E2">
              <w:rPr>
                <w:rFonts w:ascii="Gill Sans MT" w:hAnsi="Gill Sans MT"/>
                <w:spacing w:val="4"/>
                <w:sz w:val="20"/>
              </w:rPr>
              <w:t xml:space="preserve"> </w:t>
            </w:r>
            <w:r w:rsidRPr="003143E2">
              <w:rPr>
                <w:rFonts w:ascii="Gill Sans MT" w:hAnsi="Gill Sans MT"/>
                <w:sz w:val="20"/>
              </w:rPr>
              <w:t>in</w:t>
            </w:r>
            <w:r w:rsidRPr="003143E2">
              <w:rPr>
                <w:rFonts w:ascii="Gill Sans MT" w:hAnsi="Gill Sans MT"/>
                <w:spacing w:val="4"/>
                <w:sz w:val="20"/>
              </w:rPr>
              <w:t xml:space="preserve"> </w:t>
            </w:r>
            <w:r w:rsidRPr="003143E2">
              <w:rPr>
                <w:rFonts w:ascii="Gill Sans MT" w:hAnsi="Gill Sans MT"/>
                <w:sz w:val="20"/>
              </w:rPr>
              <w:t>which</w:t>
            </w:r>
            <w:r w:rsidRPr="003143E2">
              <w:rPr>
                <w:rFonts w:ascii="Gill Sans MT" w:hAnsi="Gill Sans MT"/>
                <w:spacing w:val="5"/>
                <w:sz w:val="20"/>
              </w:rPr>
              <w:t xml:space="preserve"> </w:t>
            </w:r>
            <w:r w:rsidRPr="003143E2">
              <w:rPr>
                <w:rFonts w:ascii="Gill Sans MT" w:hAnsi="Gill Sans MT"/>
                <w:sz w:val="20"/>
              </w:rPr>
              <w:t>special</w:t>
            </w:r>
            <w:r w:rsidRPr="003143E2">
              <w:rPr>
                <w:rFonts w:ascii="Gill Sans MT" w:hAnsi="Gill Sans MT"/>
                <w:spacing w:val="-42"/>
                <w:sz w:val="20"/>
              </w:rPr>
              <w:t xml:space="preserve"> </w:t>
            </w:r>
            <w:r w:rsidR="007D17C7" w:rsidRPr="003143E2">
              <w:rPr>
                <w:rFonts w:ascii="Gill Sans MT" w:hAnsi="Gill Sans MT"/>
                <w:spacing w:val="-42"/>
                <w:sz w:val="20"/>
              </w:rPr>
              <w:t xml:space="preserve">    </w:t>
            </w:r>
            <w:r w:rsidRPr="003143E2">
              <w:rPr>
                <w:rFonts w:ascii="Gill Sans MT" w:hAnsi="Gill Sans MT"/>
                <w:sz w:val="20"/>
              </w:rPr>
              <w:t>moments</w:t>
            </w:r>
            <w:r w:rsidRPr="003143E2">
              <w:rPr>
                <w:rFonts w:ascii="Gill Sans MT" w:hAnsi="Gill Sans MT"/>
                <w:spacing w:val="3"/>
                <w:sz w:val="20"/>
              </w:rPr>
              <w:t xml:space="preserve"> </w:t>
            </w:r>
            <w:r w:rsidRPr="003143E2">
              <w:rPr>
                <w:rFonts w:ascii="Gill Sans MT" w:hAnsi="Gill Sans MT"/>
                <w:sz w:val="20"/>
              </w:rPr>
              <w:t>in</w:t>
            </w:r>
            <w:r w:rsidR="007D17C7" w:rsidRPr="003143E2">
              <w:rPr>
                <w:rFonts w:ascii="Gill Sans MT" w:hAnsi="Gill Sans MT"/>
                <w:sz w:val="20"/>
              </w:rPr>
              <w:t xml:space="preserve"> life</w:t>
            </w:r>
            <w:r w:rsidRPr="003143E2">
              <w:rPr>
                <w:rFonts w:ascii="Gill Sans MT" w:hAnsi="Gill Sans MT"/>
                <w:spacing w:val="1"/>
                <w:sz w:val="20"/>
              </w:rPr>
              <w:t xml:space="preserve"> </w:t>
            </w:r>
            <w:r w:rsidRPr="003143E2">
              <w:rPr>
                <w:rFonts w:ascii="Gill Sans MT" w:hAnsi="Gill Sans MT"/>
                <w:sz w:val="20"/>
              </w:rPr>
              <w:t>are</w:t>
            </w:r>
            <w:r w:rsidRPr="003143E2">
              <w:rPr>
                <w:rFonts w:ascii="Gill Sans MT" w:hAnsi="Gill Sans MT"/>
                <w:spacing w:val="-10"/>
                <w:sz w:val="20"/>
              </w:rPr>
              <w:t xml:space="preserve"> </w:t>
            </w:r>
            <w:r w:rsidRPr="003143E2">
              <w:rPr>
                <w:rFonts w:ascii="Gill Sans MT" w:hAnsi="Gill Sans MT"/>
                <w:sz w:val="20"/>
              </w:rPr>
              <w:t>marked</w:t>
            </w:r>
            <w:r w:rsidRPr="003143E2">
              <w:rPr>
                <w:rFonts w:ascii="Gill Sans MT" w:hAnsi="Gill Sans MT"/>
                <w:w w:val="115"/>
                <w:sz w:val="20"/>
              </w:rPr>
              <w:t>-</w:t>
            </w:r>
            <w:r w:rsidRPr="003143E2">
              <w:rPr>
                <w:rFonts w:ascii="Gill Sans MT" w:hAnsi="Gill Sans MT"/>
                <w:b/>
                <w:w w:val="115"/>
                <w:sz w:val="20"/>
              </w:rPr>
              <w:t>1.4c</w:t>
            </w:r>
          </w:p>
        </w:tc>
      </w:tr>
      <w:tr w:rsidR="00173104" w:rsidRPr="00173104" w14:paraId="028CA7A8" w14:textId="77777777" w:rsidTr="00A37A5C">
        <w:trPr>
          <w:trHeight w:val="1316"/>
        </w:trPr>
        <w:tc>
          <w:tcPr>
            <w:tcW w:w="2552" w:type="dxa"/>
            <w:shd w:val="clear" w:color="auto" w:fill="FCD8C4"/>
          </w:tcPr>
          <w:p w14:paraId="5B2C80C3" w14:textId="77777777" w:rsidR="005D41DC" w:rsidRPr="00173104" w:rsidRDefault="005D41DC" w:rsidP="00F5277C">
            <w:pPr>
              <w:pStyle w:val="TableParagraph"/>
              <w:spacing w:before="4"/>
              <w:ind w:left="0"/>
              <w:rPr>
                <w:rFonts w:ascii="Gill Sans MT" w:hAnsi="Gill Sans MT"/>
                <w:color w:val="FF0000"/>
                <w:sz w:val="25"/>
              </w:rPr>
            </w:pPr>
          </w:p>
          <w:p w14:paraId="55549F0B" w14:textId="70D0979B" w:rsidR="005D41DC" w:rsidRPr="00173104" w:rsidRDefault="00A37A5C" w:rsidP="00F5277C">
            <w:pPr>
              <w:pStyle w:val="TableParagraph"/>
              <w:spacing w:line="235" w:lineRule="auto"/>
              <w:rPr>
                <w:rFonts w:ascii="Gill Sans MT" w:hAnsi="Gill Sans MT"/>
                <w:b/>
                <w:color w:val="FF0000"/>
                <w:sz w:val="24"/>
              </w:rPr>
            </w:pPr>
            <w:r w:rsidRPr="00173104">
              <w:rPr>
                <w:rFonts w:ascii="Gill Sans MT" w:hAnsi="Gill Sans MT"/>
                <w:b/>
                <w:color w:val="FF0000"/>
                <w:spacing w:val="-1"/>
                <w:w w:val="105"/>
                <w:sz w:val="24"/>
              </w:rPr>
              <w:t>Meaning, purpose and truth</w:t>
            </w:r>
          </w:p>
        </w:tc>
        <w:tc>
          <w:tcPr>
            <w:tcW w:w="2081" w:type="dxa"/>
            <w:shd w:val="clear" w:color="auto" w:fill="E3E3E3"/>
          </w:tcPr>
          <w:p w14:paraId="2EBA6D74" w14:textId="4983DC66" w:rsidR="005D41DC" w:rsidRPr="00AE2C72" w:rsidRDefault="005D41DC" w:rsidP="00AE2C72">
            <w:pPr>
              <w:pStyle w:val="TableParagraph"/>
              <w:spacing w:before="20" w:line="235" w:lineRule="auto"/>
              <w:ind w:right="174"/>
              <w:rPr>
                <w:rFonts w:ascii="Gill Sans MT" w:hAnsi="Gill Sans MT"/>
                <w:sz w:val="20"/>
              </w:rPr>
            </w:pPr>
            <w:r w:rsidRPr="003143E2">
              <w:rPr>
                <w:rFonts w:ascii="Gill Sans MT" w:hAnsi="Gill Sans MT"/>
                <w:spacing w:val="-1"/>
                <w:w w:val="105"/>
                <w:sz w:val="20"/>
              </w:rPr>
              <w:t>Ask</w:t>
            </w:r>
            <w:r w:rsidRPr="003143E2">
              <w:rPr>
                <w:rFonts w:ascii="Gill Sans MT" w:hAnsi="Gill Sans MT"/>
                <w:spacing w:val="-11"/>
                <w:w w:val="105"/>
                <w:sz w:val="20"/>
              </w:rPr>
              <w:t xml:space="preserve"> </w:t>
            </w:r>
            <w:r w:rsidRPr="003143E2">
              <w:rPr>
                <w:rFonts w:ascii="Gill Sans MT" w:hAnsi="Gill Sans MT"/>
                <w:spacing w:val="-1"/>
                <w:w w:val="105"/>
                <w:sz w:val="20"/>
              </w:rPr>
              <w:t>and</w:t>
            </w:r>
            <w:r w:rsidRPr="003143E2">
              <w:rPr>
                <w:rFonts w:ascii="Gill Sans MT" w:hAnsi="Gill Sans MT"/>
                <w:spacing w:val="-10"/>
                <w:w w:val="105"/>
                <w:sz w:val="20"/>
              </w:rPr>
              <w:t xml:space="preserve"> </w:t>
            </w:r>
            <w:r w:rsidRPr="003143E2">
              <w:rPr>
                <w:rFonts w:ascii="Gill Sans MT" w:hAnsi="Gill Sans MT"/>
                <w:spacing w:val="-1"/>
                <w:w w:val="105"/>
                <w:sz w:val="20"/>
              </w:rPr>
              <w:t>respond</w:t>
            </w:r>
            <w:r w:rsidRPr="003143E2">
              <w:rPr>
                <w:rFonts w:ascii="Gill Sans MT" w:hAnsi="Gill Sans MT"/>
                <w:spacing w:val="-11"/>
                <w:w w:val="105"/>
                <w:sz w:val="20"/>
              </w:rPr>
              <w:t xml:space="preserve"> </w:t>
            </w:r>
            <w:r w:rsidRPr="003143E2">
              <w:rPr>
                <w:rFonts w:ascii="Gill Sans MT" w:hAnsi="Gill Sans MT"/>
                <w:sz w:val="20"/>
              </w:rPr>
              <w:t>to questions about</w:t>
            </w:r>
            <w:r w:rsidRPr="003143E2">
              <w:rPr>
                <w:rFonts w:ascii="Gill Sans MT" w:hAnsi="Gill Sans MT"/>
                <w:spacing w:val="1"/>
                <w:sz w:val="20"/>
              </w:rPr>
              <w:t xml:space="preserve"> </w:t>
            </w:r>
            <w:r w:rsidRPr="003143E2">
              <w:rPr>
                <w:rFonts w:ascii="Gill Sans MT" w:hAnsi="Gill Sans MT"/>
                <w:sz w:val="20"/>
              </w:rPr>
              <w:t>things</w:t>
            </w:r>
            <w:r w:rsidRPr="003143E2">
              <w:rPr>
                <w:rFonts w:ascii="Gill Sans MT" w:hAnsi="Gill Sans MT"/>
                <w:spacing w:val="5"/>
                <w:sz w:val="20"/>
              </w:rPr>
              <w:t xml:space="preserve"> </w:t>
            </w:r>
            <w:r w:rsidRPr="003143E2">
              <w:rPr>
                <w:rFonts w:ascii="Gill Sans MT" w:hAnsi="Gill Sans MT"/>
                <w:sz w:val="20"/>
              </w:rPr>
              <w:t>that</w:t>
            </w:r>
            <w:r w:rsidRPr="003143E2">
              <w:rPr>
                <w:rFonts w:ascii="Gill Sans MT" w:hAnsi="Gill Sans MT"/>
                <w:spacing w:val="5"/>
                <w:sz w:val="20"/>
              </w:rPr>
              <w:t xml:space="preserve"> </w:t>
            </w:r>
            <w:r w:rsidRPr="003143E2">
              <w:rPr>
                <w:rFonts w:ascii="Gill Sans MT" w:hAnsi="Gill Sans MT"/>
                <w:sz w:val="20"/>
              </w:rPr>
              <w:t>are</w:t>
            </w:r>
            <w:r w:rsidRPr="003143E2">
              <w:rPr>
                <w:rFonts w:ascii="Gill Sans MT" w:hAnsi="Gill Sans MT"/>
                <w:spacing w:val="5"/>
                <w:sz w:val="20"/>
              </w:rPr>
              <w:t xml:space="preserve"> </w:t>
            </w:r>
            <w:r w:rsidRPr="003143E2">
              <w:rPr>
                <w:rFonts w:ascii="Gill Sans MT" w:hAnsi="Gill Sans MT"/>
                <w:sz w:val="20"/>
              </w:rPr>
              <w:t>interesting</w:t>
            </w:r>
            <w:r w:rsidRPr="003143E2">
              <w:rPr>
                <w:rFonts w:ascii="Gill Sans MT" w:hAnsi="Gill Sans MT"/>
                <w:spacing w:val="1"/>
                <w:sz w:val="20"/>
              </w:rPr>
              <w:t xml:space="preserve"> </w:t>
            </w:r>
            <w:r w:rsidRPr="003143E2">
              <w:rPr>
                <w:rFonts w:ascii="Gill Sans MT" w:hAnsi="Gill Sans MT"/>
                <w:sz w:val="20"/>
              </w:rPr>
              <w:t>or</w:t>
            </w:r>
            <w:r w:rsidRPr="003143E2">
              <w:rPr>
                <w:rFonts w:ascii="Gill Sans MT" w:hAnsi="Gill Sans MT"/>
                <w:spacing w:val="-8"/>
                <w:sz w:val="20"/>
              </w:rPr>
              <w:t xml:space="preserve"> </w:t>
            </w:r>
            <w:r w:rsidRPr="003143E2">
              <w:rPr>
                <w:rFonts w:ascii="Gill Sans MT" w:hAnsi="Gill Sans MT"/>
                <w:sz w:val="20"/>
              </w:rPr>
              <w:t>puzzling</w:t>
            </w:r>
            <w:r w:rsidRPr="003143E2">
              <w:rPr>
                <w:rFonts w:ascii="Gill Sans MT" w:hAnsi="Gill Sans MT"/>
                <w:spacing w:val="-7"/>
                <w:sz w:val="20"/>
              </w:rPr>
              <w:t xml:space="preserve"> </w:t>
            </w:r>
            <w:r w:rsidRPr="003143E2">
              <w:rPr>
                <w:rFonts w:ascii="Gill Sans MT" w:hAnsi="Gill Sans MT"/>
                <w:sz w:val="20"/>
              </w:rPr>
              <w:t>in</w:t>
            </w:r>
            <w:r w:rsidRPr="003143E2">
              <w:rPr>
                <w:rFonts w:ascii="Gill Sans MT" w:hAnsi="Gill Sans MT"/>
                <w:spacing w:val="-8"/>
                <w:sz w:val="20"/>
              </w:rPr>
              <w:t xml:space="preserve"> </w:t>
            </w:r>
            <w:r w:rsidRPr="003143E2">
              <w:rPr>
                <w:rFonts w:ascii="Gill Sans MT" w:hAnsi="Gill Sans MT"/>
                <w:sz w:val="20"/>
              </w:rPr>
              <w:t>the</w:t>
            </w:r>
            <w:r w:rsidRPr="003143E2">
              <w:rPr>
                <w:rFonts w:ascii="Gill Sans MT" w:hAnsi="Gill Sans MT"/>
                <w:spacing w:val="-7"/>
                <w:sz w:val="20"/>
              </w:rPr>
              <w:t xml:space="preserve"> </w:t>
            </w:r>
            <w:r w:rsidRPr="003143E2">
              <w:rPr>
                <w:rFonts w:ascii="Gill Sans MT" w:hAnsi="Gill Sans MT"/>
                <w:sz w:val="20"/>
              </w:rPr>
              <w:t>world</w:t>
            </w:r>
            <w:r w:rsidRPr="003143E2">
              <w:rPr>
                <w:rFonts w:ascii="Gill Sans MT" w:hAnsi="Gill Sans MT"/>
                <w:w w:val="115"/>
                <w:sz w:val="20"/>
              </w:rPr>
              <w:t>-</w:t>
            </w:r>
            <w:r w:rsidRPr="003143E2">
              <w:rPr>
                <w:rFonts w:ascii="Gill Sans MT" w:hAnsi="Gill Sans MT"/>
                <w:b/>
                <w:w w:val="115"/>
                <w:sz w:val="20"/>
              </w:rPr>
              <w:t>1.5a</w:t>
            </w:r>
          </w:p>
        </w:tc>
        <w:tc>
          <w:tcPr>
            <w:tcW w:w="2316" w:type="dxa"/>
            <w:shd w:val="clear" w:color="auto" w:fill="E3E3E3"/>
          </w:tcPr>
          <w:p w14:paraId="4105BA75" w14:textId="6181FBCE" w:rsidR="005D41DC" w:rsidRPr="003143E2" w:rsidRDefault="005D41DC" w:rsidP="00F5277C">
            <w:pPr>
              <w:pStyle w:val="TableParagraph"/>
              <w:spacing w:before="20" w:line="235" w:lineRule="auto"/>
              <w:rPr>
                <w:rFonts w:ascii="Gill Sans MT" w:hAnsi="Gill Sans MT"/>
                <w:b/>
                <w:sz w:val="20"/>
              </w:rPr>
            </w:pPr>
            <w:r w:rsidRPr="003143E2">
              <w:rPr>
                <w:rFonts w:ascii="Gill Sans MT" w:hAnsi="Gill Sans MT"/>
                <w:sz w:val="20"/>
              </w:rPr>
              <w:t>Listen</w:t>
            </w:r>
            <w:r w:rsidRPr="003143E2">
              <w:rPr>
                <w:rFonts w:ascii="Gill Sans MT" w:hAnsi="Gill Sans MT"/>
                <w:spacing w:val="11"/>
                <w:sz w:val="20"/>
              </w:rPr>
              <w:t xml:space="preserve"> </w:t>
            </w:r>
            <w:r w:rsidRPr="003143E2">
              <w:rPr>
                <w:rFonts w:ascii="Gill Sans MT" w:hAnsi="Gill Sans MT"/>
                <w:sz w:val="20"/>
              </w:rPr>
              <w:t>to</w:t>
            </w:r>
            <w:r w:rsidRPr="003143E2">
              <w:rPr>
                <w:rFonts w:ascii="Gill Sans MT" w:hAnsi="Gill Sans MT"/>
                <w:spacing w:val="11"/>
                <w:sz w:val="20"/>
              </w:rPr>
              <w:t xml:space="preserve"> </w:t>
            </w:r>
            <w:r w:rsidRPr="003143E2">
              <w:rPr>
                <w:rFonts w:ascii="Gill Sans MT" w:hAnsi="Gill Sans MT"/>
                <w:sz w:val="20"/>
              </w:rPr>
              <w:t>and</w:t>
            </w:r>
            <w:r w:rsidRPr="003143E2">
              <w:rPr>
                <w:rFonts w:ascii="Gill Sans MT" w:hAnsi="Gill Sans MT"/>
                <w:spacing w:val="11"/>
                <w:sz w:val="20"/>
              </w:rPr>
              <w:t xml:space="preserve"> </w:t>
            </w:r>
            <w:r w:rsidRPr="003143E2">
              <w:rPr>
                <w:rFonts w:ascii="Gill Sans MT" w:hAnsi="Gill Sans MT"/>
                <w:sz w:val="20"/>
              </w:rPr>
              <w:t>ask</w:t>
            </w:r>
            <w:r w:rsidRPr="003143E2">
              <w:rPr>
                <w:rFonts w:ascii="Gill Sans MT" w:hAnsi="Gill Sans MT"/>
                <w:spacing w:val="12"/>
                <w:sz w:val="20"/>
              </w:rPr>
              <w:t xml:space="preserve"> </w:t>
            </w:r>
            <w:r w:rsidRPr="003143E2">
              <w:rPr>
                <w:rFonts w:ascii="Gill Sans MT" w:hAnsi="Gill Sans MT"/>
                <w:sz w:val="20"/>
              </w:rPr>
              <w:t>questions</w:t>
            </w:r>
            <w:r w:rsidRPr="003143E2">
              <w:rPr>
                <w:rFonts w:ascii="Gill Sans MT" w:hAnsi="Gill Sans MT"/>
                <w:spacing w:val="-42"/>
                <w:sz w:val="20"/>
              </w:rPr>
              <w:t xml:space="preserve"> </w:t>
            </w:r>
            <w:r w:rsidR="00ED10AA">
              <w:rPr>
                <w:rFonts w:ascii="Gill Sans MT" w:hAnsi="Gill Sans MT"/>
                <w:spacing w:val="-42"/>
                <w:sz w:val="20"/>
              </w:rPr>
              <w:t xml:space="preserve">  </w:t>
            </w:r>
            <w:r w:rsidRPr="003143E2">
              <w:rPr>
                <w:rFonts w:ascii="Gill Sans MT" w:hAnsi="Gill Sans MT"/>
                <w:sz w:val="20"/>
              </w:rPr>
              <w:t>about stories</w:t>
            </w:r>
            <w:r w:rsidRPr="003143E2">
              <w:rPr>
                <w:rFonts w:ascii="Gill Sans MT" w:hAnsi="Gill Sans MT"/>
                <w:spacing w:val="1"/>
                <w:sz w:val="20"/>
              </w:rPr>
              <w:t xml:space="preserve"> </w:t>
            </w:r>
            <w:r w:rsidRPr="003143E2">
              <w:rPr>
                <w:rFonts w:ascii="Gill Sans MT" w:hAnsi="Gill Sans MT"/>
                <w:sz w:val="20"/>
              </w:rPr>
              <w:t>of</w:t>
            </w:r>
            <w:r w:rsidRPr="003143E2">
              <w:rPr>
                <w:rFonts w:ascii="Gill Sans MT" w:hAnsi="Gill Sans MT"/>
                <w:spacing w:val="1"/>
                <w:sz w:val="20"/>
              </w:rPr>
              <w:t xml:space="preserve"> </w:t>
            </w:r>
            <w:r w:rsidRPr="003143E2">
              <w:rPr>
                <w:rFonts w:ascii="Gill Sans MT" w:hAnsi="Gill Sans MT"/>
                <w:sz w:val="20"/>
              </w:rPr>
              <w:t>individuals</w:t>
            </w:r>
            <w:r w:rsidRPr="003143E2">
              <w:rPr>
                <w:rFonts w:ascii="Gill Sans MT" w:hAnsi="Gill Sans MT"/>
                <w:spacing w:val="1"/>
                <w:sz w:val="20"/>
              </w:rPr>
              <w:t xml:space="preserve"> </w:t>
            </w:r>
            <w:r w:rsidRPr="003143E2">
              <w:rPr>
                <w:rFonts w:ascii="Gill Sans MT" w:hAnsi="Gill Sans MT"/>
                <w:sz w:val="20"/>
              </w:rPr>
              <w:t>and their relationship with</w:t>
            </w:r>
            <w:r w:rsidRPr="003143E2">
              <w:rPr>
                <w:rFonts w:ascii="Gill Sans MT" w:hAnsi="Gill Sans MT"/>
                <w:spacing w:val="1"/>
                <w:sz w:val="20"/>
              </w:rPr>
              <w:t xml:space="preserve"> </w:t>
            </w:r>
            <w:r w:rsidRPr="003143E2">
              <w:rPr>
                <w:rFonts w:ascii="Gill Sans MT" w:hAnsi="Gill Sans MT"/>
                <w:sz w:val="20"/>
              </w:rPr>
              <w:t>God</w:t>
            </w:r>
            <w:r w:rsidRPr="003143E2">
              <w:rPr>
                <w:rFonts w:ascii="Gill Sans MT" w:hAnsi="Gill Sans MT"/>
                <w:spacing w:val="-9"/>
                <w:sz w:val="20"/>
              </w:rPr>
              <w:t xml:space="preserve"> </w:t>
            </w:r>
            <w:r w:rsidRPr="003143E2">
              <w:rPr>
                <w:rFonts w:ascii="Gill Sans MT" w:hAnsi="Gill Sans MT"/>
                <w:sz w:val="20"/>
              </w:rPr>
              <w:t>-</w:t>
            </w:r>
            <w:r w:rsidRPr="003143E2">
              <w:rPr>
                <w:rFonts w:ascii="Gill Sans MT" w:hAnsi="Gill Sans MT"/>
                <w:b/>
                <w:sz w:val="20"/>
              </w:rPr>
              <w:t>1.5b</w:t>
            </w:r>
          </w:p>
        </w:tc>
        <w:tc>
          <w:tcPr>
            <w:tcW w:w="2316" w:type="dxa"/>
            <w:shd w:val="clear" w:color="auto" w:fill="E3E3E3"/>
          </w:tcPr>
          <w:p w14:paraId="13CEE0A4" w14:textId="1CC77A19" w:rsidR="005D41DC" w:rsidRPr="003143E2" w:rsidRDefault="005D41DC" w:rsidP="00F5277C">
            <w:pPr>
              <w:pStyle w:val="TableParagraph"/>
              <w:spacing w:before="20" w:line="235" w:lineRule="auto"/>
              <w:ind w:right="120"/>
              <w:rPr>
                <w:rFonts w:ascii="Gill Sans MT" w:hAnsi="Gill Sans MT"/>
                <w:b/>
                <w:sz w:val="20"/>
              </w:rPr>
            </w:pPr>
            <w:r w:rsidRPr="003143E2">
              <w:rPr>
                <w:rFonts w:ascii="Gill Sans MT" w:hAnsi="Gill Sans MT"/>
                <w:spacing w:val="-2"/>
                <w:w w:val="105"/>
                <w:sz w:val="20"/>
              </w:rPr>
              <w:t>Explore</w:t>
            </w:r>
            <w:r w:rsidRPr="003143E2">
              <w:rPr>
                <w:rFonts w:ascii="Gill Sans MT" w:hAnsi="Gill Sans MT"/>
                <w:spacing w:val="-13"/>
                <w:w w:val="105"/>
                <w:sz w:val="20"/>
              </w:rPr>
              <w:t xml:space="preserve"> </w:t>
            </w:r>
            <w:r w:rsidRPr="003143E2">
              <w:rPr>
                <w:rFonts w:ascii="Gill Sans MT" w:hAnsi="Gill Sans MT"/>
                <w:spacing w:val="-2"/>
                <w:w w:val="105"/>
                <w:sz w:val="20"/>
              </w:rPr>
              <w:t>a</w:t>
            </w:r>
            <w:r w:rsidRPr="003143E2">
              <w:rPr>
                <w:rFonts w:ascii="Gill Sans MT" w:hAnsi="Gill Sans MT"/>
                <w:spacing w:val="-12"/>
                <w:w w:val="105"/>
                <w:sz w:val="20"/>
              </w:rPr>
              <w:t xml:space="preserve"> </w:t>
            </w:r>
            <w:r w:rsidRPr="003143E2">
              <w:rPr>
                <w:rFonts w:ascii="Gill Sans MT" w:hAnsi="Gill Sans MT"/>
                <w:spacing w:val="-1"/>
                <w:w w:val="105"/>
                <w:sz w:val="20"/>
              </w:rPr>
              <w:t>range</w:t>
            </w:r>
            <w:r w:rsidRPr="003143E2">
              <w:rPr>
                <w:rFonts w:ascii="Gill Sans MT" w:hAnsi="Gill Sans MT"/>
                <w:spacing w:val="-12"/>
                <w:w w:val="105"/>
                <w:sz w:val="20"/>
              </w:rPr>
              <w:t xml:space="preserve"> </w:t>
            </w:r>
            <w:r w:rsidRPr="003143E2">
              <w:rPr>
                <w:rFonts w:ascii="Gill Sans MT" w:hAnsi="Gill Sans MT"/>
                <w:spacing w:val="-1"/>
                <w:w w:val="105"/>
                <w:sz w:val="20"/>
              </w:rPr>
              <w:t>of</w:t>
            </w:r>
            <w:r w:rsidRPr="003143E2">
              <w:rPr>
                <w:rFonts w:ascii="Gill Sans MT" w:hAnsi="Gill Sans MT"/>
                <w:spacing w:val="-12"/>
                <w:w w:val="105"/>
                <w:sz w:val="20"/>
              </w:rPr>
              <w:t xml:space="preserve"> </w:t>
            </w:r>
            <w:r w:rsidRPr="003143E2">
              <w:rPr>
                <w:rFonts w:ascii="Gill Sans MT" w:hAnsi="Gill Sans MT"/>
                <w:spacing w:val="-1"/>
                <w:w w:val="105"/>
                <w:sz w:val="20"/>
              </w:rPr>
              <w:t>stories</w:t>
            </w:r>
            <w:r w:rsidR="00ED10AA">
              <w:rPr>
                <w:rFonts w:ascii="Gill Sans MT" w:hAnsi="Gill Sans MT"/>
                <w:spacing w:val="-1"/>
                <w:w w:val="105"/>
                <w:sz w:val="20"/>
              </w:rPr>
              <w:t xml:space="preserve"> </w:t>
            </w:r>
            <w:r w:rsidRPr="003143E2">
              <w:rPr>
                <w:rFonts w:ascii="Gill Sans MT" w:hAnsi="Gill Sans MT"/>
                <w:spacing w:val="-1"/>
                <w:w w:val="105"/>
                <w:sz w:val="20"/>
              </w:rPr>
              <w:t>and</w:t>
            </w:r>
            <w:r w:rsidRPr="003143E2">
              <w:rPr>
                <w:rFonts w:ascii="Gill Sans MT" w:hAnsi="Gill Sans MT"/>
                <w:spacing w:val="-13"/>
                <w:w w:val="105"/>
                <w:sz w:val="20"/>
              </w:rPr>
              <w:t xml:space="preserve"> </w:t>
            </w:r>
            <w:r w:rsidRPr="003143E2">
              <w:rPr>
                <w:rFonts w:ascii="Gill Sans MT" w:hAnsi="Gill Sans MT"/>
                <w:w w:val="105"/>
                <w:sz w:val="20"/>
              </w:rPr>
              <w:t>extracts</w:t>
            </w:r>
            <w:r w:rsidRPr="003143E2">
              <w:rPr>
                <w:rFonts w:ascii="Gill Sans MT" w:hAnsi="Gill Sans MT"/>
                <w:spacing w:val="-12"/>
                <w:w w:val="105"/>
                <w:sz w:val="20"/>
              </w:rPr>
              <w:t xml:space="preserve"> </w:t>
            </w:r>
            <w:r w:rsidRPr="003143E2">
              <w:rPr>
                <w:rFonts w:ascii="Gill Sans MT" w:hAnsi="Gill Sans MT"/>
                <w:w w:val="105"/>
                <w:sz w:val="20"/>
              </w:rPr>
              <w:t>from</w:t>
            </w:r>
            <w:r w:rsidRPr="003143E2">
              <w:rPr>
                <w:rFonts w:ascii="Gill Sans MT" w:hAnsi="Gill Sans MT"/>
                <w:spacing w:val="-12"/>
                <w:w w:val="105"/>
                <w:sz w:val="20"/>
              </w:rPr>
              <w:t xml:space="preserve"> </w:t>
            </w:r>
            <w:r w:rsidRPr="003143E2">
              <w:rPr>
                <w:rFonts w:ascii="Gill Sans MT" w:hAnsi="Gill Sans MT"/>
                <w:w w:val="105"/>
                <w:sz w:val="20"/>
              </w:rPr>
              <w:t>sacred</w:t>
            </w:r>
            <w:r w:rsidRPr="003143E2">
              <w:rPr>
                <w:rFonts w:ascii="Gill Sans MT" w:hAnsi="Gill Sans MT"/>
                <w:spacing w:val="-45"/>
                <w:w w:val="105"/>
                <w:sz w:val="20"/>
              </w:rPr>
              <w:t xml:space="preserve"> </w:t>
            </w:r>
            <w:r w:rsidR="00ED10AA">
              <w:rPr>
                <w:rFonts w:ascii="Gill Sans MT" w:hAnsi="Gill Sans MT"/>
                <w:spacing w:val="-45"/>
                <w:w w:val="105"/>
                <w:sz w:val="20"/>
              </w:rPr>
              <w:t xml:space="preserve"> </w:t>
            </w:r>
            <w:r w:rsidR="00AE2C72">
              <w:rPr>
                <w:rFonts w:ascii="Gill Sans MT" w:hAnsi="Gill Sans MT"/>
                <w:spacing w:val="-45"/>
                <w:w w:val="105"/>
                <w:sz w:val="20"/>
              </w:rPr>
              <w:t xml:space="preserve"> </w:t>
            </w:r>
            <w:r w:rsidRPr="003143E2">
              <w:rPr>
                <w:rFonts w:ascii="Gill Sans MT" w:hAnsi="Gill Sans MT"/>
                <w:sz w:val="20"/>
              </w:rPr>
              <w:t>writings and talk about</w:t>
            </w:r>
            <w:r w:rsidRPr="003143E2">
              <w:rPr>
                <w:rFonts w:ascii="Gill Sans MT" w:hAnsi="Gill Sans MT"/>
                <w:spacing w:val="1"/>
                <w:sz w:val="20"/>
              </w:rPr>
              <w:t xml:space="preserve"> </w:t>
            </w:r>
            <w:r w:rsidR="00ED10AA">
              <w:rPr>
                <w:rFonts w:ascii="Gill Sans MT" w:hAnsi="Gill Sans MT"/>
                <w:spacing w:val="1"/>
                <w:sz w:val="20"/>
              </w:rPr>
              <w:t xml:space="preserve">the </w:t>
            </w:r>
            <w:r w:rsidRPr="003143E2">
              <w:rPr>
                <w:rFonts w:ascii="Gill Sans MT" w:hAnsi="Gill Sans MT"/>
                <w:sz w:val="20"/>
              </w:rPr>
              <w:t>meaning they have for</w:t>
            </w:r>
            <w:r w:rsidRPr="003143E2">
              <w:rPr>
                <w:rFonts w:ascii="Gill Sans MT" w:hAnsi="Gill Sans MT"/>
                <w:spacing w:val="1"/>
                <w:sz w:val="20"/>
              </w:rPr>
              <w:t xml:space="preserve"> </w:t>
            </w:r>
            <w:r w:rsidRPr="003143E2">
              <w:rPr>
                <w:rFonts w:ascii="Gill Sans MT" w:hAnsi="Gill Sans MT"/>
                <w:w w:val="105"/>
                <w:sz w:val="20"/>
              </w:rPr>
              <w:t>believers</w:t>
            </w:r>
            <w:r w:rsidRPr="003143E2">
              <w:rPr>
                <w:rFonts w:ascii="Gill Sans MT" w:hAnsi="Gill Sans MT"/>
                <w:spacing w:val="-12"/>
                <w:w w:val="105"/>
                <w:sz w:val="20"/>
              </w:rPr>
              <w:t xml:space="preserve"> </w:t>
            </w:r>
            <w:r w:rsidRPr="003143E2">
              <w:rPr>
                <w:rFonts w:ascii="Gill Sans MT" w:hAnsi="Gill Sans MT"/>
                <w:w w:val="115"/>
                <w:sz w:val="20"/>
              </w:rPr>
              <w:t>-</w:t>
            </w:r>
            <w:r w:rsidRPr="003143E2">
              <w:rPr>
                <w:rFonts w:ascii="Gill Sans MT" w:hAnsi="Gill Sans MT"/>
                <w:spacing w:val="-17"/>
                <w:w w:val="115"/>
                <w:sz w:val="20"/>
              </w:rPr>
              <w:t xml:space="preserve"> </w:t>
            </w:r>
            <w:r w:rsidRPr="003143E2">
              <w:rPr>
                <w:rFonts w:ascii="Gill Sans MT" w:hAnsi="Gill Sans MT"/>
                <w:b/>
                <w:w w:val="105"/>
                <w:sz w:val="20"/>
              </w:rPr>
              <w:t>1.5c</w:t>
            </w:r>
          </w:p>
        </w:tc>
      </w:tr>
      <w:tr w:rsidR="00173104" w:rsidRPr="00173104" w14:paraId="48E3AAE9" w14:textId="77777777" w:rsidTr="00A37A5C">
        <w:trPr>
          <w:trHeight w:val="1476"/>
        </w:trPr>
        <w:tc>
          <w:tcPr>
            <w:tcW w:w="2552" w:type="dxa"/>
            <w:shd w:val="clear" w:color="auto" w:fill="FCD8C4"/>
          </w:tcPr>
          <w:p w14:paraId="690894B9" w14:textId="77777777" w:rsidR="005D41DC" w:rsidRPr="00173104" w:rsidRDefault="005D41DC" w:rsidP="00F5277C">
            <w:pPr>
              <w:pStyle w:val="TableParagraph"/>
              <w:spacing w:before="4"/>
              <w:ind w:left="0"/>
              <w:rPr>
                <w:rFonts w:ascii="Gill Sans MT" w:hAnsi="Gill Sans MT"/>
                <w:color w:val="FF0000"/>
                <w:sz w:val="25"/>
              </w:rPr>
            </w:pPr>
          </w:p>
          <w:p w14:paraId="093E5BFF" w14:textId="43D2E309" w:rsidR="005D41DC" w:rsidRPr="00173104" w:rsidRDefault="00A37A5C" w:rsidP="00F5277C">
            <w:pPr>
              <w:pStyle w:val="TableParagraph"/>
              <w:spacing w:line="235" w:lineRule="auto"/>
              <w:ind w:right="868"/>
              <w:rPr>
                <w:rFonts w:ascii="Gill Sans MT" w:hAnsi="Gill Sans MT"/>
                <w:b/>
                <w:color w:val="FF0000"/>
                <w:sz w:val="24"/>
              </w:rPr>
            </w:pPr>
            <w:r w:rsidRPr="00173104">
              <w:rPr>
                <w:rFonts w:ascii="Gill Sans MT" w:hAnsi="Gill Sans MT"/>
                <w:b/>
                <w:color w:val="FF0000"/>
                <w:w w:val="105"/>
                <w:sz w:val="24"/>
              </w:rPr>
              <w:t xml:space="preserve">Values and </w:t>
            </w:r>
            <w:r w:rsidR="00B17D21">
              <w:rPr>
                <w:rFonts w:ascii="Gill Sans MT" w:hAnsi="Gill Sans MT"/>
                <w:b/>
                <w:color w:val="FF0000"/>
                <w:w w:val="105"/>
                <w:sz w:val="24"/>
              </w:rPr>
              <w:t>commitment</w:t>
            </w:r>
          </w:p>
        </w:tc>
        <w:tc>
          <w:tcPr>
            <w:tcW w:w="2081" w:type="dxa"/>
            <w:shd w:val="clear" w:color="auto" w:fill="E3E3E3"/>
          </w:tcPr>
          <w:p w14:paraId="3D988660" w14:textId="62AB1376" w:rsidR="005D41DC" w:rsidRPr="00AE2C72" w:rsidRDefault="005D41DC" w:rsidP="00AE2C72">
            <w:pPr>
              <w:pStyle w:val="TableParagraph"/>
              <w:spacing w:before="20" w:line="235" w:lineRule="auto"/>
              <w:ind w:right="397"/>
              <w:rPr>
                <w:rFonts w:ascii="Gill Sans MT" w:hAnsi="Gill Sans MT"/>
                <w:sz w:val="20"/>
              </w:rPr>
            </w:pPr>
            <w:r w:rsidRPr="003143E2">
              <w:rPr>
                <w:rFonts w:ascii="Gill Sans MT" w:hAnsi="Gill Sans MT"/>
                <w:sz w:val="20"/>
              </w:rPr>
              <w:t>Reflect</w:t>
            </w:r>
            <w:r w:rsidRPr="003143E2">
              <w:rPr>
                <w:rFonts w:ascii="Gill Sans MT" w:hAnsi="Gill Sans MT"/>
                <w:spacing w:val="7"/>
                <w:sz w:val="20"/>
              </w:rPr>
              <w:t xml:space="preserve"> </w:t>
            </w:r>
            <w:r w:rsidRPr="003143E2">
              <w:rPr>
                <w:rFonts w:ascii="Gill Sans MT" w:hAnsi="Gill Sans MT"/>
                <w:sz w:val="20"/>
              </w:rPr>
              <w:t>and</w:t>
            </w:r>
            <w:r w:rsidRPr="003143E2">
              <w:rPr>
                <w:rFonts w:ascii="Gill Sans MT" w:hAnsi="Gill Sans MT"/>
                <w:spacing w:val="8"/>
                <w:sz w:val="20"/>
              </w:rPr>
              <w:t xml:space="preserve"> </w:t>
            </w:r>
            <w:r w:rsidRPr="003143E2">
              <w:rPr>
                <w:rFonts w:ascii="Gill Sans MT" w:hAnsi="Gill Sans MT"/>
                <w:sz w:val="20"/>
              </w:rPr>
              <w:t>respond</w:t>
            </w:r>
            <w:r w:rsidRPr="003143E2">
              <w:rPr>
                <w:rFonts w:ascii="Gill Sans MT" w:hAnsi="Gill Sans MT"/>
                <w:spacing w:val="8"/>
                <w:sz w:val="20"/>
              </w:rPr>
              <w:t xml:space="preserve"> </w:t>
            </w:r>
            <w:proofErr w:type="gramStart"/>
            <w:r w:rsidRPr="003143E2">
              <w:rPr>
                <w:rFonts w:ascii="Gill Sans MT" w:hAnsi="Gill Sans MT"/>
                <w:sz w:val="20"/>
              </w:rPr>
              <w:t>to</w:t>
            </w:r>
            <w:r w:rsidR="0074612D" w:rsidRPr="003143E2">
              <w:rPr>
                <w:rFonts w:ascii="Gill Sans MT" w:hAnsi="Gill Sans MT"/>
                <w:sz w:val="20"/>
              </w:rPr>
              <w:t xml:space="preserve"> </w:t>
            </w:r>
            <w:r w:rsidRPr="003143E2">
              <w:rPr>
                <w:rFonts w:ascii="Gill Sans MT" w:hAnsi="Gill Sans MT"/>
                <w:spacing w:val="-42"/>
                <w:sz w:val="20"/>
              </w:rPr>
              <w:t xml:space="preserve"> </w:t>
            </w:r>
            <w:r w:rsidRPr="003143E2">
              <w:rPr>
                <w:rFonts w:ascii="Gill Sans MT" w:hAnsi="Gill Sans MT"/>
                <w:sz w:val="20"/>
              </w:rPr>
              <w:t>stories</w:t>
            </w:r>
            <w:proofErr w:type="gramEnd"/>
            <w:r w:rsidRPr="003143E2">
              <w:rPr>
                <w:rFonts w:ascii="Gill Sans MT" w:hAnsi="Gill Sans MT"/>
                <w:spacing w:val="6"/>
                <w:sz w:val="20"/>
              </w:rPr>
              <w:t xml:space="preserve"> </w:t>
            </w:r>
            <w:r w:rsidRPr="003143E2">
              <w:rPr>
                <w:rFonts w:ascii="Gill Sans MT" w:hAnsi="Gill Sans MT"/>
                <w:sz w:val="20"/>
              </w:rPr>
              <w:t>highlighting</w:t>
            </w:r>
            <w:r w:rsidRPr="003143E2">
              <w:rPr>
                <w:rFonts w:ascii="Gill Sans MT" w:hAnsi="Gill Sans MT"/>
                <w:spacing w:val="7"/>
                <w:sz w:val="20"/>
              </w:rPr>
              <w:t xml:space="preserve"> </w:t>
            </w:r>
            <w:r w:rsidRPr="003143E2">
              <w:rPr>
                <w:rFonts w:ascii="Gill Sans MT" w:hAnsi="Gill Sans MT"/>
                <w:sz w:val="20"/>
              </w:rPr>
              <w:t>the</w:t>
            </w:r>
            <w:r w:rsidRPr="003143E2">
              <w:rPr>
                <w:rFonts w:ascii="Gill Sans MT" w:hAnsi="Gill Sans MT"/>
                <w:spacing w:val="-42"/>
                <w:sz w:val="20"/>
              </w:rPr>
              <w:t xml:space="preserve"> </w:t>
            </w:r>
            <w:r w:rsidRPr="003143E2">
              <w:rPr>
                <w:rFonts w:ascii="Gill Sans MT" w:hAnsi="Gill Sans MT"/>
                <w:sz w:val="20"/>
              </w:rPr>
              <w:t>morals and values</w:t>
            </w:r>
            <w:r w:rsidR="007216F5" w:rsidRPr="003143E2">
              <w:rPr>
                <w:rFonts w:ascii="Gill Sans MT" w:hAnsi="Gill Sans MT"/>
                <w:sz w:val="20"/>
              </w:rPr>
              <w:t xml:space="preserve"> </w:t>
            </w:r>
            <w:r w:rsidRPr="003143E2">
              <w:rPr>
                <w:rFonts w:ascii="Gill Sans MT" w:hAnsi="Gill Sans MT"/>
                <w:sz w:val="20"/>
              </w:rPr>
              <w:t>in</w:t>
            </w:r>
            <w:r w:rsidRPr="003143E2">
              <w:rPr>
                <w:rFonts w:ascii="Gill Sans MT" w:hAnsi="Gill Sans MT"/>
                <w:spacing w:val="-7"/>
                <w:sz w:val="20"/>
              </w:rPr>
              <w:t xml:space="preserve"> </w:t>
            </w:r>
            <w:r w:rsidRPr="003143E2">
              <w:rPr>
                <w:rFonts w:ascii="Gill Sans MT" w:hAnsi="Gill Sans MT"/>
                <w:sz w:val="20"/>
              </w:rPr>
              <w:t>practice</w:t>
            </w:r>
            <w:r w:rsidRPr="003143E2">
              <w:rPr>
                <w:rFonts w:ascii="Gill Sans MT" w:hAnsi="Gill Sans MT"/>
                <w:w w:val="115"/>
                <w:sz w:val="20"/>
              </w:rPr>
              <w:t>-</w:t>
            </w:r>
            <w:r w:rsidRPr="003143E2">
              <w:rPr>
                <w:rFonts w:ascii="Gill Sans MT" w:hAnsi="Gill Sans MT"/>
                <w:b/>
                <w:w w:val="115"/>
                <w:sz w:val="20"/>
              </w:rPr>
              <w:t>1.6a</w:t>
            </w:r>
          </w:p>
        </w:tc>
        <w:tc>
          <w:tcPr>
            <w:tcW w:w="2316" w:type="dxa"/>
            <w:shd w:val="clear" w:color="auto" w:fill="E3E3E3"/>
          </w:tcPr>
          <w:p w14:paraId="0766E139" w14:textId="57C0E493" w:rsidR="005D41DC" w:rsidRPr="003143E2" w:rsidRDefault="005D41DC" w:rsidP="0074612D">
            <w:pPr>
              <w:pStyle w:val="TableParagraph"/>
              <w:spacing w:before="20" w:line="235" w:lineRule="auto"/>
              <w:ind w:right="269"/>
              <w:rPr>
                <w:rFonts w:ascii="Gill Sans MT" w:hAnsi="Gill Sans MT"/>
                <w:b/>
                <w:sz w:val="20"/>
              </w:rPr>
            </w:pPr>
            <w:r w:rsidRPr="003143E2">
              <w:rPr>
                <w:rFonts w:ascii="Gill Sans MT" w:hAnsi="Gill Sans MT"/>
                <w:w w:val="105"/>
                <w:sz w:val="20"/>
              </w:rPr>
              <w:t>Reflect on examples of</w:t>
            </w:r>
            <w:r w:rsidRPr="003143E2">
              <w:rPr>
                <w:rFonts w:ascii="Gill Sans MT" w:hAnsi="Gill Sans MT"/>
                <w:spacing w:val="1"/>
                <w:w w:val="105"/>
                <w:sz w:val="20"/>
              </w:rPr>
              <w:t xml:space="preserve"> </w:t>
            </w:r>
            <w:r w:rsidRPr="003143E2">
              <w:rPr>
                <w:rFonts w:ascii="Gill Sans MT" w:hAnsi="Gill Sans MT"/>
                <w:spacing w:val="-2"/>
                <w:w w:val="105"/>
                <w:sz w:val="20"/>
              </w:rPr>
              <w:t xml:space="preserve">care </w:t>
            </w:r>
            <w:r w:rsidRPr="003143E2">
              <w:rPr>
                <w:rFonts w:ascii="Gill Sans MT" w:hAnsi="Gill Sans MT"/>
                <w:spacing w:val="-1"/>
                <w:w w:val="105"/>
                <w:sz w:val="20"/>
              </w:rPr>
              <w:t>and concern shown</w:t>
            </w:r>
            <w:r w:rsidRPr="003143E2">
              <w:rPr>
                <w:rFonts w:ascii="Gill Sans MT" w:hAnsi="Gill Sans MT"/>
                <w:w w:val="105"/>
                <w:sz w:val="20"/>
              </w:rPr>
              <w:t xml:space="preserve"> </w:t>
            </w:r>
            <w:r w:rsidRPr="003143E2">
              <w:rPr>
                <w:rFonts w:ascii="Gill Sans MT" w:hAnsi="Gill Sans MT"/>
                <w:sz w:val="20"/>
              </w:rPr>
              <w:t>by believers in religious</w:t>
            </w:r>
            <w:r w:rsidRPr="003143E2">
              <w:rPr>
                <w:rFonts w:ascii="Gill Sans MT" w:hAnsi="Gill Sans MT"/>
                <w:spacing w:val="1"/>
                <w:sz w:val="20"/>
              </w:rPr>
              <w:t xml:space="preserve"> </w:t>
            </w:r>
            <w:r w:rsidRPr="003143E2">
              <w:rPr>
                <w:rFonts w:ascii="Gill Sans MT" w:hAnsi="Gill Sans MT"/>
                <w:sz w:val="20"/>
              </w:rPr>
              <w:t>communities and</w:t>
            </w:r>
            <w:r w:rsidRPr="003143E2">
              <w:rPr>
                <w:rFonts w:ascii="Gill Sans MT" w:hAnsi="Gill Sans MT"/>
                <w:spacing w:val="16"/>
                <w:sz w:val="20"/>
              </w:rPr>
              <w:t xml:space="preserve"> </w:t>
            </w:r>
            <w:r w:rsidRPr="003143E2">
              <w:rPr>
                <w:rFonts w:ascii="Gill Sans MT" w:hAnsi="Gill Sans MT"/>
                <w:w w:val="105"/>
                <w:sz w:val="20"/>
              </w:rPr>
              <w:t xml:space="preserve">non-religious ways of life </w:t>
            </w:r>
            <w:r w:rsidRPr="003143E2">
              <w:rPr>
                <w:rFonts w:ascii="Gill Sans MT" w:hAnsi="Gill Sans MT"/>
                <w:sz w:val="20"/>
              </w:rPr>
              <w:t>and</w:t>
            </w:r>
            <w:r w:rsidRPr="003143E2">
              <w:rPr>
                <w:rFonts w:ascii="Gill Sans MT" w:hAnsi="Gill Sans MT"/>
                <w:spacing w:val="16"/>
                <w:sz w:val="20"/>
              </w:rPr>
              <w:t xml:space="preserve"> </w:t>
            </w:r>
            <w:r w:rsidR="0074612D" w:rsidRPr="003143E2">
              <w:rPr>
                <w:rFonts w:ascii="Gill Sans MT" w:hAnsi="Gill Sans MT"/>
                <w:sz w:val="20"/>
              </w:rPr>
              <w:t>explore reasons for these actions</w:t>
            </w:r>
            <w:r w:rsidRPr="003143E2">
              <w:rPr>
                <w:rFonts w:ascii="Gill Sans MT" w:hAnsi="Gill Sans MT"/>
                <w:w w:val="115"/>
                <w:sz w:val="20"/>
              </w:rPr>
              <w:t>-</w:t>
            </w:r>
            <w:r w:rsidRPr="003143E2">
              <w:rPr>
                <w:rFonts w:ascii="Gill Sans MT" w:hAnsi="Gill Sans MT"/>
                <w:b/>
                <w:w w:val="115"/>
                <w:sz w:val="20"/>
              </w:rPr>
              <w:t>1.6b</w:t>
            </w:r>
          </w:p>
        </w:tc>
        <w:tc>
          <w:tcPr>
            <w:tcW w:w="2316" w:type="dxa"/>
            <w:shd w:val="clear" w:color="auto" w:fill="E3E3E3"/>
          </w:tcPr>
          <w:p w14:paraId="3ED9E99B" w14:textId="2BA3E48E" w:rsidR="005D41DC" w:rsidRPr="00AE2C72" w:rsidRDefault="005D41DC" w:rsidP="00AE2C72">
            <w:pPr>
              <w:pStyle w:val="TableParagraph"/>
              <w:spacing w:before="20" w:line="235" w:lineRule="auto"/>
              <w:ind w:right="120"/>
              <w:rPr>
                <w:rFonts w:ascii="Gill Sans MT" w:hAnsi="Gill Sans MT"/>
                <w:sz w:val="20"/>
              </w:rPr>
            </w:pPr>
            <w:r w:rsidRPr="003143E2">
              <w:rPr>
                <w:rFonts w:ascii="Gill Sans MT" w:hAnsi="Gill Sans MT"/>
                <w:spacing w:val="-1"/>
                <w:w w:val="105"/>
                <w:sz w:val="20"/>
              </w:rPr>
              <w:t>Explore stories from</w:t>
            </w:r>
            <w:r w:rsidRPr="003143E2">
              <w:rPr>
                <w:rFonts w:ascii="Gill Sans MT" w:hAnsi="Gill Sans MT"/>
                <w:w w:val="105"/>
                <w:sz w:val="20"/>
              </w:rPr>
              <w:t xml:space="preserve"> </w:t>
            </w:r>
            <w:r w:rsidRPr="003143E2">
              <w:rPr>
                <w:rFonts w:ascii="Gill Sans MT" w:hAnsi="Gill Sans MT"/>
                <w:sz w:val="20"/>
              </w:rPr>
              <w:t>religious</w:t>
            </w:r>
            <w:r w:rsidRPr="003143E2">
              <w:rPr>
                <w:rFonts w:ascii="Gill Sans MT" w:hAnsi="Gill Sans MT"/>
                <w:spacing w:val="-7"/>
                <w:sz w:val="20"/>
              </w:rPr>
              <w:t xml:space="preserve"> </w:t>
            </w:r>
            <w:r w:rsidRPr="003143E2">
              <w:rPr>
                <w:rFonts w:ascii="Gill Sans MT" w:hAnsi="Gill Sans MT"/>
                <w:sz w:val="20"/>
              </w:rPr>
              <w:t>traditions</w:t>
            </w:r>
            <w:r w:rsidRPr="003143E2">
              <w:rPr>
                <w:rFonts w:ascii="Gill Sans MT" w:hAnsi="Gill Sans MT"/>
                <w:spacing w:val="-7"/>
                <w:sz w:val="20"/>
              </w:rPr>
              <w:t xml:space="preserve"> </w:t>
            </w:r>
            <w:r w:rsidRPr="003143E2">
              <w:rPr>
                <w:rFonts w:ascii="Gill Sans MT" w:hAnsi="Gill Sans MT"/>
                <w:sz w:val="20"/>
              </w:rPr>
              <w:t>and</w:t>
            </w:r>
            <w:r w:rsidRPr="003143E2">
              <w:rPr>
                <w:rFonts w:ascii="Gill Sans MT" w:hAnsi="Gill Sans MT"/>
                <w:spacing w:val="-7"/>
                <w:sz w:val="20"/>
              </w:rPr>
              <w:t xml:space="preserve"> </w:t>
            </w:r>
            <w:r w:rsidRPr="003143E2">
              <w:rPr>
                <w:rFonts w:ascii="Gill Sans MT" w:hAnsi="Gill Sans MT"/>
                <w:sz w:val="20"/>
              </w:rPr>
              <w:t>find</w:t>
            </w:r>
            <w:r w:rsidRPr="003143E2">
              <w:rPr>
                <w:rFonts w:ascii="Gill Sans MT" w:hAnsi="Gill Sans MT"/>
                <w:spacing w:val="-42"/>
                <w:sz w:val="20"/>
              </w:rPr>
              <w:t xml:space="preserve"> </w:t>
            </w:r>
            <w:r w:rsidRPr="003143E2">
              <w:rPr>
                <w:rFonts w:ascii="Gill Sans MT" w:hAnsi="Gill Sans MT"/>
                <w:sz w:val="20"/>
              </w:rPr>
              <w:t>out</w:t>
            </w:r>
            <w:r w:rsidRPr="003143E2">
              <w:rPr>
                <w:rFonts w:ascii="Gill Sans MT" w:hAnsi="Gill Sans MT"/>
                <w:spacing w:val="1"/>
                <w:sz w:val="20"/>
              </w:rPr>
              <w:t xml:space="preserve"> </w:t>
            </w:r>
            <w:r w:rsidRPr="003143E2">
              <w:rPr>
                <w:rFonts w:ascii="Gill Sans MT" w:hAnsi="Gill Sans MT"/>
                <w:sz w:val="20"/>
              </w:rPr>
              <w:t>about</w:t>
            </w:r>
            <w:r w:rsidRPr="003143E2">
              <w:rPr>
                <w:rFonts w:ascii="Gill Sans MT" w:hAnsi="Gill Sans MT"/>
                <w:spacing w:val="1"/>
                <w:sz w:val="20"/>
              </w:rPr>
              <w:t xml:space="preserve"> </w:t>
            </w:r>
            <w:r w:rsidRPr="003143E2">
              <w:rPr>
                <w:rFonts w:ascii="Gill Sans MT" w:hAnsi="Gill Sans MT"/>
                <w:sz w:val="20"/>
              </w:rPr>
              <w:t>attitudes</w:t>
            </w:r>
            <w:r w:rsidRPr="003143E2">
              <w:rPr>
                <w:rFonts w:ascii="Gill Sans MT" w:hAnsi="Gill Sans MT"/>
                <w:spacing w:val="1"/>
                <w:sz w:val="20"/>
              </w:rPr>
              <w:t xml:space="preserve"> </w:t>
            </w:r>
            <w:r w:rsidRPr="003143E2">
              <w:rPr>
                <w:rFonts w:ascii="Gill Sans MT" w:hAnsi="Gill Sans MT"/>
                <w:sz w:val="20"/>
              </w:rPr>
              <w:t>to</w:t>
            </w:r>
            <w:r w:rsidRPr="003143E2">
              <w:rPr>
                <w:rFonts w:ascii="Gill Sans MT" w:hAnsi="Gill Sans MT"/>
                <w:spacing w:val="1"/>
                <w:sz w:val="20"/>
              </w:rPr>
              <w:t xml:space="preserve"> </w:t>
            </w:r>
            <w:r w:rsidRPr="003143E2">
              <w:rPr>
                <w:rFonts w:ascii="Gill Sans MT" w:hAnsi="Gill Sans MT"/>
                <w:sz w:val="20"/>
              </w:rPr>
              <w:t>the</w:t>
            </w:r>
            <w:r w:rsidRPr="003143E2">
              <w:rPr>
                <w:rFonts w:ascii="Gill Sans MT" w:hAnsi="Gill Sans MT"/>
                <w:spacing w:val="1"/>
                <w:sz w:val="20"/>
              </w:rPr>
              <w:t xml:space="preserve"> </w:t>
            </w:r>
            <w:r w:rsidRPr="003143E2">
              <w:rPr>
                <w:rFonts w:ascii="Gill Sans MT" w:hAnsi="Gill Sans MT"/>
                <w:w w:val="95"/>
                <w:sz w:val="20"/>
              </w:rPr>
              <w:t>natural</w:t>
            </w:r>
            <w:r w:rsidRPr="003143E2">
              <w:rPr>
                <w:rFonts w:ascii="Gill Sans MT" w:hAnsi="Gill Sans MT"/>
                <w:spacing w:val="-7"/>
                <w:w w:val="95"/>
                <w:sz w:val="20"/>
              </w:rPr>
              <w:t xml:space="preserve"> </w:t>
            </w:r>
            <w:r w:rsidRPr="003143E2">
              <w:rPr>
                <w:rFonts w:ascii="Gill Sans MT" w:hAnsi="Gill Sans MT"/>
                <w:w w:val="95"/>
                <w:sz w:val="20"/>
              </w:rPr>
              <w:t>world</w:t>
            </w:r>
            <w:r w:rsidRPr="003143E2">
              <w:rPr>
                <w:rFonts w:ascii="Gill Sans MT" w:hAnsi="Gill Sans MT"/>
                <w:w w:val="115"/>
                <w:sz w:val="20"/>
              </w:rPr>
              <w:t>-</w:t>
            </w:r>
            <w:r w:rsidRPr="003143E2">
              <w:rPr>
                <w:rFonts w:ascii="Gill Sans MT" w:hAnsi="Gill Sans MT"/>
                <w:b/>
                <w:w w:val="115"/>
                <w:sz w:val="20"/>
              </w:rPr>
              <w:t>1.6c</w:t>
            </w:r>
          </w:p>
        </w:tc>
      </w:tr>
    </w:tbl>
    <w:p w14:paraId="0F738388" w14:textId="77777777" w:rsidR="00B03473" w:rsidRPr="00173104" w:rsidRDefault="00B03473" w:rsidP="00B03473">
      <w:pPr>
        <w:pStyle w:val="Lizzie2"/>
        <w:ind w:left="0"/>
        <w:rPr>
          <w:rFonts w:hAnsi="Gill Sans MT"/>
          <w:b/>
          <w:bCs/>
          <w:color w:val="FF0000"/>
          <w:szCs w:val="28"/>
        </w:rPr>
      </w:pPr>
    </w:p>
    <w:p w14:paraId="69AB5939" w14:textId="16ED4197" w:rsidR="003001D5" w:rsidRPr="00173104" w:rsidRDefault="006246FB" w:rsidP="003143E2">
      <w:pPr>
        <w:pStyle w:val="Lizzie1"/>
        <w:ind w:left="-284"/>
      </w:pPr>
      <w:bookmarkStart w:id="63" w:name="_Toc123827671"/>
      <w:r w:rsidRPr="00173104">
        <w:lastRenderedPageBreak/>
        <w:t>Key Stage Two (KS2)</w:t>
      </w:r>
      <w:bookmarkEnd w:id="63"/>
    </w:p>
    <w:p w14:paraId="26F9F3F5" w14:textId="77777777" w:rsidR="00F54FFF" w:rsidRPr="00173104" w:rsidRDefault="00F54FFF" w:rsidP="00B03473">
      <w:pPr>
        <w:pStyle w:val="Lizzie2"/>
        <w:ind w:left="0"/>
        <w:rPr>
          <w:rFonts w:hAnsi="Gill Sans MT"/>
          <w:b/>
          <w:bCs/>
          <w:color w:val="FF0000"/>
          <w:sz w:val="36"/>
          <w:szCs w:val="36"/>
        </w:rPr>
      </w:pPr>
    </w:p>
    <w:tbl>
      <w:tblPr>
        <w:tblW w:w="9356"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85"/>
        <w:gridCol w:w="1758"/>
        <w:gridCol w:w="1871"/>
        <w:gridCol w:w="1871"/>
        <w:gridCol w:w="1871"/>
      </w:tblGrid>
      <w:tr w:rsidR="003143E2" w:rsidRPr="003143E2" w14:paraId="2501AF44" w14:textId="77777777" w:rsidTr="00BC7B28">
        <w:trPr>
          <w:trHeight w:val="583"/>
        </w:trPr>
        <w:tc>
          <w:tcPr>
            <w:tcW w:w="1985" w:type="dxa"/>
            <w:shd w:val="clear" w:color="auto" w:fill="E94E1B"/>
          </w:tcPr>
          <w:p w14:paraId="0476AEA0" w14:textId="77777777" w:rsidR="006246FB" w:rsidRPr="003143E2" w:rsidRDefault="006246FB" w:rsidP="00F5277C">
            <w:pPr>
              <w:pStyle w:val="TableParagraph"/>
              <w:spacing w:line="369" w:lineRule="exact"/>
              <w:rPr>
                <w:rFonts w:ascii="Gill Sans MT" w:hAnsi="Gill Sans MT"/>
                <w:b/>
                <w:color w:val="FFFFFF" w:themeColor="background1"/>
                <w:sz w:val="32"/>
                <w:szCs w:val="32"/>
              </w:rPr>
            </w:pPr>
            <w:r w:rsidRPr="003143E2">
              <w:rPr>
                <w:rFonts w:ascii="Gill Sans MT" w:hAnsi="Gill Sans MT"/>
                <w:b/>
                <w:color w:val="FFFFFF" w:themeColor="background1"/>
                <w:w w:val="110"/>
                <w:sz w:val="32"/>
                <w:szCs w:val="32"/>
              </w:rPr>
              <w:t>Dimension</w:t>
            </w:r>
          </w:p>
        </w:tc>
        <w:tc>
          <w:tcPr>
            <w:tcW w:w="7371" w:type="dxa"/>
            <w:gridSpan w:val="4"/>
            <w:shd w:val="clear" w:color="auto" w:fill="E94E1B"/>
          </w:tcPr>
          <w:p w14:paraId="5815EE3D" w14:textId="77777777" w:rsidR="006246FB" w:rsidRPr="003143E2" w:rsidRDefault="006246FB" w:rsidP="00F5277C">
            <w:pPr>
              <w:pStyle w:val="TableParagraph"/>
              <w:spacing w:line="334" w:lineRule="exact"/>
              <w:rPr>
                <w:rFonts w:ascii="Gill Sans MT" w:hAnsi="Gill Sans MT"/>
                <w:b/>
                <w:color w:val="FFFFFF" w:themeColor="background1"/>
                <w:sz w:val="32"/>
                <w:szCs w:val="32"/>
              </w:rPr>
            </w:pPr>
            <w:r w:rsidRPr="003143E2">
              <w:rPr>
                <w:rFonts w:ascii="Gill Sans MT" w:hAnsi="Gill Sans MT"/>
                <w:b/>
                <w:color w:val="FFFFFF" w:themeColor="background1"/>
                <w:w w:val="105"/>
                <w:sz w:val="32"/>
                <w:szCs w:val="32"/>
              </w:rPr>
              <w:t>Curriculum</w:t>
            </w:r>
            <w:r w:rsidRPr="003143E2">
              <w:rPr>
                <w:rFonts w:ascii="Gill Sans MT" w:hAnsi="Gill Sans MT"/>
                <w:b/>
                <w:color w:val="FFFFFF" w:themeColor="background1"/>
                <w:spacing w:val="34"/>
                <w:w w:val="105"/>
                <w:sz w:val="32"/>
                <w:szCs w:val="32"/>
              </w:rPr>
              <w:t xml:space="preserve"> </w:t>
            </w:r>
            <w:r w:rsidRPr="003143E2">
              <w:rPr>
                <w:rFonts w:ascii="Gill Sans MT" w:hAnsi="Gill Sans MT"/>
                <w:b/>
                <w:color w:val="FFFFFF" w:themeColor="background1"/>
                <w:w w:val="105"/>
                <w:sz w:val="32"/>
                <w:szCs w:val="32"/>
              </w:rPr>
              <w:t>Opportunities</w:t>
            </w:r>
          </w:p>
          <w:p w14:paraId="5C618A40" w14:textId="77777777" w:rsidR="006246FB" w:rsidRPr="003143E2" w:rsidRDefault="006246FB" w:rsidP="00F5277C">
            <w:pPr>
              <w:pStyle w:val="TableParagraph"/>
              <w:spacing w:line="355" w:lineRule="exact"/>
              <w:rPr>
                <w:rFonts w:ascii="Gill Sans MT" w:hAnsi="Gill Sans MT"/>
                <w:b/>
                <w:color w:val="FFFFFF" w:themeColor="background1"/>
                <w:sz w:val="32"/>
                <w:szCs w:val="32"/>
              </w:rPr>
            </w:pPr>
            <w:r w:rsidRPr="003143E2">
              <w:rPr>
                <w:rFonts w:ascii="Gill Sans MT" w:hAnsi="Gill Sans MT"/>
                <w:b/>
                <w:color w:val="FFFFFF" w:themeColor="background1"/>
                <w:w w:val="105"/>
                <w:sz w:val="32"/>
                <w:szCs w:val="32"/>
              </w:rPr>
              <w:t>Pupils</w:t>
            </w:r>
            <w:r w:rsidRPr="003143E2">
              <w:rPr>
                <w:rFonts w:ascii="Gill Sans MT" w:hAnsi="Gill Sans MT"/>
                <w:b/>
                <w:color w:val="FFFFFF" w:themeColor="background1"/>
                <w:spacing w:val="2"/>
                <w:w w:val="105"/>
                <w:sz w:val="32"/>
                <w:szCs w:val="32"/>
              </w:rPr>
              <w:t xml:space="preserve"> </w:t>
            </w:r>
            <w:r w:rsidRPr="003143E2">
              <w:rPr>
                <w:rFonts w:ascii="Gill Sans MT" w:hAnsi="Gill Sans MT"/>
                <w:b/>
                <w:color w:val="FFFFFF" w:themeColor="background1"/>
                <w:w w:val="105"/>
                <w:sz w:val="32"/>
                <w:szCs w:val="32"/>
              </w:rPr>
              <w:t>should</w:t>
            </w:r>
            <w:r w:rsidRPr="003143E2">
              <w:rPr>
                <w:rFonts w:ascii="Gill Sans MT" w:hAnsi="Gill Sans MT"/>
                <w:b/>
                <w:color w:val="FFFFFF" w:themeColor="background1"/>
                <w:spacing w:val="2"/>
                <w:w w:val="105"/>
                <w:sz w:val="32"/>
                <w:szCs w:val="32"/>
              </w:rPr>
              <w:t xml:space="preserve"> </w:t>
            </w:r>
            <w:r w:rsidRPr="003143E2">
              <w:rPr>
                <w:rFonts w:ascii="Gill Sans MT" w:hAnsi="Gill Sans MT"/>
                <w:b/>
                <w:color w:val="FFFFFF" w:themeColor="background1"/>
                <w:w w:val="105"/>
                <w:sz w:val="32"/>
                <w:szCs w:val="32"/>
              </w:rPr>
              <w:t>have</w:t>
            </w:r>
            <w:r w:rsidRPr="003143E2">
              <w:rPr>
                <w:rFonts w:ascii="Gill Sans MT" w:hAnsi="Gill Sans MT"/>
                <w:b/>
                <w:color w:val="FFFFFF" w:themeColor="background1"/>
                <w:spacing w:val="2"/>
                <w:w w:val="105"/>
                <w:sz w:val="32"/>
                <w:szCs w:val="32"/>
              </w:rPr>
              <w:t xml:space="preserve"> </w:t>
            </w:r>
            <w:r w:rsidRPr="003143E2">
              <w:rPr>
                <w:rFonts w:ascii="Gill Sans MT" w:hAnsi="Gill Sans MT"/>
                <w:b/>
                <w:color w:val="FFFFFF" w:themeColor="background1"/>
                <w:w w:val="105"/>
                <w:sz w:val="32"/>
                <w:szCs w:val="32"/>
              </w:rPr>
              <w:t>the</w:t>
            </w:r>
            <w:r w:rsidRPr="003143E2">
              <w:rPr>
                <w:rFonts w:ascii="Gill Sans MT" w:hAnsi="Gill Sans MT"/>
                <w:b/>
                <w:color w:val="FFFFFF" w:themeColor="background1"/>
                <w:spacing w:val="2"/>
                <w:w w:val="105"/>
                <w:sz w:val="32"/>
                <w:szCs w:val="32"/>
              </w:rPr>
              <w:t xml:space="preserve"> </w:t>
            </w:r>
            <w:r w:rsidRPr="003143E2">
              <w:rPr>
                <w:rFonts w:ascii="Gill Sans MT" w:hAnsi="Gill Sans MT"/>
                <w:b/>
                <w:color w:val="FFFFFF" w:themeColor="background1"/>
                <w:w w:val="105"/>
                <w:sz w:val="32"/>
                <w:szCs w:val="32"/>
              </w:rPr>
              <w:t>opportunity</w:t>
            </w:r>
            <w:r w:rsidRPr="003143E2">
              <w:rPr>
                <w:rFonts w:ascii="Gill Sans MT" w:hAnsi="Gill Sans MT"/>
                <w:b/>
                <w:color w:val="FFFFFF" w:themeColor="background1"/>
                <w:spacing w:val="3"/>
                <w:w w:val="105"/>
                <w:sz w:val="32"/>
                <w:szCs w:val="32"/>
              </w:rPr>
              <w:t xml:space="preserve"> </w:t>
            </w:r>
            <w:r w:rsidRPr="003143E2">
              <w:rPr>
                <w:rFonts w:ascii="Gill Sans MT" w:hAnsi="Gill Sans MT"/>
                <w:b/>
                <w:color w:val="FFFFFF" w:themeColor="background1"/>
                <w:w w:val="105"/>
                <w:sz w:val="32"/>
                <w:szCs w:val="32"/>
              </w:rPr>
              <w:t>to:</w:t>
            </w:r>
          </w:p>
        </w:tc>
      </w:tr>
      <w:tr w:rsidR="00173104" w:rsidRPr="00173104" w14:paraId="4EEC6A93" w14:textId="77777777" w:rsidTr="00BC7B28">
        <w:trPr>
          <w:trHeight w:val="260"/>
        </w:trPr>
        <w:tc>
          <w:tcPr>
            <w:tcW w:w="1985" w:type="dxa"/>
            <w:tcBorders>
              <w:top w:val="nil"/>
            </w:tcBorders>
            <w:shd w:val="clear" w:color="auto" w:fill="FCD8C4"/>
          </w:tcPr>
          <w:p w14:paraId="374A1BC8" w14:textId="77777777" w:rsidR="00A37A5C" w:rsidRPr="00173104" w:rsidRDefault="00A37A5C" w:rsidP="00A37A5C">
            <w:pPr>
              <w:pStyle w:val="TableParagraph"/>
              <w:spacing w:before="4"/>
              <w:ind w:left="0"/>
              <w:rPr>
                <w:rFonts w:ascii="Gill Sans MT" w:hAnsi="Gill Sans MT"/>
                <w:color w:val="FF0000"/>
                <w:sz w:val="24"/>
                <w:szCs w:val="24"/>
              </w:rPr>
            </w:pPr>
          </w:p>
          <w:p w14:paraId="31189522" w14:textId="77777777" w:rsidR="00A37A5C" w:rsidRPr="00173104" w:rsidRDefault="00A37A5C" w:rsidP="00A37A5C">
            <w:pPr>
              <w:pStyle w:val="TableParagraph"/>
              <w:spacing w:line="235" w:lineRule="auto"/>
              <w:ind w:right="571"/>
              <w:rPr>
                <w:rFonts w:ascii="Gill Sans MT" w:hAnsi="Gill Sans MT"/>
                <w:b/>
                <w:color w:val="FF0000"/>
                <w:w w:val="105"/>
                <w:sz w:val="24"/>
                <w:szCs w:val="24"/>
              </w:rPr>
            </w:pPr>
            <w:r w:rsidRPr="00173104">
              <w:rPr>
                <w:rFonts w:ascii="Gill Sans MT" w:hAnsi="Gill Sans MT"/>
                <w:b/>
                <w:color w:val="FF0000"/>
                <w:spacing w:val="-2"/>
                <w:w w:val="110"/>
                <w:sz w:val="24"/>
                <w:szCs w:val="24"/>
              </w:rPr>
              <w:t>Beliefs, teachings and sources</w:t>
            </w:r>
          </w:p>
          <w:p w14:paraId="0C9AD60C" w14:textId="4F31745E" w:rsidR="00A37A5C" w:rsidRPr="00173104" w:rsidRDefault="00A37A5C" w:rsidP="00A37A5C">
            <w:pPr>
              <w:pStyle w:val="TableParagraph"/>
              <w:ind w:left="0"/>
              <w:rPr>
                <w:rFonts w:ascii="Gill Sans MT" w:hAnsi="Gill Sans MT"/>
                <w:color w:val="FF0000"/>
                <w:sz w:val="24"/>
                <w:szCs w:val="24"/>
              </w:rPr>
            </w:pPr>
          </w:p>
        </w:tc>
        <w:tc>
          <w:tcPr>
            <w:tcW w:w="1758" w:type="dxa"/>
            <w:tcBorders>
              <w:top w:val="nil"/>
            </w:tcBorders>
            <w:shd w:val="clear" w:color="auto" w:fill="E3E3E3"/>
          </w:tcPr>
          <w:p w14:paraId="7FD4C333" w14:textId="77777777" w:rsidR="00A37A5C" w:rsidRPr="003143E2" w:rsidRDefault="00A37A5C" w:rsidP="00A37A5C">
            <w:pPr>
              <w:pStyle w:val="TableParagraph"/>
              <w:rPr>
                <w:rFonts w:ascii="Gill Sans MT" w:hAnsi="Gill Sans MT"/>
                <w:sz w:val="24"/>
                <w:szCs w:val="24"/>
              </w:rPr>
            </w:pPr>
            <w:r w:rsidRPr="003143E2">
              <w:rPr>
                <w:rFonts w:ascii="Gill Sans MT" w:hAnsi="Gill Sans MT"/>
                <w:sz w:val="24"/>
                <w:szCs w:val="24"/>
              </w:rPr>
              <w:t>Explore the origins of</w:t>
            </w:r>
          </w:p>
          <w:p w14:paraId="26D45A10" w14:textId="77777777" w:rsidR="007D17C7" w:rsidRPr="003143E2" w:rsidRDefault="00A37A5C" w:rsidP="00A37A5C">
            <w:pPr>
              <w:pStyle w:val="TableParagraph"/>
              <w:rPr>
                <w:rFonts w:ascii="Gill Sans MT" w:hAnsi="Gill Sans MT"/>
                <w:sz w:val="24"/>
                <w:szCs w:val="24"/>
              </w:rPr>
            </w:pPr>
            <w:r w:rsidRPr="003143E2">
              <w:rPr>
                <w:rFonts w:ascii="Gill Sans MT" w:hAnsi="Gill Sans MT"/>
                <w:sz w:val="24"/>
                <w:szCs w:val="24"/>
              </w:rPr>
              <w:t xml:space="preserve">sacred writings and consider </w:t>
            </w:r>
            <w:proofErr w:type="gramStart"/>
            <w:r w:rsidRPr="003143E2">
              <w:rPr>
                <w:rFonts w:ascii="Gill Sans MT" w:hAnsi="Gill Sans MT"/>
                <w:sz w:val="24"/>
                <w:szCs w:val="24"/>
              </w:rPr>
              <w:t>their</w:t>
            </w:r>
            <w:proofErr w:type="gramEnd"/>
            <w:r w:rsidRPr="003143E2">
              <w:rPr>
                <w:rFonts w:ascii="Gill Sans MT" w:hAnsi="Gill Sans MT"/>
                <w:sz w:val="24"/>
                <w:szCs w:val="24"/>
              </w:rPr>
              <w:t xml:space="preserve"> </w:t>
            </w:r>
          </w:p>
          <w:p w14:paraId="2B1230B9" w14:textId="16BBA474" w:rsidR="00A37A5C" w:rsidRPr="003143E2" w:rsidRDefault="00A37A5C" w:rsidP="007D17C7">
            <w:pPr>
              <w:pStyle w:val="TableParagraph"/>
              <w:rPr>
                <w:rFonts w:ascii="Gill Sans MT" w:hAnsi="Gill Sans MT"/>
                <w:sz w:val="24"/>
                <w:szCs w:val="24"/>
              </w:rPr>
            </w:pPr>
            <w:r w:rsidRPr="003143E2">
              <w:rPr>
                <w:rFonts w:ascii="Gill Sans MT" w:hAnsi="Gill Sans MT"/>
                <w:sz w:val="24"/>
                <w:szCs w:val="24"/>
              </w:rPr>
              <w:t xml:space="preserve">importance for believers today - </w:t>
            </w:r>
            <w:r w:rsidRPr="003143E2">
              <w:rPr>
                <w:rFonts w:ascii="Gill Sans MT" w:hAnsi="Gill Sans MT"/>
                <w:b/>
                <w:bCs/>
                <w:sz w:val="24"/>
                <w:szCs w:val="24"/>
              </w:rPr>
              <w:t>2.1a</w:t>
            </w:r>
          </w:p>
        </w:tc>
        <w:tc>
          <w:tcPr>
            <w:tcW w:w="1871" w:type="dxa"/>
            <w:tcBorders>
              <w:top w:val="nil"/>
            </w:tcBorders>
            <w:shd w:val="clear" w:color="auto" w:fill="E3E3E3"/>
          </w:tcPr>
          <w:p w14:paraId="73E4030B" w14:textId="7536C16B" w:rsidR="00A37A5C" w:rsidRPr="003143E2" w:rsidRDefault="00A37A5C" w:rsidP="00A37A5C">
            <w:pPr>
              <w:pStyle w:val="TableParagraph"/>
              <w:rPr>
                <w:rFonts w:ascii="Gill Sans MT" w:hAnsi="Gill Sans MT"/>
                <w:sz w:val="24"/>
                <w:szCs w:val="24"/>
              </w:rPr>
            </w:pPr>
            <w:r w:rsidRPr="003143E2">
              <w:rPr>
                <w:rFonts w:ascii="Gill Sans MT" w:hAnsi="Gill Sans MT"/>
                <w:sz w:val="24"/>
                <w:szCs w:val="24"/>
              </w:rPr>
              <w:t xml:space="preserve">Explore a variety of forms of literature found in sacred books and investigate a range of religious teachings - </w:t>
            </w:r>
            <w:r w:rsidRPr="003143E2">
              <w:rPr>
                <w:rFonts w:ascii="Gill Sans MT" w:hAnsi="Gill Sans MT"/>
                <w:b/>
                <w:bCs/>
                <w:sz w:val="24"/>
                <w:szCs w:val="24"/>
              </w:rPr>
              <w:t>2.1b</w:t>
            </w:r>
          </w:p>
        </w:tc>
        <w:tc>
          <w:tcPr>
            <w:tcW w:w="1871" w:type="dxa"/>
            <w:tcBorders>
              <w:top w:val="nil"/>
            </w:tcBorders>
            <w:shd w:val="clear" w:color="auto" w:fill="E3E3E3"/>
          </w:tcPr>
          <w:p w14:paraId="0D55B509" w14:textId="6112FD13" w:rsidR="00A37A5C" w:rsidRPr="003143E2" w:rsidRDefault="00A37A5C" w:rsidP="00A37A5C">
            <w:pPr>
              <w:pStyle w:val="TableParagraph"/>
              <w:rPr>
                <w:rFonts w:ascii="Gill Sans MT" w:hAnsi="Gill Sans MT"/>
                <w:sz w:val="24"/>
                <w:szCs w:val="24"/>
              </w:rPr>
            </w:pPr>
            <w:r w:rsidRPr="003143E2">
              <w:rPr>
                <w:rFonts w:ascii="Gill Sans MT" w:hAnsi="Gill Sans MT"/>
                <w:sz w:val="24"/>
                <w:szCs w:val="24"/>
              </w:rPr>
              <w:t>Explore the life of key religious</w:t>
            </w:r>
            <w:r w:rsidR="007D17C7" w:rsidRPr="003143E2">
              <w:rPr>
                <w:rFonts w:ascii="Gill Sans MT" w:hAnsi="Gill Sans MT"/>
                <w:sz w:val="24"/>
                <w:szCs w:val="24"/>
              </w:rPr>
              <w:t xml:space="preserve"> and inspirational</w:t>
            </w:r>
            <w:r w:rsidRPr="003143E2">
              <w:rPr>
                <w:rFonts w:ascii="Gill Sans MT" w:hAnsi="Gill Sans MT"/>
                <w:sz w:val="24"/>
                <w:szCs w:val="24"/>
              </w:rPr>
              <w:t xml:space="preserve"> figures mak</w:t>
            </w:r>
            <w:r w:rsidR="007D17C7" w:rsidRPr="003143E2">
              <w:rPr>
                <w:rFonts w:ascii="Gill Sans MT" w:hAnsi="Gill Sans MT"/>
                <w:sz w:val="24"/>
                <w:szCs w:val="24"/>
              </w:rPr>
              <w:t>ing</w:t>
            </w:r>
            <w:r w:rsidRPr="003143E2">
              <w:rPr>
                <w:rFonts w:ascii="Gill Sans MT" w:hAnsi="Gill Sans MT"/>
                <w:sz w:val="24"/>
                <w:szCs w:val="24"/>
              </w:rPr>
              <w:t xml:space="preserve"> links</w:t>
            </w:r>
            <w:r w:rsidR="007D17C7" w:rsidRPr="003143E2">
              <w:rPr>
                <w:rFonts w:ascii="Gill Sans MT" w:hAnsi="Gill Sans MT"/>
                <w:sz w:val="24"/>
                <w:szCs w:val="24"/>
              </w:rPr>
              <w:t xml:space="preserve">, where appropriate, </w:t>
            </w:r>
            <w:r w:rsidRPr="003143E2">
              <w:rPr>
                <w:rFonts w:ascii="Gill Sans MT" w:hAnsi="Gill Sans MT"/>
                <w:sz w:val="24"/>
                <w:szCs w:val="24"/>
              </w:rPr>
              <w:t xml:space="preserve">with teachings and practices of special significance to followers </w:t>
            </w:r>
            <w:r w:rsidRPr="003143E2">
              <w:rPr>
                <w:rFonts w:ascii="Gill Sans MT" w:hAnsi="Gill Sans MT"/>
                <w:b/>
                <w:bCs/>
                <w:sz w:val="24"/>
                <w:szCs w:val="24"/>
              </w:rPr>
              <w:t>- 2.1c</w:t>
            </w:r>
          </w:p>
        </w:tc>
        <w:tc>
          <w:tcPr>
            <w:tcW w:w="1871" w:type="dxa"/>
            <w:tcBorders>
              <w:top w:val="nil"/>
            </w:tcBorders>
            <w:shd w:val="clear" w:color="auto" w:fill="E3E3E3"/>
          </w:tcPr>
          <w:p w14:paraId="2C0ECD72" w14:textId="41DE6922" w:rsidR="00A37A5C" w:rsidRPr="003143E2" w:rsidRDefault="00A37A5C" w:rsidP="00A37A5C">
            <w:pPr>
              <w:pStyle w:val="TableParagraph"/>
              <w:spacing w:line="240" w:lineRule="exact"/>
              <w:ind w:left="82"/>
              <w:rPr>
                <w:rFonts w:ascii="Gill Sans MT" w:hAnsi="Gill Sans MT"/>
                <w:sz w:val="24"/>
                <w:szCs w:val="24"/>
              </w:rPr>
            </w:pPr>
            <w:r w:rsidRPr="003143E2">
              <w:rPr>
                <w:rFonts w:ascii="Gill Sans MT" w:hAnsi="Gill Sans MT"/>
                <w:sz w:val="24"/>
                <w:szCs w:val="24"/>
              </w:rPr>
              <w:t>Explore the meaning of a wide range of stories about the beginnings of the world and reflect upon their importance for believers</w:t>
            </w:r>
            <w:r w:rsidR="00B03473" w:rsidRPr="003143E2">
              <w:rPr>
                <w:rFonts w:ascii="Gill Sans MT" w:hAnsi="Gill Sans MT"/>
                <w:sz w:val="24"/>
                <w:szCs w:val="24"/>
              </w:rPr>
              <w:t xml:space="preserve"> and </w:t>
            </w:r>
            <w:r w:rsidRPr="003143E2">
              <w:rPr>
                <w:rFonts w:ascii="Gill Sans MT" w:hAnsi="Gill Sans MT"/>
                <w:sz w:val="24"/>
                <w:szCs w:val="24"/>
              </w:rPr>
              <w:t xml:space="preserve">non-believers - </w:t>
            </w:r>
            <w:r w:rsidRPr="003143E2">
              <w:rPr>
                <w:rFonts w:ascii="Gill Sans MT" w:hAnsi="Gill Sans MT"/>
                <w:b/>
                <w:bCs/>
                <w:sz w:val="24"/>
                <w:szCs w:val="24"/>
              </w:rPr>
              <w:t>2.1d</w:t>
            </w:r>
          </w:p>
        </w:tc>
      </w:tr>
      <w:tr w:rsidR="00173104" w:rsidRPr="00173104" w14:paraId="18BE5E50" w14:textId="77777777" w:rsidTr="00BC7B28">
        <w:trPr>
          <w:trHeight w:val="256"/>
        </w:trPr>
        <w:tc>
          <w:tcPr>
            <w:tcW w:w="1985" w:type="dxa"/>
            <w:tcBorders>
              <w:bottom w:val="nil"/>
            </w:tcBorders>
            <w:shd w:val="clear" w:color="auto" w:fill="FCD8C4"/>
          </w:tcPr>
          <w:p w14:paraId="76C4DCA0" w14:textId="77777777" w:rsidR="00A37A5C" w:rsidRPr="00173104" w:rsidRDefault="00A37A5C" w:rsidP="00A37A5C">
            <w:pPr>
              <w:pStyle w:val="TableParagraph"/>
              <w:spacing w:before="4"/>
              <w:ind w:left="0"/>
              <w:rPr>
                <w:rFonts w:ascii="Gill Sans MT" w:hAnsi="Gill Sans MT"/>
                <w:color w:val="FF0000"/>
                <w:sz w:val="24"/>
                <w:szCs w:val="24"/>
              </w:rPr>
            </w:pPr>
          </w:p>
          <w:p w14:paraId="22CBB4C0" w14:textId="7950E99F" w:rsidR="00A37A5C" w:rsidRPr="00173104" w:rsidRDefault="00A37A5C" w:rsidP="00A37A5C">
            <w:pPr>
              <w:pStyle w:val="TableParagraph"/>
              <w:ind w:left="0"/>
              <w:rPr>
                <w:rFonts w:ascii="Gill Sans MT" w:hAnsi="Gill Sans MT"/>
                <w:color w:val="FF0000"/>
                <w:sz w:val="24"/>
                <w:szCs w:val="24"/>
              </w:rPr>
            </w:pPr>
            <w:r w:rsidRPr="00173104">
              <w:rPr>
                <w:rFonts w:ascii="Gill Sans MT" w:hAnsi="Gill Sans MT"/>
                <w:b/>
                <w:color w:val="FF0000"/>
                <w:spacing w:val="-3"/>
                <w:w w:val="110"/>
                <w:sz w:val="24"/>
                <w:szCs w:val="24"/>
              </w:rPr>
              <w:t>Practices and ways of life</w:t>
            </w:r>
          </w:p>
        </w:tc>
        <w:tc>
          <w:tcPr>
            <w:tcW w:w="1758" w:type="dxa"/>
            <w:tcBorders>
              <w:bottom w:val="nil"/>
            </w:tcBorders>
            <w:shd w:val="clear" w:color="auto" w:fill="E3E3E3"/>
          </w:tcPr>
          <w:p w14:paraId="7BE1E564" w14:textId="5E129F28" w:rsidR="00A37A5C" w:rsidRPr="003143E2" w:rsidRDefault="00A37A5C" w:rsidP="00A37A5C">
            <w:pPr>
              <w:pStyle w:val="TableParagraph"/>
              <w:spacing w:before="3" w:line="235" w:lineRule="auto"/>
              <w:ind w:right="129"/>
              <w:rPr>
                <w:rFonts w:ascii="Gill Sans MT" w:hAnsi="Gill Sans MT"/>
                <w:sz w:val="24"/>
                <w:szCs w:val="24"/>
              </w:rPr>
            </w:pPr>
            <w:r w:rsidRPr="003143E2">
              <w:rPr>
                <w:rFonts w:ascii="Gill Sans MT" w:hAnsi="Gill Sans MT"/>
                <w:w w:val="105"/>
                <w:sz w:val="24"/>
                <w:szCs w:val="24"/>
              </w:rPr>
              <w:t>Compare</w:t>
            </w:r>
            <w:r w:rsidRPr="003143E2">
              <w:rPr>
                <w:rFonts w:ascii="Gill Sans MT" w:hAnsi="Gill Sans MT"/>
                <w:spacing w:val="-13"/>
                <w:w w:val="105"/>
                <w:sz w:val="24"/>
                <w:szCs w:val="24"/>
              </w:rPr>
              <w:t xml:space="preserve"> </w:t>
            </w:r>
            <w:r w:rsidRPr="003143E2">
              <w:rPr>
                <w:rFonts w:ascii="Gill Sans MT" w:hAnsi="Gill Sans MT"/>
                <w:w w:val="105"/>
                <w:sz w:val="24"/>
                <w:szCs w:val="24"/>
              </w:rPr>
              <w:t>and</w:t>
            </w:r>
            <w:r w:rsidRPr="003143E2">
              <w:rPr>
                <w:rFonts w:ascii="Gill Sans MT" w:hAnsi="Gill Sans MT"/>
                <w:spacing w:val="-12"/>
                <w:w w:val="105"/>
                <w:sz w:val="24"/>
                <w:szCs w:val="24"/>
              </w:rPr>
              <w:t xml:space="preserve"> </w:t>
            </w:r>
            <w:r w:rsidRPr="003143E2">
              <w:rPr>
                <w:rFonts w:ascii="Gill Sans MT" w:hAnsi="Gill Sans MT"/>
                <w:w w:val="105"/>
                <w:sz w:val="24"/>
                <w:szCs w:val="24"/>
              </w:rPr>
              <w:t xml:space="preserve">contrast </w:t>
            </w:r>
            <w:r w:rsidRPr="003143E2">
              <w:rPr>
                <w:rFonts w:ascii="Gill Sans MT" w:hAnsi="Gill Sans MT"/>
                <w:spacing w:val="-1"/>
                <w:w w:val="105"/>
                <w:sz w:val="24"/>
                <w:szCs w:val="24"/>
              </w:rPr>
              <w:t xml:space="preserve">the practice </w:t>
            </w:r>
            <w:r w:rsidRPr="003143E2">
              <w:rPr>
                <w:rFonts w:ascii="Gill Sans MT" w:hAnsi="Gill Sans MT"/>
                <w:w w:val="105"/>
                <w:sz w:val="24"/>
                <w:szCs w:val="24"/>
              </w:rPr>
              <w:t>of</w:t>
            </w:r>
            <w:r w:rsidRPr="003143E2">
              <w:rPr>
                <w:rFonts w:ascii="Gill Sans MT" w:hAnsi="Gill Sans MT"/>
                <w:spacing w:val="1"/>
                <w:w w:val="105"/>
                <w:sz w:val="24"/>
                <w:szCs w:val="24"/>
              </w:rPr>
              <w:t xml:space="preserve"> </w:t>
            </w:r>
            <w:r w:rsidRPr="003143E2">
              <w:rPr>
                <w:rFonts w:ascii="Gill Sans MT" w:hAnsi="Gill Sans MT"/>
                <w:sz w:val="24"/>
                <w:szCs w:val="24"/>
              </w:rPr>
              <w:t>religion</w:t>
            </w:r>
            <w:r w:rsidRPr="003143E2">
              <w:rPr>
                <w:rFonts w:ascii="Gill Sans MT" w:hAnsi="Gill Sans MT"/>
                <w:spacing w:val="-6"/>
                <w:sz w:val="24"/>
                <w:szCs w:val="24"/>
              </w:rPr>
              <w:t xml:space="preserve"> </w:t>
            </w:r>
            <w:r w:rsidRPr="003143E2">
              <w:rPr>
                <w:rFonts w:ascii="Gill Sans MT" w:hAnsi="Gill Sans MT"/>
                <w:sz w:val="24"/>
                <w:szCs w:val="24"/>
              </w:rPr>
              <w:t>in</w:t>
            </w:r>
            <w:r w:rsidRPr="003143E2">
              <w:rPr>
                <w:rFonts w:ascii="Gill Sans MT" w:hAnsi="Gill Sans MT"/>
                <w:spacing w:val="-6"/>
                <w:sz w:val="24"/>
                <w:szCs w:val="24"/>
              </w:rPr>
              <w:t xml:space="preserve"> </w:t>
            </w:r>
            <w:r w:rsidRPr="003143E2">
              <w:rPr>
                <w:rFonts w:ascii="Gill Sans MT" w:hAnsi="Gill Sans MT"/>
                <w:sz w:val="24"/>
                <w:szCs w:val="24"/>
              </w:rPr>
              <w:t>the</w:t>
            </w:r>
            <w:r w:rsidRPr="003143E2">
              <w:rPr>
                <w:rFonts w:ascii="Gill Sans MT" w:hAnsi="Gill Sans MT"/>
                <w:spacing w:val="-6"/>
                <w:sz w:val="24"/>
                <w:szCs w:val="24"/>
              </w:rPr>
              <w:t xml:space="preserve"> </w:t>
            </w:r>
            <w:r w:rsidRPr="003143E2">
              <w:rPr>
                <w:rFonts w:ascii="Gill Sans MT" w:hAnsi="Gill Sans MT"/>
                <w:sz w:val="24"/>
                <w:szCs w:val="24"/>
              </w:rPr>
              <w:t>home in</w:t>
            </w:r>
            <w:r w:rsidRPr="003143E2">
              <w:rPr>
                <w:rFonts w:ascii="Gill Sans MT" w:hAnsi="Gill Sans MT"/>
                <w:spacing w:val="-8"/>
                <w:sz w:val="24"/>
                <w:szCs w:val="24"/>
              </w:rPr>
              <w:t xml:space="preserve"> </w:t>
            </w:r>
            <w:r w:rsidRPr="003143E2">
              <w:rPr>
                <w:rFonts w:ascii="Gill Sans MT" w:hAnsi="Gill Sans MT"/>
                <w:sz w:val="24"/>
                <w:szCs w:val="24"/>
              </w:rPr>
              <w:t>different</w:t>
            </w:r>
            <w:r w:rsidRPr="003143E2">
              <w:rPr>
                <w:rFonts w:ascii="Gill Sans MT" w:hAnsi="Gill Sans MT"/>
                <w:spacing w:val="-8"/>
                <w:sz w:val="24"/>
                <w:szCs w:val="24"/>
              </w:rPr>
              <w:t xml:space="preserve"> </w:t>
            </w:r>
            <w:r w:rsidRPr="003143E2">
              <w:rPr>
                <w:rFonts w:ascii="Gill Sans MT" w:hAnsi="Gill Sans MT"/>
                <w:sz w:val="24"/>
                <w:szCs w:val="24"/>
              </w:rPr>
              <w:t xml:space="preserve">religious </w:t>
            </w:r>
            <w:r w:rsidRPr="003143E2">
              <w:rPr>
                <w:rFonts w:ascii="Gill Sans MT" w:hAnsi="Gill Sans MT"/>
                <w:w w:val="105"/>
                <w:sz w:val="24"/>
                <w:szCs w:val="24"/>
              </w:rPr>
              <w:t>communities</w:t>
            </w:r>
            <w:r w:rsidRPr="003143E2">
              <w:rPr>
                <w:rFonts w:ascii="Gill Sans MT" w:hAnsi="Gill Sans MT"/>
                <w:spacing w:val="-7"/>
                <w:w w:val="105"/>
                <w:sz w:val="24"/>
                <w:szCs w:val="24"/>
              </w:rPr>
              <w:t xml:space="preserve"> </w:t>
            </w:r>
            <w:r w:rsidRPr="003143E2">
              <w:rPr>
                <w:rFonts w:ascii="Gill Sans MT" w:hAnsi="Gill Sans MT"/>
                <w:w w:val="105"/>
                <w:sz w:val="24"/>
                <w:szCs w:val="24"/>
              </w:rPr>
              <w:t>-</w:t>
            </w:r>
            <w:r w:rsidRPr="003143E2">
              <w:rPr>
                <w:rFonts w:ascii="Gill Sans MT" w:hAnsi="Gill Sans MT"/>
                <w:spacing w:val="-7"/>
                <w:w w:val="105"/>
                <w:sz w:val="24"/>
                <w:szCs w:val="24"/>
              </w:rPr>
              <w:t xml:space="preserve"> </w:t>
            </w:r>
            <w:r w:rsidRPr="003143E2">
              <w:rPr>
                <w:rFonts w:ascii="Gill Sans MT" w:hAnsi="Gill Sans MT"/>
                <w:b/>
                <w:w w:val="105"/>
                <w:sz w:val="24"/>
                <w:szCs w:val="24"/>
              </w:rPr>
              <w:t>2.2a</w:t>
            </w:r>
          </w:p>
        </w:tc>
        <w:tc>
          <w:tcPr>
            <w:tcW w:w="1871" w:type="dxa"/>
            <w:tcBorders>
              <w:bottom w:val="nil"/>
            </w:tcBorders>
            <w:shd w:val="clear" w:color="auto" w:fill="E3E3E3"/>
          </w:tcPr>
          <w:p w14:paraId="242A1DA6" w14:textId="4014A7C6" w:rsidR="00A37A5C" w:rsidRPr="003143E2" w:rsidRDefault="00A37A5C" w:rsidP="00A37A5C">
            <w:pPr>
              <w:pStyle w:val="TableParagraph"/>
              <w:spacing w:before="16" w:line="220" w:lineRule="exact"/>
              <w:rPr>
                <w:rFonts w:ascii="Gill Sans MT" w:hAnsi="Gill Sans MT"/>
                <w:sz w:val="24"/>
                <w:szCs w:val="24"/>
              </w:rPr>
            </w:pPr>
            <w:r w:rsidRPr="003143E2">
              <w:rPr>
                <w:rFonts w:ascii="Gill Sans MT" w:hAnsi="Gill Sans MT"/>
                <w:sz w:val="24"/>
                <w:szCs w:val="24"/>
              </w:rPr>
              <w:t>Identify</w:t>
            </w:r>
            <w:r w:rsidRPr="003143E2">
              <w:rPr>
                <w:rFonts w:ascii="Gill Sans MT" w:hAnsi="Gill Sans MT"/>
                <w:spacing w:val="-5"/>
                <w:sz w:val="24"/>
                <w:szCs w:val="24"/>
              </w:rPr>
              <w:t xml:space="preserve"> </w:t>
            </w:r>
            <w:r w:rsidRPr="003143E2">
              <w:rPr>
                <w:rFonts w:ascii="Gill Sans MT" w:hAnsi="Gill Sans MT"/>
                <w:sz w:val="24"/>
                <w:szCs w:val="24"/>
              </w:rPr>
              <w:t>the</w:t>
            </w:r>
            <w:r w:rsidRPr="003143E2">
              <w:rPr>
                <w:rFonts w:ascii="Gill Sans MT" w:hAnsi="Gill Sans MT"/>
                <w:spacing w:val="-4"/>
                <w:sz w:val="24"/>
                <w:szCs w:val="24"/>
              </w:rPr>
              <w:t xml:space="preserve"> </w:t>
            </w:r>
            <w:r w:rsidRPr="003143E2">
              <w:rPr>
                <w:rFonts w:ascii="Gill Sans MT" w:hAnsi="Gill Sans MT"/>
                <w:sz w:val="24"/>
                <w:szCs w:val="24"/>
              </w:rPr>
              <w:t>main features and patterns o</w:t>
            </w:r>
            <w:r w:rsidR="007D17C7" w:rsidRPr="003143E2">
              <w:rPr>
                <w:rFonts w:ascii="Gill Sans MT" w:hAnsi="Gill Sans MT"/>
                <w:sz w:val="24"/>
                <w:szCs w:val="24"/>
              </w:rPr>
              <w:t xml:space="preserve">f </w:t>
            </w:r>
            <w:r w:rsidRPr="003143E2">
              <w:rPr>
                <w:rFonts w:ascii="Gill Sans MT" w:hAnsi="Gill Sans MT"/>
                <w:sz w:val="24"/>
                <w:szCs w:val="24"/>
              </w:rPr>
              <w:t xml:space="preserve">an act of </w:t>
            </w:r>
            <w:r w:rsidR="00B03473" w:rsidRPr="003143E2">
              <w:rPr>
                <w:rFonts w:ascii="Gill Sans MT" w:hAnsi="Gill Sans MT"/>
                <w:sz w:val="24"/>
                <w:szCs w:val="24"/>
              </w:rPr>
              <w:t>worship</w:t>
            </w:r>
            <w:r w:rsidRPr="003143E2">
              <w:rPr>
                <w:rFonts w:ascii="Gill Sans MT" w:hAnsi="Gill Sans MT"/>
                <w:sz w:val="24"/>
                <w:szCs w:val="24"/>
              </w:rPr>
              <w:t xml:space="preserve"> and talk about the importance of worship for believers – </w:t>
            </w:r>
            <w:r w:rsidRPr="003143E2">
              <w:rPr>
                <w:rFonts w:ascii="Gill Sans MT" w:hAnsi="Gill Sans MT"/>
                <w:b/>
                <w:bCs/>
                <w:sz w:val="24"/>
                <w:szCs w:val="24"/>
              </w:rPr>
              <w:t>2.2b</w:t>
            </w:r>
          </w:p>
        </w:tc>
        <w:tc>
          <w:tcPr>
            <w:tcW w:w="1871" w:type="dxa"/>
            <w:tcBorders>
              <w:bottom w:val="nil"/>
            </w:tcBorders>
            <w:shd w:val="clear" w:color="auto" w:fill="E3E3E3"/>
          </w:tcPr>
          <w:p w14:paraId="7EC02791" w14:textId="455C859B" w:rsidR="00A37A5C" w:rsidRPr="003143E2" w:rsidRDefault="00A37A5C" w:rsidP="00A37A5C">
            <w:pPr>
              <w:pStyle w:val="TableParagraph"/>
              <w:spacing w:before="3" w:line="235" w:lineRule="auto"/>
              <w:ind w:left="81"/>
              <w:rPr>
                <w:rFonts w:ascii="Gill Sans MT" w:hAnsi="Gill Sans MT"/>
                <w:sz w:val="24"/>
                <w:szCs w:val="24"/>
              </w:rPr>
            </w:pPr>
            <w:r w:rsidRPr="003143E2">
              <w:rPr>
                <w:rFonts w:ascii="Gill Sans MT" w:hAnsi="Gill Sans MT"/>
                <w:w w:val="105"/>
                <w:sz w:val="24"/>
                <w:szCs w:val="24"/>
              </w:rPr>
              <w:t>Investigate</w:t>
            </w:r>
            <w:r w:rsidRPr="003143E2">
              <w:rPr>
                <w:rFonts w:ascii="Gill Sans MT" w:hAnsi="Gill Sans MT"/>
                <w:spacing w:val="-10"/>
                <w:w w:val="105"/>
                <w:sz w:val="24"/>
                <w:szCs w:val="24"/>
              </w:rPr>
              <w:t xml:space="preserve"> </w:t>
            </w:r>
            <w:r w:rsidRPr="003143E2">
              <w:rPr>
                <w:rFonts w:ascii="Gill Sans MT" w:hAnsi="Gill Sans MT"/>
                <w:w w:val="105"/>
                <w:sz w:val="24"/>
                <w:szCs w:val="24"/>
              </w:rPr>
              <w:t xml:space="preserve">some </w:t>
            </w:r>
            <w:r w:rsidRPr="003143E2">
              <w:rPr>
                <w:rFonts w:ascii="Gill Sans MT" w:hAnsi="Gill Sans MT"/>
                <w:spacing w:val="-2"/>
                <w:w w:val="105"/>
                <w:sz w:val="24"/>
                <w:szCs w:val="24"/>
              </w:rPr>
              <w:t xml:space="preserve">features of </w:t>
            </w:r>
            <w:r w:rsidRPr="003143E2">
              <w:rPr>
                <w:rFonts w:ascii="Gill Sans MT" w:hAnsi="Gill Sans MT"/>
                <w:spacing w:val="-1"/>
                <w:w w:val="105"/>
                <w:sz w:val="24"/>
                <w:szCs w:val="24"/>
              </w:rPr>
              <w:t>key</w:t>
            </w:r>
            <w:r w:rsidRPr="003143E2">
              <w:rPr>
                <w:rFonts w:ascii="Gill Sans MT" w:hAnsi="Gill Sans MT"/>
                <w:w w:val="105"/>
                <w:sz w:val="24"/>
                <w:szCs w:val="24"/>
              </w:rPr>
              <w:t xml:space="preserve"> </w:t>
            </w:r>
            <w:r w:rsidRPr="003143E2">
              <w:rPr>
                <w:rFonts w:ascii="Gill Sans MT" w:hAnsi="Gill Sans MT"/>
                <w:sz w:val="24"/>
                <w:szCs w:val="24"/>
              </w:rPr>
              <w:t>religious</w:t>
            </w:r>
            <w:r w:rsidRPr="003143E2">
              <w:rPr>
                <w:rFonts w:ascii="Gill Sans MT" w:hAnsi="Gill Sans MT"/>
                <w:spacing w:val="5"/>
                <w:sz w:val="24"/>
                <w:szCs w:val="24"/>
              </w:rPr>
              <w:t xml:space="preserve"> </w:t>
            </w:r>
            <w:r w:rsidRPr="003143E2">
              <w:rPr>
                <w:rFonts w:ascii="Gill Sans MT" w:hAnsi="Gill Sans MT"/>
                <w:sz w:val="24"/>
                <w:szCs w:val="24"/>
              </w:rPr>
              <w:t>festivals and</w:t>
            </w:r>
            <w:r w:rsidRPr="003143E2">
              <w:rPr>
                <w:rFonts w:ascii="Gill Sans MT" w:hAnsi="Gill Sans MT"/>
                <w:spacing w:val="24"/>
                <w:sz w:val="24"/>
                <w:szCs w:val="24"/>
              </w:rPr>
              <w:t xml:space="preserve"> </w:t>
            </w:r>
            <w:r w:rsidRPr="003143E2">
              <w:rPr>
                <w:rFonts w:ascii="Gill Sans MT" w:hAnsi="Gill Sans MT"/>
                <w:sz w:val="24"/>
                <w:szCs w:val="24"/>
              </w:rPr>
              <w:t xml:space="preserve">celebrations and identify similarities and differences – </w:t>
            </w:r>
            <w:r w:rsidRPr="003143E2">
              <w:rPr>
                <w:rFonts w:ascii="Gill Sans MT" w:hAnsi="Gill Sans MT"/>
                <w:b/>
                <w:bCs/>
                <w:sz w:val="24"/>
                <w:szCs w:val="24"/>
              </w:rPr>
              <w:t>2.2c</w:t>
            </w:r>
          </w:p>
        </w:tc>
        <w:tc>
          <w:tcPr>
            <w:tcW w:w="1871" w:type="dxa"/>
            <w:tcBorders>
              <w:bottom w:val="nil"/>
            </w:tcBorders>
            <w:shd w:val="clear" w:color="auto" w:fill="E3E3E3"/>
          </w:tcPr>
          <w:p w14:paraId="2CBAE3B5" w14:textId="58A51CFC" w:rsidR="00A37A5C" w:rsidRPr="003143E2" w:rsidRDefault="00A37A5C" w:rsidP="00A37A5C">
            <w:pPr>
              <w:pStyle w:val="TableParagraph"/>
              <w:spacing w:before="16" w:line="220" w:lineRule="exact"/>
              <w:ind w:left="82"/>
              <w:rPr>
                <w:rFonts w:ascii="Gill Sans MT" w:hAnsi="Gill Sans MT"/>
                <w:sz w:val="24"/>
                <w:szCs w:val="24"/>
              </w:rPr>
            </w:pPr>
            <w:r w:rsidRPr="003143E2">
              <w:rPr>
                <w:rFonts w:ascii="Gill Sans MT" w:hAnsi="Gill Sans MT"/>
                <w:sz w:val="24"/>
                <w:szCs w:val="24"/>
              </w:rPr>
              <w:t>Investigate</w:t>
            </w:r>
            <w:r w:rsidRPr="003143E2">
              <w:rPr>
                <w:rFonts w:ascii="Gill Sans MT" w:hAnsi="Gill Sans MT"/>
                <w:spacing w:val="-1"/>
                <w:sz w:val="24"/>
                <w:szCs w:val="24"/>
              </w:rPr>
              <w:t xml:space="preserve"> </w:t>
            </w:r>
            <w:r w:rsidRPr="003143E2">
              <w:rPr>
                <w:rFonts w:ascii="Gill Sans MT" w:hAnsi="Gill Sans MT"/>
                <w:sz w:val="24"/>
                <w:szCs w:val="24"/>
              </w:rPr>
              <w:t>the</w:t>
            </w:r>
            <w:r w:rsidRPr="003143E2">
              <w:rPr>
                <w:rFonts w:ascii="Gill Sans MT" w:hAnsi="Gill Sans MT"/>
                <w:spacing w:val="-1"/>
                <w:sz w:val="24"/>
                <w:szCs w:val="24"/>
              </w:rPr>
              <w:t xml:space="preserve"> </w:t>
            </w:r>
            <w:r w:rsidRPr="003143E2">
              <w:rPr>
                <w:rFonts w:ascii="Gill Sans MT" w:hAnsi="Gill Sans MT"/>
                <w:sz w:val="24"/>
                <w:szCs w:val="24"/>
              </w:rPr>
              <w:t xml:space="preserve">life of a person who has been inspired by their faith and make links between belief and action – </w:t>
            </w:r>
            <w:r w:rsidRPr="003143E2">
              <w:rPr>
                <w:rFonts w:ascii="Gill Sans MT" w:hAnsi="Gill Sans MT"/>
                <w:b/>
                <w:bCs/>
                <w:sz w:val="24"/>
                <w:szCs w:val="24"/>
              </w:rPr>
              <w:t>2.2d</w:t>
            </w:r>
          </w:p>
        </w:tc>
      </w:tr>
      <w:tr w:rsidR="00173104" w:rsidRPr="00173104" w14:paraId="4697A2CF" w14:textId="77777777" w:rsidTr="00BC7B28">
        <w:trPr>
          <w:trHeight w:val="256"/>
        </w:trPr>
        <w:tc>
          <w:tcPr>
            <w:tcW w:w="1985" w:type="dxa"/>
            <w:tcBorders>
              <w:bottom w:val="nil"/>
            </w:tcBorders>
            <w:shd w:val="clear" w:color="auto" w:fill="FCD8C4"/>
          </w:tcPr>
          <w:p w14:paraId="412E7BF6" w14:textId="77777777" w:rsidR="00A37A5C" w:rsidRPr="00173104" w:rsidRDefault="00A37A5C" w:rsidP="00A37A5C">
            <w:pPr>
              <w:pStyle w:val="TableParagraph"/>
              <w:spacing w:before="11"/>
              <w:ind w:left="0"/>
              <w:rPr>
                <w:rFonts w:ascii="Gill Sans MT" w:hAnsi="Gill Sans MT"/>
                <w:color w:val="FF0000"/>
                <w:sz w:val="24"/>
                <w:szCs w:val="24"/>
              </w:rPr>
            </w:pPr>
          </w:p>
          <w:p w14:paraId="7BBB2E62" w14:textId="2F566DED" w:rsidR="00A37A5C" w:rsidRPr="00173104" w:rsidRDefault="00A37A5C" w:rsidP="00A37A5C">
            <w:pPr>
              <w:pStyle w:val="TableParagraph"/>
              <w:ind w:left="0"/>
              <w:rPr>
                <w:rFonts w:ascii="Gill Sans MT" w:hAnsi="Gill Sans MT"/>
                <w:b/>
                <w:color w:val="FF0000"/>
                <w:spacing w:val="-3"/>
                <w:w w:val="110"/>
                <w:sz w:val="24"/>
                <w:szCs w:val="24"/>
              </w:rPr>
            </w:pPr>
            <w:r w:rsidRPr="00173104">
              <w:rPr>
                <w:rFonts w:ascii="Gill Sans MT" w:hAnsi="Gill Sans MT"/>
                <w:b/>
                <w:color w:val="FF0000"/>
                <w:spacing w:val="-1"/>
                <w:w w:val="110"/>
                <w:sz w:val="24"/>
                <w:szCs w:val="24"/>
              </w:rPr>
              <w:t>Expressing</w:t>
            </w:r>
            <w:r w:rsidRPr="00173104">
              <w:rPr>
                <w:rFonts w:ascii="Gill Sans MT" w:hAnsi="Gill Sans MT"/>
                <w:b/>
                <w:color w:val="FF0000"/>
                <w:spacing w:val="-14"/>
                <w:w w:val="110"/>
                <w:sz w:val="24"/>
                <w:szCs w:val="24"/>
              </w:rPr>
              <w:t xml:space="preserve"> </w:t>
            </w:r>
            <w:r w:rsidRPr="00173104">
              <w:rPr>
                <w:rFonts w:ascii="Gill Sans MT" w:hAnsi="Gill Sans MT"/>
                <w:b/>
                <w:color w:val="FF0000"/>
                <w:w w:val="110"/>
                <w:sz w:val="24"/>
                <w:szCs w:val="24"/>
              </w:rPr>
              <w:t>meaning</w:t>
            </w:r>
          </w:p>
        </w:tc>
        <w:tc>
          <w:tcPr>
            <w:tcW w:w="1758" w:type="dxa"/>
            <w:tcBorders>
              <w:bottom w:val="nil"/>
            </w:tcBorders>
            <w:shd w:val="clear" w:color="auto" w:fill="E3E3E3"/>
          </w:tcPr>
          <w:p w14:paraId="56EF728A" w14:textId="3A1E53BC" w:rsidR="00A37A5C" w:rsidRPr="003143E2" w:rsidRDefault="00A37A5C" w:rsidP="00A37A5C">
            <w:pPr>
              <w:pStyle w:val="TableParagraph"/>
              <w:spacing w:before="3" w:line="235" w:lineRule="auto"/>
              <w:ind w:right="129"/>
              <w:rPr>
                <w:rFonts w:ascii="Gill Sans MT" w:hAnsi="Gill Sans MT"/>
                <w:w w:val="105"/>
                <w:sz w:val="24"/>
                <w:szCs w:val="24"/>
              </w:rPr>
            </w:pPr>
            <w:r w:rsidRPr="003143E2">
              <w:rPr>
                <w:rFonts w:ascii="Gill Sans MT" w:hAnsi="Gill Sans MT"/>
                <w:sz w:val="24"/>
                <w:szCs w:val="24"/>
              </w:rPr>
              <w:t>Explore</w:t>
            </w:r>
            <w:r w:rsidRPr="003143E2">
              <w:rPr>
                <w:rFonts w:ascii="Gill Sans MT" w:hAnsi="Gill Sans MT"/>
                <w:spacing w:val="5"/>
                <w:sz w:val="24"/>
                <w:szCs w:val="24"/>
              </w:rPr>
              <w:t xml:space="preserve"> </w:t>
            </w:r>
            <w:r w:rsidRPr="003143E2">
              <w:rPr>
                <w:rFonts w:ascii="Gill Sans MT" w:hAnsi="Gill Sans MT"/>
                <w:sz w:val="24"/>
                <w:szCs w:val="24"/>
              </w:rPr>
              <w:t>the</w:t>
            </w:r>
            <w:r w:rsidRPr="003143E2">
              <w:rPr>
                <w:rFonts w:ascii="Gill Sans MT" w:hAnsi="Gill Sans MT"/>
                <w:spacing w:val="5"/>
                <w:sz w:val="24"/>
                <w:szCs w:val="24"/>
              </w:rPr>
              <w:t xml:space="preserve"> </w:t>
            </w:r>
            <w:r w:rsidRPr="003143E2">
              <w:rPr>
                <w:rFonts w:ascii="Gill Sans MT" w:hAnsi="Gill Sans MT"/>
                <w:sz w:val="24"/>
                <w:szCs w:val="24"/>
              </w:rPr>
              <w:t>symbolic use of a wide range of objects, sounds, visual images, actions and gestures</w:t>
            </w:r>
            <w:r w:rsidR="007D17C7" w:rsidRPr="003143E2">
              <w:rPr>
                <w:rFonts w:ascii="Gill Sans MT" w:hAnsi="Gill Sans MT"/>
                <w:sz w:val="24"/>
                <w:szCs w:val="24"/>
              </w:rPr>
              <w:t>. M</w:t>
            </w:r>
            <w:r w:rsidRPr="003143E2">
              <w:rPr>
                <w:rFonts w:ascii="Gill Sans MT" w:hAnsi="Gill Sans MT"/>
                <w:sz w:val="24"/>
                <w:szCs w:val="24"/>
              </w:rPr>
              <w:t xml:space="preserve">ake suggestions as to the intended meaning they might have for believers </w:t>
            </w:r>
            <w:r w:rsidRPr="003143E2">
              <w:rPr>
                <w:rFonts w:ascii="Gill Sans MT" w:hAnsi="Gill Sans MT"/>
                <w:b/>
                <w:w w:val="105"/>
                <w:sz w:val="24"/>
                <w:szCs w:val="24"/>
              </w:rPr>
              <w:t>2.3a</w:t>
            </w:r>
          </w:p>
        </w:tc>
        <w:tc>
          <w:tcPr>
            <w:tcW w:w="1871" w:type="dxa"/>
            <w:tcBorders>
              <w:bottom w:val="nil"/>
            </w:tcBorders>
            <w:shd w:val="clear" w:color="auto" w:fill="E3E3E3"/>
          </w:tcPr>
          <w:p w14:paraId="3B0A0B99" w14:textId="05CDF941" w:rsidR="00A37A5C" w:rsidRPr="003143E2" w:rsidRDefault="00A37A5C" w:rsidP="00A37A5C">
            <w:pPr>
              <w:pStyle w:val="TableParagraph"/>
              <w:spacing w:before="16" w:line="220" w:lineRule="exact"/>
              <w:rPr>
                <w:rFonts w:ascii="Gill Sans MT" w:hAnsi="Gill Sans MT"/>
                <w:sz w:val="24"/>
                <w:szCs w:val="24"/>
              </w:rPr>
            </w:pPr>
            <w:r w:rsidRPr="003143E2">
              <w:rPr>
                <w:rFonts w:ascii="Gill Sans MT" w:hAnsi="Gill Sans MT"/>
                <w:sz w:val="24"/>
                <w:szCs w:val="24"/>
              </w:rPr>
              <w:t xml:space="preserve">Explore the meaning of stories drawn from religious sources and reflect on the significance of key words, phrases or expressions - </w:t>
            </w:r>
            <w:r w:rsidRPr="003143E2">
              <w:rPr>
                <w:rFonts w:ascii="Gill Sans MT" w:hAnsi="Gill Sans MT"/>
                <w:b/>
                <w:w w:val="105"/>
                <w:sz w:val="24"/>
                <w:szCs w:val="24"/>
              </w:rPr>
              <w:t>2.3b</w:t>
            </w:r>
          </w:p>
        </w:tc>
        <w:tc>
          <w:tcPr>
            <w:tcW w:w="1871" w:type="dxa"/>
            <w:tcBorders>
              <w:bottom w:val="nil"/>
            </w:tcBorders>
            <w:shd w:val="clear" w:color="auto" w:fill="E3E3E3"/>
          </w:tcPr>
          <w:p w14:paraId="0B6BC2E7" w14:textId="6EA7BA46" w:rsidR="00A37A5C" w:rsidRPr="003143E2" w:rsidRDefault="00A37A5C" w:rsidP="00A37A5C">
            <w:pPr>
              <w:pStyle w:val="TableParagraph"/>
              <w:spacing w:before="3" w:line="235" w:lineRule="auto"/>
              <w:ind w:left="81"/>
              <w:rPr>
                <w:rFonts w:ascii="Gill Sans MT" w:hAnsi="Gill Sans MT"/>
                <w:w w:val="105"/>
                <w:sz w:val="24"/>
                <w:szCs w:val="24"/>
              </w:rPr>
            </w:pPr>
            <w:r w:rsidRPr="003143E2">
              <w:rPr>
                <w:rFonts w:ascii="Gill Sans MT" w:hAnsi="Gill Sans MT"/>
                <w:w w:val="105"/>
                <w:sz w:val="24"/>
                <w:szCs w:val="24"/>
              </w:rPr>
              <w:t xml:space="preserve">Compare and contrast the use of symbols, actions and gestures used in worship by different communities – </w:t>
            </w:r>
            <w:r w:rsidRPr="003143E2">
              <w:rPr>
                <w:rFonts w:ascii="Gill Sans MT" w:hAnsi="Gill Sans MT"/>
                <w:b/>
                <w:bCs/>
                <w:w w:val="105"/>
                <w:sz w:val="24"/>
                <w:szCs w:val="24"/>
              </w:rPr>
              <w:t>2.3c</w:t>
            </w:r>
            <w:r w:rsidRPr="003143E2">
              <w:rPr>
                <w:rFonts w:ascii="Gill Sans MT" w:hAnsi="Gill Sans MT"/>
                <w:w w:val="105"/>
                <w:sz w:val="24"/>
                <w:szCs w:val="24"/>
              </w:rPr>
              <w:t xml:space="preserve">. </w:t>
            </w:r>
          </w:p>
        </w:tc>
        <w:tc>
          <w:tcPr>
            <w:tcW w:w="1871" w:type="dxa"/>
            <w:tcBorders>
              <w:bottom w:val="nil"/>
            </w:tcBorders>
            <w:shd w:val="clear" w:color="auto" w:fill="E3E3E3"/>
          </w:tcPr>
          <w:p w14:paraId="4020D4FC" w14:textId="05A38998" w:rsidR="00A37A5C" w:rsidRPr="003143E2" w:rsidRDefault="00A37A5C" w:rsidP="00A37A5C">
            <w:pPr>
              <w:pStyle w:val="TableParagraph"/>
              <w:spacing w:before="16" w:line="220" w:lineRule="exact"/>
              <w:ind w:left="82"/>
              <w:rPr>
                <w:rFonts w:ascii="Gill Sans MT" w:hAnsi="Gill Sans MT"/>
                <w:sz w:val="24"/>
                <w:szCs w:val="24"/>
              </w:rPr>
            </w:pPr>
            <w:r w:rsidRPr="003143E2">
              <w:rPr>
                <w:rFonts w:ascii="Gill Sans MT" w:hAnsi="Gill Sans MT"/>
                <w:sz w:val="24"/>
                <w:szCs w:val="24"/>
              </w:rPr>
              <w:t>Identify</w:t>
            </w:r>
            <w:r w:rsidRPr="003143E2">
              <w:rPr>
                <w:rFonts w:ascii="Gill Sans MT" w:hAnsi="Gill Sans MT"/>
                <w:spacing w:val="3"/>
                <w:sz w:val="24"/>
                <w:szCs w:val="24"/>
              </w:rPr>
              <w:t xml:space="preserve"> </w:t>
            </w:r>
            <w:r w:rsidRPr="003143E2">
              <w:rPr>
                <w:rFonts w:ascii="Gill Sans MT" w:hAnsi="Gill Sans MT"/>
                <w:sz w:val="24"/>
                <w:szCs w:val="24"/>
              </w:rPr>
              <w:t>some</w:t>
            </w:r>
            <w:r w:rsidRPr="003143E2">
              <w:rPr>
                <w:rFonts w:ascii="Gill Sans MT" w:hAnsi="Gill Sans MT"/>
                <w:spacing w:val="4"/>
                <w:sz w:val="24"/>
                <w:szCs w:val="24"/>
              </w:rPr>
              <w:t xml:space="preserve"> </w:t>
            </w:r>
            <w:r w:rsidRPr="003143E2">
              <w:rPr>
                <w:rFonts w:ascii="Gill Sans MT" w:hAnsi="Gill Sans MT"/>
                <w:sz w:val="24"/>
                <w:szCs w:val="24"/>
              </w:rPr>
              <w:t xml:space="preserve">of the ways in which </w:t>
            </w:r>
            <w:r w:rsidR="007D17C7" w:rsidRPr="003143E2">
              <w:rPr>
                <w:rFonts w:ascii="Gill Sans MT" w:hAnsi="Gill Sans MT"/>
                <w:sz w:val="24"/>
                <w:szCs w:val="24"/>
              </w:rPr>
              <w:t xml:space="preserve">some </w:t>
            </w:r>
            <w:r w:rsidRPr="003143E2">
              <w:rPr>
                <w:rFonts w:ascii="Gill Sans MT" w:hAnsi="Gill Sans MT"/>
                <w:sz w:val="24"/>
                <w:szCs w:val="24"/>
              </w:rPr>
              <w:t xml:space="preserve">religions name and describe </w:t>
            </w:r>
            <w:r w:rsidR="00B03473" w:rsidRPr="003143E2">
              <w:rPr>
                <w:rFonts w:ascii="Gill Sans MT" w:hAnsi="Gill Sans MT"/>
                <w:sz w:val="24"/>
                <w:szCs w:val="24"/>
              </w:rPr>
              <w:t>attributes</w:t>
            </w:r>
            <w:r w:rsidRPr="003143E2">
              <w:rPr>
                <w:rFonts w:ascii="Gill Sans MT" w:hAnsi="Gill Sans MT"/>
                <w:sz w:val="24"/>
                <w:szCs w:val="24"/>
              </w:rPr>
              <w:t xml:space="preserve"> of God and make links with belief and practice. </w:t>
            </w:r>
            <w:r w:rsidRPr="003143E2">
              <w:rPr>
                <w:rFonts w:ascii="Gill Sans MT" w:hAnsi="Gill Sans MT"/>
                <w:b/>
                <w:w w:val="105"/>
                <w:sz w:val="24"/>
                <w:szCs w:val="24"/>
              </w:rPr>
              <w:t>2.3d</w:t>
            </w:r>
          </w:p>
        </w:tc>
      </w:tr>
      <w:tr w:rsidR="00173104" w:rsidRPr="00173104" w14:paraId="3A191433" w14:textId="77777777" w:rsidTr="00BC7B28">
        <w:trPr>
          <w:trHeight w:val="256"/>
        </w:trPr>
        <w:tc>
          <w:tcPr>
            <w:tcW w:w="1985" w:type="dxa"/>
            <w:tcBorders>
              <w:bottom w:val="nil"/>
            </w:tcBorders>
            <w:shd w:val="clear" w:color="auto" w:fill="FCD8C4"/>
          </w:tcPr>
          <w:p w14:paraId="72FF8839" w14:textId="77777777" w:rsidR="00A37A5C" w:rsidRPr="00173104" w:rsidRDefault="00A37A5C" w:rsidP="00A37A5C">
            <w:pPr>
              <w:pStyle w:val="TableParagraph"/>
              <w:spacing w:before="4"/>
              <w:ind w:left="0"/>
              <w:rPr>
                <w:rFonts w:ascii="Gill Sans MT" w:hAnsi="Gill Sans MT"/>
                <w:color w:val="FF0000"/>
                <w:sz w:val="24"/>
                <w:szCs w:val="24"/>
              </w:rPr>
            </w:pPr>
          </w:p>
          <w:p w14:paraId="40A5A38B" w14:textId="5019E785" w:rsidR="00A37A5C" w:rsidRPr="00173104" w:rsidRDefault="00A37A5C" w:rsidP="00A37A5C">
            <w:pPr>
              <w:pStyle w:val="TableParagraph"/>
              <w:ind w:left="0"/>
              <w:rPr>
                <w:rFonts w:ascii="Gill Sans MT" w:hAnsi="Gill Sans MT"/>
                <w:b/>
                <w:color w:val="FF0000"/>
                <w:spacing w:val="-1"/>
                <w:w w:val="110"/>
                <w:sz w:val="24"/>
                <w:szCs w:val="24"/>
              </w:rPr>
            </w:pPr>
            <w:r w:rsidRPr="00173104">
              <w:rPr>
                <w:rFonts w:ascii="Gill Sans MT" w:hAnsi="Gill Sans MT"/>
                <w:b/>
                <w:color w:val="FF0000"/>
                <w:spacing w:val="-2"/>
                <w:w w:val="110"/>
                <w:sz w:val="24"/>
                <w:szCs w:val="24"/>
              </w:rPr>
              <w:t>Identity, diversity and belonging</w:t>
            </w:r>
          </w:p>
        </w:tc>
        <w:tc>
          <w:tcPr>
            <w:tcW w:w="1758" w:type="dxa"/>
            <w:tcBorders>
              <w:bottom w:val="nil"/>
            </w:tcBorders>
            <w:shd w:val="clear" w:color="auto" w:fill="E3E3E3"/>
          </w:tcPr>
          <w:p w14:paraId="2D7FEFC0" w14:textId="20B455E4" w:rsidR="00A37A5C" w:rsidRPr="003143E2" w:rsidRDefault="00A37A5C" w:rsidP="00A37A5C">
            <w:pPr>
              <w:pStyle w:val="TableParagraph"/>
              <w:spacing w:before="3" w:line="235" w:lineRule="auto"/>
              <w:rPr>
                <w:rFonts w:ascii="Gill Sans MT" w:hAnsi="Gill Sans MT"/>
                <w:sz w:val="24"/>
                <w:szCs w:val="24"/>
              </w:rPr>
            </w:pPr>
            <w:r w:rsidRPr="003143E2">
              <w:rPr>
                <w:rFonts w:ascii="Gill Sans MT" w:hAnsi="Gill Sans MT"/>
                <w:sz w:val="24"/>
                <w:szCs w:val="24"/>
              </w:rPr>
              <w:t>Explore the diversity of a range of religious</w:t>
            </w:r>
            <w:r w:rsidRPr="003143E2">
              <w:rPr>
                <w:rFonts w:ascii="Gill Sans MT" w:hAnsi="Gill Sans MT"/>
                <w:spacing w:val="-43"/>
                <w:sz w:val="24"/>
                <w:szCs w:val="24"/>
              </w:rPr>
              <w:t xml:space="preserve"> </w:t>
            </w:r>
            <w:r w:rsidRPr="003143E2">
              <w:rPr>
                <w:rFonts w:ascii="Gill Sans MT" w:hAnsi="Gill Sans MT"/>
                <w:sz w:val="24"/>
                <w:szCs w:val="24"/>
              </w:rPr>
              <w:t>traditions</w:t>
            </w:r>
            <w:r w:rsidRPr="003143E2">
              <w:rPr>
                <w:rFonts w:ascii="Gill Sans MT" w:hAnsi="Gill Sans MT"/>
                <w:spacing w:val="-8"/>
                <w:sz w:val="24"/>
                <w:szCs w:val="24"/>
              </w:rPr>
              <w:t xml:space="preserve"> and </w:t>
            </w:r>
            <w:r w:rsidRPr="003143E2">
              <w:rPr>
                <w:rFonts w:ascii="Gill Sans MT" w:hAnsi="Gill Sans MT"/>
                <w:spacing w:val="-8"/>
                <w:sz w:val="24"/>
                <w:szCs w:val="24"/>
              </w:rPr>
              <w:lastRenderedPageBreak/>
              <w:t xml:space="preserve">world views </w:t>
            </w:r>
            <w:r w:rsidRPr="003143E2">
              <w:rPr>
                <w:rFonts w:ascii="Gill Sans MT" w:hAnsi="Gill Sans MT"/>
                <w:sz w:val="24"/>
                <w:szCs w:val="24"/>
              </w:rPr>
              <w:t>and</w:t>
            </w:r>
            <w:r w:rsidRPr="003143E2">
              <w:rPr>
                <w:rFonts w:ascii="Gill Sans MT" w:hAnsi="Gill Sans MT"/>
                <w:spacing w:val="-7"/>
                <w:sz w:val="24"/>
                <w:szCs w:val="24"/>
              </w:rPr>
              <w:t xml:space="preserve"> </w:t>
            </w:r>
            <w:r w:rsidRPr="003143E2">
              <w:rPr>
                <w:rFonts w:ascii="Gill Sans MT" w:hAnsi="Gill Sans MT"/>
                <w:sz w:val="24"/>
                <w:szCs w:val="24"/>
              </w:rPr>
              <w:t xml:space="preserve">identify and reflect on similarities and differences - </w:t>
            </w:r>
            <w:r w:rsidRPr="003143E2">
              <w:rPr>
                <w:rFonts w:ascii="Gill Sans MT" w:hAnsi="Gill Sans MT"/>
                <w:b/>
                <w:bCs/>
                <w:sz w:val="24"/>
                <w:szCs w:val="24"/>
              </w:rPr>
              <w:t>2.4a</w:t>
            </w:r>
          </w:p>
        </w:tc>
        <w:tc>
          <w:tcPr>
            <w:tcW w:w="1871" w:type="dxa"/>
            <w:tcBorders>
              <w:bottom w:val="nil"/>
            </w:tcBorders>
            <w:shd w:val="clear" w:color="auto" w:fill="E3E3E3"/>
          </w:tcPr>
          <w:p w14:paraId="201D73F1" w14:textId="55612839" w:rsidR="00A37A5C" w:rsidRPr="003143E2" w:rsidRDefault="00A37A5C" w:rsidP="00A37A5C">
            <w:pPr>
              <w:pStyle w:val="TableParagraph"/>
              <w:spacing w:before="3" w:line="235" w:lineRule="auto"/>
              <w:rPr>
                <w:rFonts w:ascii="Gill Sans MT" w:hAnsi="Gill Sans MT"/>
                <w:sz w:val="24"/>
                <w:szCs w:val="24"/>
              </w:rPr>
            </w:pPr>
            <w:r w:rsidRPr="003143E2">
              <w:rPr>
                <w:rFonts w:ascii="Gill Sans MT" w:hAnsi="Gill Sans MT"/>
                <w:sz w:val="24"/>
                <w:szCs w:val="24"/>
              </w:rPr>
              <w:lastRenderedPageBreak/>
              <w:t>Find out about the activities of a local</w:t>
            </w:r>
            <w:r w:rsidRPr="003143E2">
              <w:rPr>
                <w:rFonts w:ascii="Gill Sans MT" w:hAnsi="Gill Sans MT"/>
                <w:spacing w:val="1"/>
                <w:sz w:val="24"/>
                <w:szCs w:val="24"/>
              </w:rPr>
              <w:t xml:space="preserve"> </w:t>
            </w:r>
            <w:r w:rsidRPr="003143E2">
              <w:rPr>
                <w:rFonts w:ascii="Gill Sans MT" w:hAnsi="Gill Sans MT"/>
                <w:sz w:val="24"/>
                <w:szCs w:val="24"/>
              </w:rPr>
              <w:t>religious</w:t>
            </w:r>
            <w:r w:rsidR="007D17C7" w:rsidRPr="003143E2">
              <w:rPr>
                <w:rFonts w:ascii="Gill Sans MT" w:hAnsi="Gill Sans MT"/>
                <w:sz w:val="24"/>
                <w:szCs w:val="24"/>
              </w:rPr>
              <w:t xml:space="preserve"> or</w:t>
            </w:r>
            <w:r w:rsidRPr="003143E2">
              <w:rPr>
                <w:rFonts w:ascii="Gill Sans MT" w:hAnsi="Gill Sans MT"/>
                <w:spacing w:val="5"/>
                <w:sz w:val="24"/>
                <w:szCs w:val="24"/>
              </w:rPr>
              <w:t xml:space="preserve"> </w:t>
            </w:r>
            <w:r w:rsidRPr="003143E2">
              <w:rPr>
                <w:rFonts w:ascii="Gill Sans MT" w:hAnsi="Gill Sans MT"/>
                <w:sz w:val="24"/>
                <w:szCs w:val="24"/>
              </w:rPr>
              <w:t>community</w:t>
            </w:r>
            <w:r w:rsidR="007D17C7" w:rsidRPr="003143E2">
              <w:rPr>
                <w:rFonts w:ascii="Gill Sans MT" w:hAnsi="Gill Sans MT"/>
                <w:sz w:val="24"/>
                <w:szCs w:val="24"/>
              </w:rPr>
              <w:t xml:space="preserve"> group</w:t>
            </w:r>
            <w:r w:rsidRPr="003143E2">
              <w:rPr>
                <w:rFonts w:ascii="Gill Sans MT" w:hAnsi="Gill Sans MT"/>
                <w:sz w:val="24"/>
                <w:szCs w:val="24"/>
              </w:rPr>
              <w:t xml:space="preserve"> and make links </w:t>
            </w:r>
            <w:r w:rsidRPr="003143E2">
              <w:rPr>
                <w:rFonts w:ascii="Gill Sans MT" w:hAnsi="Gill Sans MT"/>
                <w:sz w:val="24"/>
                <w:szCs w:val="24"/>
              </w:rPr>
              <w:lastRenderedPageBreak/>
              <w:t>with key religious teachings</w:t>
            </w:r>
            <w:r w:rsidR="007D17C7" w:rsidRPr="003143E2">
              <w:rPr>
                <w:rFonts w:ascii="Gill Sans MT" w:hAnsi="Gill Sans MT"/>
                <w:sz w:val="24"/>
                <w:szCs w:val="24"/>
              </w:rPr>
              <w:t xml:space="preserve"> or moral codes</w:t>
            </w:r>
            <w:r w:rsidR="00FE1DA6">
              <w:rPr>
                <w:rFonts w:ascii="Gill Sans MT" w:hAnsi="Gill Sans MT"/>
                <w:sz w:val="24"/>
                <w:szCs w:val="24"/>
              </w:rPr>
              <w:t xml:space="preserve">     </w:t>
            </w:r>
            <w:proofErr w:type="gramStart"/>
            <w:r w:rsidR="00FE1DA6">
              <w:rPr>
                <w:rFonts w:ascii="Gill Sans MT" w:hAnsi="Gill Sans MT"/>
                <w:sz w:val="24"/>
                <w:szCs w:val="24"/>
              </w:rPr>
              <w:t xml:space="preserve">  </w:t>
            </w:r>
            <w:r w:rsidR="002004B4" w:rsidRPr="003143E2">
              <w:rPr>
                <w:rFonts w:ascii="Gill Sans MT" w:hAnsi="Gill Sans MT"/>
                <w:sz w:val="24"/>
                <w:szCs w:val="24"/>
              </w:rPr>
              <w:t xml:space="preserve"> (</w:t>
            </w:r>
            <w:proofErr w:type="gramEnd"/>
            <w:r w:rsidR="002004B4" w:rsidRPr="003143E2">
              <w:rPr>
                <w:rFonts w:ascii="Gill Sans MT" w:hAnsi="Gill Sans MT"/>
                <w:sz w:val="24"/>
                <w:szCs w:val="24"/>
              </w:rPr>
              <w:t>British Values)</w:t>
            </w:r>
            <w:r w:rsidR="007D17C7" w:rsidRPr="003143E2">
              <w:rPr>
                <w:rFonts w:ascii="Gill Sans MT" w:hAnsi="Gill Sans MT"/>
                <w:sz w:val="24"/>
                <w:szCs w:val="24"/>
              </w:rPr>
              <w:t>.</w:t>
            </w:r>
            <w:r w:rsidRPr="003143E2">
              <w:rPr>
                <w:rFonts w:ascii="Gill Sans MT" w:hAnsi="Gill Sans MT"/>
                <w:sz w:val="24"/>
                <w:szCs w:val="24"/>
              </w:rPr>
              <w:t xml:space="preserve"> </w:t>
            </w:r>
            <w:r w:rsidRPr="003143E2">
              <w:rPr>
                <w:rFonts w:ascii="Gill Sans MT" w:hAnsi="Gill Sans MT"/>
                <w:b/>
                <w:bCs/>
                <w:sz w:val="24"/>
                <w:szCs w:val="24"/>
              </w:rPr>
              <w:t>2.4b</w:t>
            </w:r>
          </w:p>
        </w:tc>
        <w:tc>
          <w:tcPr>
            <w:tcW w:w="1871" w:type="dxa"/>
            <w:tcBorders>
              <w:bottom w:val="nil"/>
            </w:tcBorders>
            <w:shd w:val="clear" w:color="auto" w:fill="E3E3E3"/>
          </w:tcPr>
          <w:p w14:paraId="24F59A34" w14:textId="62FEBE69" w:rsidR="00A37A5C" w:rsidRPr="003143E2" w:rsidRDefault="00A37A5C" w:rsidP="00A37A5C">
            <w:pPr>
              <w:pStyle w:val="TableParagraph"/>
              <w:spacing w:before="3" w:line="235" w:lineRule="auto"/>
              <w:ind w:left="81"/>
              <w:rPr>
                <w:rFonts w:ascii="Gill Sans MT" w:hAnsi="Gill Sans MT"/>
                <w:w w:val="105"/>
                <w:sz w:val="24"/>
                <w:szCs w:val="24"/>
              </w:rPr>
            </w:pPr>
            <w:r w:rsidRPr="003143E2">
              <w:rPr>
                <w:rFonts w:ascii="Gill Sans MT" w:hAnsi="Gill Sans MT"/>
                <w:sz w:val="24"/>
                <w:szCs w:val="24"/>
              </w:rPr>
              <w:lastRenderedPageBreak/>
              <w:t>Research some key events in the</w:t>
            </w:r>
            <w:r w:rsidRPr="003143E2">
              <w:rPr>
                <w:rFonts w:ascii="Gill Sans MT" w:hAnsi="Gill Sans MT"/>
                <w:spacing w:val="1"/>
                <w:sz w:val="24"/>
                <w:szCs w:val="24"/>
              </w:rPr>
              <w:t xml:space="preserve"> </w:t>
            </w:r>
            <w:r w:rsidRPr="003143E2">
              <w:rPr>
                <w:rFonts w:ascii="Gill Sans MT" w:hAnsi="Gill Sans MT"/>
                <w:sz w:val="24"/>
                <w:szCs w:val="24"/>
              </w:rPr>
              <w:t>development</w:t>
            </w:r>
            <w:r w:rsidRPr="003143E2">
              <w:rPr>
                <w:rFonts w:ascii="Gill Sans MT" w:hAnsi="Gill Sans MT"/>
                <w:spacing w:val="9"/>
                <w:sz w:val="24"/>
                <w:szCs w:val="24"/>
              </w:rPr>
              <w:t xml:space="preserve"> </w:t>
            </w:r>
            <w:r w:rsidRPr="003143E2">
              <w:rPr>
                <w:rFonts w:ascii="Gill Sans MT" w:hAnsi="Gill Sans MT"/>
                <w:sz w:val="24"/>
                <w:szCs w:val="24"/>
              </w:rPr>
              <w:t>of</w:t>
            </w:r>
            <w:r w:rsidRPr="003143E2">
              <w:rPr>
                <w:rFonts w:ascii="Gill Sans MT" w:hAnsi="Gill Sans MT"/>
                <w:spacing w:val="10"/>
                <w:sz w:val="24"/>
                <w:szCs w:val="24"/>
              </w:rPr>
              <w:t xml:space="preserve"> </w:t>
            </w:r>
            <w:r w:rsidRPr="003143E2">
              <w:rPr>
                <w:rFonts w:ascii="Gill Sans MT" w:hAnsi="Gill Sans MT"/>
                <w:sz w:val="24"/>
                <w:szCs w:val="24"/>
              </w:rPr>
              <w:t xml:space="preserve">a religious </w:t>
            </w:r>
            <w:r w:rsidR="007D17C7" w:rsidRPr="003143E2">
              <w:rPr>
                <w:rFonts w:ascii="Gill Sans MT" w:hAnsi="Gill Sans MT"/>
                <w:sz w:val="24"/>
                <w:szCs w:val="24"/>
              </w:rPr>
              <w:t xml:space="preserve">or non-religious </w:t>
            </w:r>
            <w:r w:rsidRPr="003143E2">
              <w:rPr>
                <w:rFonts w:ascii="Gill Sans MT" w:hAnsi="Gill Sans MT"/>
                <w:sz w:val="24"/>
                <w:szCs w:val="24"/>
              </w:rPr>
              <w:t xml:space="preserve">tradition </w:t>
            </w:r>
            <w:r w:rsidRPr="003143E2">
              <w:rPr>
                <w:rFonts w:ascii="Gill Sans MT" w:hAnsi="Gill Sans MT"/>
                <w:sz w:val="24"/>
                <w:szCs w:val="24"/>
              </w:rPr>
              <w:lastRenderedPageBreak/>
              <w:t xml:space="preserve">and explain the impact on </w:t>
            </w:r>
            <w:r w:rsidR="007D17C7" w:rsidRPr="003143E2">
              <w:rPr>
                <w:rFonts w:ascii="Gill Sans MT" w:hAnsi="Gill Sans MT"/>
                <w:sz w:val="24"/>
                <w:szCs w:val="24"/>
              </w:rPr>
              <w:t xml:space="preserve">communities </w:t>
            </w:r>
            <w:r w:rsidRPr="003143E2">
              <w:rPr>
                <w:rFonts w:ascii="Gill Sans MT" w:hAnsi="Gill Sans MT"/>
                <w:sz w:val="24"/>
                <w:szCs w:val="24"/>
              </w:rPr>
              <w:t xml:space="preserve">today </w:t>
            </w:r>
            <w:r w:rsidRPr="003143E2">
              <w:rPr>
                <w:rFonts w:ascii="Gill Sans MT" w:hAnsi="Gill Sans MT"/>
                <w:b/>
                <w:bCs/>
                <w:sz w:val="24"/>
                <w:szCs w:val="24"/>
              </w:rPr>
              <w:t>2.4c</w:t>
            </w:r>
          </w:p>
        </w:tc>
        <w:tc>
          <w:tcPr>
            <w:tcW w:w="1871" w:type="dxa"/>
            <w:tcBorders>
              <w:bottom w:val="nil"/>
            </w:tcBorders>
            <w:shd w:val="clear" w:color="auto" w:fill="E3E3E3"/>
          </w:tcPr>
          <w:p w14:paraId="7D297276" w14:textId="2EC237FD" w:rsidR="00A37A5C" w:rsidRPr="003143E2" w:rsidRDefault="00A37A5C" w:rsidP="00A37A5C">
            <w:pPr>
              <w:pStyle w:val="TableParagraph"/>
              <w:spacing w:before="3" w:line="235" w:lineRule="auto"/>
              <w:ind w:left="82"/>
              <w:rPr>
                <w:rFonts w:ascii="Gill Sans MT" w:hAnsi="Gill Sans MT"/>
                <w:sz w:val="24"/>
                <w:szCs w:val="24"/>
              </w:rPr>
            </w:pPr>
            <w:r w:rsidRPr="003143E2">
              <w:rPr>
                <w:rFonts w:ascii="Gill Sans MT" w:hAnsi="Gill Sans MT"/>
                <w:sz w:val="24"/>
                <w:szCs w:val="24"/>
              </w:rPr>
              <w:lastRenderedPageBreak/>
              <w:t>Investigate the importance for</w:t>
            </w:r>
            <w:r w:rsidRPr="003143E2">
              <w:rPr>
                <w:rFonts w:ascii="Gill Sans MT" w:hAnsi="Gill Sans MT"/>
                <w:spacing w:val="1"/>
                <w:sz w:val="24"/>
                <w:szCs w:val="24"/>
              </w:rPr>
              <w:t xml:space="preserve"> </w:t>
            </w:r>
            <w:r w:rsidRPr="003143E2">
              <w:rPr>
                <w:rFonts w:ascii="Gill Sans MT" w:hAnsi="Gill Sans MT"/>
                <w:spacing w:val="-1"/>
                <w:w w:val="105"/>
                <w:sz w:val="24"/>
                <w:szCs w:val="24"/>
              </w:rPr>
              <w:t>believers</w:t>
            </w:r>
            <w:r w:rsidRPr="003143E2">
              <w:rPr>
                <w:rFonts w:ascii="Gill Sans MT" w:hAnsi="Gill Sans MT"/>
                <w:spacing w:val="-12"/>
                <w:w w:val="105"/>
                <w:sz w:val="24"/>
                <w:szCs w:val="24"/>
              </w:rPr>
              <w:t xml:space="preserve"> </w:t>
            </w:r>
            <w:r w:rsidRPr="003143E2">
              <w:rPr>
                <w:rFonts w:ascii="Gill Sans MT" w:hAnsi="Gill Sans MT"/>
                <w:spacing w:val="-1"/>
                <w:w w:val="105"/>
                <w:sz w:val="24"/>
                <w:szCs w:val="24"/>
              </w:rPr>
              <w:t xml:space="preserve">of ceremonies in which special </w:t>
            </w:r>
            <w:r w:rsidRPr="003143E2">
              <w:rPr>
                <w:rFonts w:ascii="Gill Sans MT" w:hAnsi="Gill Sans MT"/>
                <w:spacing w:val="-1"/>
                <w:w w:val="105"/>
                <w:sz w:val="24"/>
                <w:szCs w:val="24"/>
              </w:rPr>
              <w:lastRenderedPageBreak/>
              <w:t xml:space="preserve">moments in life are marked </w:t>
            </w:r>
            <w:r w:rsidRPr="003143E2">
              <w:rPr>
                <w:rFonts w:ascii="Gill Sans MT" w:hAnsi="Gill Sans MT"/>
                <w:b/>
                <w:bCs/>
                <w:spacing w:val="-1"/>
                <w:w w:val="105"/>
                <w:sz w:val="24"/>
                <w:szCs w:val="24"/>
              </w:rPr>
              <w:t>2.4d</w:t>
            </w:r>
          </w:p>
        </w:tc>
      </w:tr>
      <w:tr w:rsidR="00173104" w:rsidRPr="00173104" w14:paraId="29CF41E6" w14:textId="77777777" w:rsidTr="00BC7B28">
        <w:trPr>
          <w:trHeight w:val="2144"/>
        </w:trPr>
        <w:tc>
          <w:tcPr>
            <w:tcW w:w="1985" w:type="dxa"/>
            <w:tcBorders>
              <w:bottom w:val="nil"/>
            </w:tcBorders>
            <w:shd w:val="clear" w:color="auto" w:fill="FCD8C4"/>
          </w:tcPr>
          <w:p w14:paraId="31954B4E" w14:textId="77777777" w:rsidR="00A37A5C" w:rsidRPr="00173104" w:rsidRDefault="00A37A5C" w:rsidP="00A37A5C">
            <w:pPr>
              <w:pStyle w:val="TableParagraph"/>
              <w:spacing w:before="4"/>
              <w:ind w:left="0"/>
              <w:rPr>
                <w:rFonts w:ascii="Gill Sans MT" w:hAnsi="Gill Sans MT"/>
                <w:color w:val="FF0000"/>
                <w:sz w:val="24"/>
                <w:szCs w:val="24"/>
              </w:rPr>
            </w:pPr>
          </w:p>
          <w:p w14:paraId="70824CE0" w14:textId="4776CD39" w:rsidR="00A37A5C" w:rsidRPr="00173104" w:rsidRDefault="00A37A5C" w:rsidP="00A37A5C">
            <w:pPr>
              <w:pStyle w:val="TableParagraph"/>
              <w:spacing w:before="37" w:line="235" w:lineRule="auto"/>
              <w:rPr>
                <w:rFonts w:ascii="Gill Sans MT" w:hAnsi="Gill Sans MT"/>
                <w:b/>
                <w:color w:val="FF0000"/>
                <w:sz w:val="24"/>
                <w:szCs w:val="24"/>
              </w:rPr>
            </w:pPr>
            <w:r w:rsidRPr="00173104">
              <w:rPr>
                <w:rFonts w:ascii="Gill Sans MT" w:hAnsi="Gill Sans MT"/>
                <w:b/>
                <w:color w:val="FF0000"/>
                <w:spacing w:val="-1"/>
                <w:w w:val="105"/>
                <w:sz w:val="24"/>
                <w:szCs w:val="24"/>
              </w:rPr>
              <w:t>Meaning, purpose and truth</w:t>
            </w:r>
          </w:p>
        </w:tc>
        <w:tc>
          <w:tcPr>
            <w:tcW w:w="1758" w:type="dxa"/>
            <w:tcBorders>
              <w:bottom w:val="nil"/>
            </w:tcBorders>
            <w:shd w:val="clear" w:color="auto" w:fill="E3E3E3"/>
          </w:tcPr>
          <w:p w14:paraId="17AA74BD" w14:textId="77777777" w:rsidR="002004B4" w:rsidRPr="003143E2" w:rsidRDefault="00A37A5C" w:rsidP="00B03473">
            <w:pPr>
              <w:pStyle w:val="TableParagraph"/>
              <w:spacing w:before="3" w:line="235" w:lineRule="auto"/>
              <w:rPr>
                <w:rFonts w:ascii="Gill Sans MT" w:hAnsi="Gill Sans MT"/>
                <w:sz w:val="24"/>
                <w:szCs w:val="24"/>
              </w:rPr>
            </w:pPr>
            <w:r w:rsidRPr="003143E2">
              <w:rPr>
                <w:rFonts w:ascii="Gill Sans MT" w:hAnsi="Gill Sans MT"/>
                <w:spacing w:val="-1"/>
                <w:w w:val="105"/>
                <w:sz w:val="24"/>
                <w:szCs w:val="24"/>
              </w:rPr>
              <w:t>Raise</w:t>
            </w:r>
            <w:r w:rsidRPr="003143E2">
              <w:rPr>
                <w:rFonts w:ascii="Gill Sans MT" w:hAnsi="Gill Sans MT"/>
                <w:spacing w:val="-12"/>
                <w:w w:val="105"/>
                <w:sz w:val="24"/>
                <w:szCs w:val="24"/>
              </w:rPr>
              <w:t xml:space="preserve"> </w:t>
            </w:r>
            <w:r w:rsidRPr="003143E2">
              <w:rPr>
                <w:rFonts w:ascii="Gill Sans MT" w:hAnsi="Gill Sans MT"/>
                <w:w w:val="105"/>
                <w:sz w:val="24"/>
                <w:szCs w:val="24"/>
              </w:rPr>
              <w:t>questions</w:t>
            </w:r>
            <w:r w:rsidRPr="003143E2">
              <w:rPr>
                <w:rFonts w:ascii="Gill Sans MT" w:hAnsi="Gill Sans MT"/>
                <w:spacing w:val="-12"/>
                <w:w w:val="105"/>
                <w:sz w:val="24"/>
                <w:szCs w:val="24"/>
              </w:rPr>
              <w:t xml:space="preserve"> </w:t>
            </w:r>
            <w:r w:rsidRPr="003143E2">
              <w:rPr>
                <w:rFonts w:ascii="Gill Sans MT" w:hAnsi="Gill Sans MT"/>
                <w:w w:val="105"/>
                <w:sz w:val="24"/>
                <w:szCs w:val="24"/>
              </w:rPr>
              <w:t xml:space="preserve">about </w:t>
            </w:r>
            <w:r w:rsidRPr="003143E2">
              <w:rPr>
                <w:rFonts w:ascii="Gill Sans MT" w:hAnsi="Gill Sans MT"/>
                <w:spacing w:val="-1"/>
                <w:w w:val="105"/>
                <w:sz w:val="24"/>
                <w:szCs w:val="24"/>
              </w:rPr>
              <w:t>issues</w:t>
            </w:r>
            <w:r w:rsidRPr="003143E2">
              <w:rPr>
                <w:rFonts w:ascii="Gill Sans MT" w:hAnsi="Gill Sans MT"/>
                <w:spacing w:val="-12"/>
                <w:w w:val="105"/>
                <w:sz w:val="24"/>
                <w:szCs w:val="24"/>
              </w:rPr>
              <w:t xml:space="preserve"> </w:t>
            </w:r>
            <w:r w:rsidRPr="003143E2">
              <w:rPr>
                <w:rFonts w:ascii="Gill Sans MT" w:hAnsi="Gill Sans MT"/>
                <w:w w:val="105"/>
                <w:sz w:val="24"/>
                <w:szCs w:val="24"/>
              </w:rPr>
              <w:t>which</w:t>
            </w:r>
            <w:r w:rsidRPr="003143E2">
              <w:rPr>
                <w:rFonts w:ascii="Gill Sans MT" w:hAnsi="Gill Sans MT"/>
                <w:spacing w:val="-12"/>
                <w:w w:val="105"/>
                <w:sz w:val="24"/>
                <w:szCs w:val="24"/>
              </w:rPr>
              <w:t xml:space="preserve"> </w:t>
            </w:r>
            <w:proofErr w:type="gramStart"/>
            <w:r w:rsidRPr="003143E2">
              <w:rPr>
                <w:rFonts w:ascii="Gill Sans MT" w:hAnsi="Gill Sans MT"/>
                <w:w w:val="105"/>
                <w:sz w:val="24"/>
                <w:szCs w:val="24"/>
              </w:rPr>
              <w:t>cause</w:t>
            </w:r>
            <w:r w:rsidR="002004B4" w:rsidRPr="003143E2">
              <w:rPr>
                <w:rFonts w:ascii="Gill Sans MT" w:hAnsi="Gill Sans MT"/>
                <w:w w:val="105"/>
                <w:sz w:val="24"/>
                <w:szCs w:val="24"/>
              </w:rPr>
              <w:t xml:space="preserve"> </w:t>
            </w:r>
            <w:r w:rsidRPr="003143E2">
              <w:rPr>
                <w:rFonts w:ascii="Gill Sans MT" w:hAnsi="Gill Sans MT"/>
                <w:spacing w:val="-45"/>
                <w:w w:val="105"/>
                <w:sz w:val="24"/>
                <w:szCs w:val="24"/>
              </w:rPr>
              <w:t xml:space="preserve"> </w:t>
            </w:r>
            <w:r w:rsidRPr="003143E2">
              <w:rPr>
                <w:rFonts w:ascii="Gill Sans MT" w:hAnsi="Gill Sans MT"/>
                <w:sz w:val="24"/>
                <w:szCs w:val="24"/>
              </w:rPr>
              <w:t>people</w:t>
            </w:r>
            <w:proofErr w:type="gramEnd"/>
            <w:r w:rsidRPr="003143E2">
              <w:rPr>
                <w:rFonts w:ascii="Gill Sans MT" w:hAnsi="Gill Sans MT"/>
                <w:spacing w:val="-5"/>
                <w:sz w:val="24"/>
                <w:szCs w:val="24"/>
              </w:rPr>
              <w:t xml:space="preserve"> </w:t>
            </w:r>
            <w:r w:rsidRPr="003143E2">
              <w:rPr>
                <w:rFonts w:ascii="Gill Sans MT" w:hAnsi="Gill Sans MT"/>
                <w:sz w:val="24"/>
                <w:szCs w:val="24"/>
              </w:rPr>
              <w:t>to</w:t>
            </w:r>
            <w:r w:rsidRPr="003143E2">
              <w:rPr>
                <w:rFonts w:ascii="Gill Sans MT" w:hAnsi="Gill Sans MT"/>
                <w:spacing w:val="-4"/>
                <w:sz w:val="24"/>
                <w:szCs w:val="24"/>
              </w:rPr>
              <w:t xml:space="preserve"> </w:t>
            </w:r>
            <w:r w:rsidRPr="003143E2">
              <w:rPr>
                <w:rFonts w:ascii="Gill Sans MT" w:hAnsi="Gill Sans MT"/>
                <w:sz w:val="24"/>
                <w:szCs w:val="24"/>
              </w:rPr>
              <w:t xml:space="preserve">wonder. </w:t>
            </w:r>
          </w:p>
          <w:p w14:paraId="20A15CA7" w14:textId="6E6444A6" w:rsidR="00A37A5C" w:rsidRPr="003143E2" w:rsidRDefault="00A37A5C" w:rsidP="00B03473">
            <w:pPr>
              <w:pStyle w:val="TableParagraph"/>
              <w:spacing w:before="3" w:line="235" w:lineRule="auto"/>
              <w:rPr>
                <w:rFonts w:ascii="Gill Sans MT" w:hAnsi="Gill Sans MT"/>
                <w:b/>
                <w:bCs/>
                <w:w w:val="105"/>
                <w:sz w:val="24"/>
                <w:szCs w:val="24"/>
              </w:rPr>
            </w:pPr>
            <w:r w:rsidRPr="003143E2">
              <w:rPr>
                <w:rFonts w:ascii="Gill Sans MT" w:hAnsi="Gill Sans MT"/>
                <w:sz w:val="24"/>
                <w:szCs w:val="24"/>
              </w:rPr>
              <w:t xml:space="preserve">Investigate some answers to be found in religious writings </w:t>
            </w:r>
            <w:r w:rsidRPr="003143E2">
              <w:rPr>
                <w:rFonts w:ascii="Gill Sans MT" w:hAnsi="Gill Sans MT"/>
                <w:w w:val="105"/>
                <w:sz w:val="24"/>
                <w:szCs w:val="24"/>
              </w:rPr>
              <w:t>and teachings and world views</w:t>
            </w:r>
            <w:r w:rsidRPr="003143E2">
              <w:rPr>
                <w:rFonts w:ascii="Gill Sans MT" w:hAnsi="Gill Sans MT"/>
                <w:b/>
                <w:bCs/>
                <w:w w:val="105"/>
                <w:sz w:val="24"/>
                <w:szCs w:val="24"/>
              </w:rPr>
              <w:t>- 2.5a</w:t>
            </w:r>
          </w:p>
        </w:tc>
        <w:tc>
          <w:tcPr>
            <w:tcW w:w="1871" w:type="dxa"/>
            <w:tcBorders>
              <w:bottom w:val="nil"/>
            </w:tcBorders>
            <w:shd w:val="clear" w:color="auto" w:fill="E3E3E3"/>
          </w:tcPr>
          <w:p w14:paraId="787E22E4" w14:textId="7A83AF76" w:rsidR="00A37A5C" w:rsidRPr="003143E2" w:rsidRDefault="00A37A5C" w:rsidP="00A37A5C">
            <w:pPr>
              <w:pStyle w:val="TableParagraph"/>
              <w:spacing w:line="218" w:lineRule="exact"/>
              <w:rPr>
                <w:rFonts w:ascii="Gill Sans MT" w:hAnsi="Gill Sans MT"/>
                <w:sz w:val="24"/>
                <w:szCs w:val="24"/>
              </w:rPr>
            </w:pPr>
            <w:r w:rsidRPr="003143E2">
              <w:rPr>
                <w:rFonts w:ascii="Gill Sans MT" w:hAnsi="Gill Sans MT"/>
                <w:sz w:val="24"/>
                <w:szCs w:val="24"/>
              </w:rPr>
              <w:t>Investigate</w:t>
            </w:r>
            <w:r w:rsidRPr="003143E2">
              <w:rPr>
                <w:rFonts w:ascii="Gill Sans MT" w:hAnsi="Gill Sans MT"/>
                <w:spacing w:val="4"/>
                <w:sz w:val="24"/>
                <w:szCs w:val="24"/>
              </w:rPr>
              <w:t xml:space="preserve"> </w:t>
            </w:r>
            <w:r w:rsidRPr="003143E2">
              <w:rPr>
                <w:rFonts w:ascii="Gill Sans MT" w:hAnsi="Gill Sans MT"/>
                <w:sz w:val="24"/>
                <w:szCs w:val="24"/>
              </w:rPr>
              <w:t>and re</w:t>
            </w:r>
            <w:r w:rsidRPr="003143E2">
              <w:rPr>
                <w:rFonts w:ascii="Gill Sans MT" w:hAnsi="Gill Sans MT"/>
                <w:spacing w:val="-2"/>
                <w:w w:val="105"/>
                <w:sz w:val="24"/>
                <w:szCs w:val="24"/>
              </w:rPr>
              <w:t>flect</w:t>
            </w:r>
            <w:r w:rsidRPr="003143E2">
              <w:rPr>
                <w:rFonts w:ascii="Gill Sans MT" w:hAnsi="Gill Sans MT"/>
                <w:spacing w:val="-13"/>
                <w:w w:val="105"/>
                <w:sz w:val="24"/>
                <w:szCs w:val="24"/>
              </w:rPr>
              <w:t xml:space="preserve"> </w:t>
            </w:r>
            <w:r w:rsidRPr="003143E2">
              <w:rPr>
                <w:rFonts w:ascii="Gill Sans MT" w:hAnsi="Gill Sans MT"/>
                <w:spacing w:val="-2"/>
                <w:w w:val="105"/>
                <w:sz w:val="24"/>
                <w:szCs w:val="24"/>
              </w:rPr>
              <w:t>on</w:t>
            </w:r>
            <w:r w:rsidRPr="003143E2">
              <w:rPr>
                <w:rFonts w:ascii="Gill Sans MT" w:hAnsi="Gill Sans MT"/>
                <w:spacing w:val="-12"/>
                <w:w w:val="105"/>
                <w:sz w:val="24"/>
                <w:szCs w:val="24"/>
              </w:rPr>
              <w:t xml:space="preserve"> </w:t>
            </w:r>
            <w:r w:rsidRPr="003143E2">
              <w:rPr>
                <w:rFonts w:ascii="Gill Sans MT" w:hAnsi="Gill Sans MT"/>
                <w:spacing w:val="-2"/>
                <w:w w:val="105"/>
                <w:sz w:val="24"/>
                <w:szCs w:val="24"/>
              </w:rPr>
              <w:t>a</w:t>
            </w:r>
            <w:r w:rsidRPr="003143E2">
              <w:rPr>
                <w:rFonts w:ascii="Gill Sans MT" w:hAnsi="Gill Sans MT"/>
                <w:spacing w:val="-12"/>
                <w:w w:val="105"/>
                <w:sz w:val="24"/>
                <w:szCs w:val="24"/>
              </w:rPr>
              <w:t xml:space="preserve"> </w:t>
            </w:r>
            <w:r w:rsidRPr="003143E2">
              <w:rPr>
                <w:rFonts w:ascii="Gill Sans MT" w:hAnsi="Gill Sans MT"/>
                <w:spacing w:val="-1"/>
                <w:w w:val="105"/>
                <w:sz w:val="24"/>
                <w:szCs w:val="24"/>
              </w:rPr>
              <w:t>range</w:t>
            </w:r>
            <w:r w:rsidRPr="003143E2">
              <w:rPr>
                <w:rFonts w:ascii="Gill Sans MT" w:hAnsi="Gill Sans MT"/>
                <w:spacing w:val="-12"/>
                <w:w w:val="105"/>
                <w:sz w:val="24"/>
                <w:szCs w:val="24"/>
              </w:rPr>
              <w:t xml:space="preserve"> </w:t>
            </w:r>
            <w:r w:rsidRPr="003143E2">
              <w:rPr>
                <w:rFonts w:ascii="Gill Sans MT" w:hAnsi="Gill Sans MT"/>
                <w:spacing w:val="-1"/>
                <w:w w:val="105"/>
                <w:sz w:val="24"/>
                <w:szCs w:val="24"/>
              </w:rPr>
              <w:t>of</w:t>
            </w:r>
            <w:r w:rsidRPr="003143E2">
              <w:rPr>
                <w:rFonts w:ascii="Gill Sans MT" w:hAnsi="Gill Sans MT"/>
                <w:spacing w:val="-44"/>
                <w:w w:val="105"/>
                <w:sz w:val="24"/>
                <w:szCs w:val="24"/>
              </w:rPr>
              <w:t xml:space="preserve"> </w:t>
            </w:r>
            <w:r w:rsidRPr="003143E2">
              <w:rPr>
                <w:rFonts w:ascii="Gill Sans MT" w:hAnsi="Gill Sans MT"/>
                <w:spacing w:val="-1"/>
                <w:w w:val="105"/>
                <w:sz w:val="24"/>
                <w:szCs w:val="24"/>
              </w:rPr>
              <w:t>religious and world view</w:t>
            </w:r>
            <w:r w:rsidRPr="003143E2">
              <w:rPr>
                <w:rFonts w:ascii="Gill Sans MT" w:hAnsi="Gill Sans MT"/>
                <w:spacing w:val="-11"/>
                <w:w w:val="105"/>
                <w:sz w:val="24"/>
                <w:szCs w:val="24"/>
              </w:rPr>
              <w:t xml:space="preserve"> </w:t>
            </w:r>
            <w:r w:rsidRPr="003143E2">
              <w:rPr>
                <w:rFonts w:ascii="Gill Sans MT" w:hAnsi="Gill Sans MT"/>
                <w:w w:val="105"/>
                <w:sz w:val="24"/>
                <w:szCs w:val="24"/>
              </w:rPr>
              <w:t>responses</w:t>
            </w:r>
            <w:r w:rsidRPr="003143E2">
              <w:rPr>
                <w:rFonts w:ascii="Gill Sans MT" w:hAnsi="Gill Sans MT"/>
                <w:spacing w:val="-12"/>
                <w:w w:val="105"/>
                <w:sz w:val="24"/>
                <w:szCs w:val="24"/>
              </w:rPr>
              <w:t xml:space="preserve"> </w:t>
            </w:r>
            <w:r w:rsidRPr="003143E2">
              <w:rPr>
                <w:rFonts w:ascii="Gill Sans MT" w:hAnsi="Gill Sans MT"/>
                <w:spacing w:val="-1"/>
                <w:w w:val="105"/>
                <w:sz w:val="24"/>
                <w:szCs w:val="24"/>
              </w:rPr>
              <w:t>to</w:t>
            </w:r>
            <w:r w:rsidRPr="003143E2">
              <w:rPr>
                <w:rFonts w:ascii="Gill Sans MT" w:hAnsi="Gill Sans MT"/>
                <w:spacing w:val="-12"/>
                <w:w w:val="105"/>
                <w:sz w:val="24"/>
                <w:szCs w:val="24"/>
              </w:rPr>
              <w:t xml:space="preserve"> </w:t>
            </w:r>
            <w:r w:rsidRPr="003143E2">
              <w:rPr>
                <w:rFonts w:ascii="Gill Sans MT" w:hAnsi="Gill Sans MT"/>
                <w:spacing w:val="-1"/>
                <w:w w:val="105"/>
                <w:sz w:val="24"/>
                <w:szCs w:val="24"/>
              </w:rPr>
              <w:t>suffering, hardship and death</w:t>
            </w:r>
            <w:r w:rsidRPr="003143E2">
              <w:rPr>
                <w:rFonts w:ascii="Gill Sans MT" w:hAnsi="Gill Sans MT"/>
                <w:b/>
                <w:bCs/>
                <w:spacing w:val="-1"/>
                <w:w w:val="105"/>
                <w:sz w:val="24"/>
                <w:szCs w:val="24"/>
              </w:rPr>
              <w:t>- 2.5b</w:t>
            </w:r>
          </w:p>
        </w:tc>
        <w:tc>
          <w:tcPr>
            <w:tcW w:w="1871" w:type="dxa"/>
            <w:tcBorders>
              <w:bottom w:val="nil"/>
            </w:tcBorders>
            <w:shd w:val="clear" w:color="auto" w:fill="E3E3E3"/>
          </w:tcPr>
          <w:p w14:paraId="114B5163" w14:textId="31C72D2B" w:rsidR="00A37A5C" w:rsidRPr="003143E2" w:rsidRDefault="00A37A5C" w:rsidP="00A37A5C">
            <w:pPr>
              <w:pStyle w:val="TableParagraph"/>
              <w:spacing w:line="218" w:lineRule="exact"/>
              <w:ind w:left="81"/>
              <w:rPr>
                <w:rFonts w:ascii="Gill Sans MT" w:hAnsi="Gill Sans MT"/>
                <w:sz w:val="24"/>
                <w:szCs w:val="24"/>
              </w:rPr>
            </w:pPr>
            <w:r w:rsidRPr="003143E2">
              <w:rPr>
                <w:rFonts w:ascii="Gill Sans MT" w:hAnsi="Gill Sans MT"/>
                <w:spacing w:val="-1"/>
                <w:w w:val="105"/>
                <w:sz w:val="24"/>
                <w:szCs w:val="24"/>
              </w:rPr>
              <w:t>Investigate</w:t>
            </w:r>
            <w:r w:rsidRPr="003143E2">
              <w:rPr>
                <w:rFonts w:ascii="Gill Sans MT" w:hAnsi="Gill Sans MT"/>
                <w:spacing w:val="-11"/>
                <w:w w:val="105"/>
                <w:sz w:val="24"/>
                <w:szCs w:val="24"/>
              </w:rPr>
              <w:t xml:space="preserve"> </w:t>
            </w:r>
            <w:r w:rsidRPr="003143E2">
              <w:rPr>
                <w:rFonts w:ascii="Gill Sans MT" w:hAnsi="Gill Sans MT"/>
                <w:w w:val="105"/>
                <w:sz w:val="24"/>
                <w:szCs w:val="24"/>
              </w:rPr>
              <w:t xml:space="preserve">stories about God’s relationship with people and suggest how, for some </w:t>
            </w:r>
            <w:r w:rsidRPr="003143E2">
              <w:rPr>
                <w:rFonts w:ascii="Gill Sans MT" w:hAnsi="Gill Sans MT"/>
                <w:spacing w:val="-1"/>
                <w:w w:val="105"/>
                <w:sz w:val="24"/>
                <w:szCs w:val="24"/>
              </w:rPr>
              <w:t>people this helps them to make sense of life -</w:t>
            </w:r>
            <w:r w:rsidRPr="003143E2">
              <w:rPr>
                <w:rFonts w:ascii="Gill Sans MT" w:hAnsi="Gill Sans MT"/>
                <w:b/>
                <w:bCs/>
                <w:spacing w:val="-1"/>
                <w:w w:val="105"/>
                <w:sz w:val="24"/>
                <w:szCs w:val="24"/>
              </w:rPr>
              <w:t>2.5c</w:t>
            </w:r>
          </w:p>
        </w:tc>
        <w:tc>
          <w:tcPr>
            <w:tcW w:w="1871" w:type="dxa"/>
            <w:tcBorders>
              <w:bottom w:val="nil"/>
            </w:tcBorders>
            <w:shd w:val="clear" w:color="auto" w:fill="E3E3E3"/>
          </w:tcPr>
          <w:p w14:paraId="28DFB92A" w14:textId="363A1568" w:rsidR="00A37A5C" w:rsidRPr="003143E2" w:rsidRDefault="00A37A5C" w:rsidP="00A37A5C">
            <w:pPr>
              <w:pStyle w:val="TableParagraph"/>
              <w:spacing w:line="218" w:lineRule="exact"/>
              <w:ind w:left="82"/>
              <w:rPr>
                <w:rFonts w:ascii="Gill Sans MT" w:hAnsi="Gill Sans MT"/>
                <w:sz w:val="24"/>
                <w:szCs w:val="24"/>
              </w:rPr>
            </w:pPr>
            <w:r w:rsidRPr="003143E2">
              <w:rPr>
                <w:rFonts w:ascii="Gill Sans MT" w:hAnsi="Gill Sans MT"/>
                <w:sz w:val="24"/>
                <w:szCs w:val="24"/>
              </w:rPr>
              <w:t>Make</w:t>
            </w:r>
            <w:r w:rsidRPr="003143E2">
              <w:rPr>
                <w:rFonts w:ascii="Gill Sans MT" w:hAnsi="Gill Sans MT"/>
                <w:spacing w:val="-9"/>
                <w:sz w:val="24"/>
                <w:szCs w:val="24"/>
              </w:rPr>
              <w:t xml:space="preserve"> </w:t>
            </w:r>
            <w:r w:rsidRPr="003143E2">
              <w:rPr>
                <w:rFonts w:ascii="Gill Sans MT" w:hAnsi="Gill Sans MT"/>
                <w:sz w:val="24"/>
                <w:szCs w:val="24"/>
              </w:rPr>
              <w:t>links</w:t>
            </w:r>
            <w:r w:rsidRPr="003143E2">
              <w:rPr>
                <w:rFonts w:ascii="Gill Sans MT" w:hAnsi="Gill Sans MT"/>
                <w:spacing w:val="-8"/>
                <w:sz w:val="24"/>
                <w:szCs w:val="24"/>
              </w:rPr>
              <w:t xml:space="preserve"> </w:t>
            </w:r>
            <w:r w:rsidRPr="003143E2">
              <w:rPr>
                <w:rFonts w:ascii="Gill Sans MT" w:hAnsi="Gill Sans MT"/>
                <w:sz w:val="24"/>
                <w:szCs w:val="24"/>
              </w:rPr>
              <w:t>between beliefs and actions</w:t>
            </w:r>
            <w:r w:rsidRPr="003143E2">
              <w:rPr>
                <w:rFonts w:ascii="Gill Sans MT" w:hAnsi="Gill Sans MT"/>
                <w:spacing w:val="1"/>
                <w:sz w:val="24"/>
                <w:szCs w:val="24"/>
              </w:rPr>
              <w:t xml:space="preserve"> </w:t>
            </w:r>
            <w:r w:rsidRPr="003143E2">
              <w:rPr>
                <w:rFonts w:ascii="Gill Sans MT" w:hAnsi="Gill Sans MT"/>
                <w:sz w:val="24"/>
                <w:szCs w:val="24"/>
              </w:rPr>
              <w:t>and</w:t>
            </w:r>
            <w:r w:rsidRPr="003143E2">
              <w:rPr>
                <w:rFonts w:ascii="Gill Sans MT" w:hAnsi="Gill Sans MT"/>
                <w:spacing w:val="-4"/>
                <w:sz w:val="24"/>
                <w:szCs w:val="24"/>
              </w:rPr>
              <w:t xml:space="preserve"> </w:t>
            </w:r>
            <w:r w:rsidRPr="003143E2">
              <w:rPr>
                <w:rFonts w:ascii="Gill Sans MT" w:hAnsi="Gill Sans MT"/>
                <w:sz w:val="24"/>
                <w:szCs w:val="24"/>
              </w:rPr>
              <w:t>reflect</w:t>
            </w:r>
            <w:r w:rsidRPr="003143E2">
              <w:rPr>
                <w:rFonts w:ascii="Gill Sans MT" w:hAnsi="Gill Sans MT"/>
                <w:spacing w:val="-4"/>
                <w:sz w:val="24"/>
                <w:szCs w:val="24"/>
              </w:rPr>
              <w:t xml:space="preserve"> </w:t>
            </w:r>
            <w:r w:rsidRPr="003143E2">
              <w:rPr>
                <w:rFonts w:ascii="Gill Sans MT" w:hAnsi="Gill Sans MT"/>
                <w:sz w:val="24"/>
                <w:szCs w:val="24"/>
              </w:rPr>
              <w:t>on</w:t>
            </w:r>
            <w:r w:rsidRPr="003143E2">
              <w:rPr>
                <w:rFonts w:ascii="Gill Sans MT" w:hAnsi="Gill Sans MT"/>
                <w:spacing w:val="-3"/>
                <w:sz w:val="24"/>
                <w:szCs w:val="24"/>
              </w:rPr>
              <w:t xml:space="preserve"> </w:t>
            </w:r>
            <w:r w:rsidRPr="003143E2">
              <w:rPr>
                <w:rFonts w:ascii="Gill Sans MT" w:hAnsi="Gill Sans MT"/>
                <w:sz w:val="24"/>
                <w:szCs w:val="24"/>
              </w:rPr>
              <w:t>how this</w:t>
            </w:r>
            <w:r w:rsidRPr="003143E2">
              <w:rPr>
                <w:rFonts w:ascii="Gill Sans MT" w:hAnsi="Gill Sans MT"/>
                <w:spacing w:val="-2"/>
                <w:sz w:val="24"/>
                <w:szCs w:val="24"/>
              </w:rPr>
              <w:t xml:space="preserve"> </w:t>
            </w:r>
            <w:r w:rsidRPr="003143E2">
              <w:rPr>
                <w:rFonts w:ascii="Gill Sans MT" w:hAnsi="Gill Sans MT"/>
                <w:sz w:val="24"/>
                <w:szCs w:val="24"/>
              </w:rPr>
              <w:t>might</w:t>
            </w:r>
            <w:r w:rsidRPr="003143E2">
              <w:rPr>
                <w:rFonts w:ascii="Gill Sans MT" w:hAnsi="Gill Sans MT"/>
                <w:spacing w:val="-1"/>
                <w:sz w:val="24"/>
                <w:szCs w:val="24"/>
              </w:rPr>
              <w:t xml:space="preserve"> </w:t>
            </w:r>
            <w:r w:rsidRPr="003143E2">
              <w:rPr>
                <w:rFonts w:ascii="Gill Sans MT" w:hAnsi="Gill Sans MT"/>
                <w:sz w:val="24"/>
                <w:szCs w:val="24"/>
              </w:rPr>
              <w:t>have</w:t>
            </w:r>
            <w:r w:rsidRPr="003143E2">
              <w:rPr>
                <w:rFonts w:ascii="Gill Sans MT" w:hAnsi="Gill Sans MT"/>
                <w:spacing w:val="-1"/>
                <w:sz w:val="24"/>
                <w:szCs w:val="24"/>
              </w:rPr>
              <w:t xml:space="preserve"> </w:t>
            </w:r>
            <w:r w:rsidRPr="003143E2">
              <w:rPr>
                <w:rFonts w:ascii="Gill Sans MT" w:hAnsi="Gill Sans MT"/>
                <w:sz w:val="24"/>
                <w:szCs w:val="24"/>
              </w:rPr>
              <w:t>local, national and international impact-</w:t>
            </w:r>
            <w:r w:rsidR="00712F97">
              <w:rPr>
                <w:rFonts w:ascii="Gill Sans MT" w:hAnsi="Gill Sans MT"/>
                <w:sz w:val="24"/>
                <w:szCs w:val="24"/>
              </w:rPr>
              <w:t xml:space="preserve"> </w:t>
            </w:r>
            <w:r w:rsidRPr="003143E2">
              <w:rPr>
                <w:rFonts w:ascii="Gill Sans MT" w:hAnsi="Gill Sans MT"/>
                <w:b/>
                <w:bCs/>
                <w:sz w:val="24"/>
                <w:szCs w:val="24"/>
              </w:rPr>
              <w:t>2.5d</w:t>
            </w:r>
          </w:p>
        </w:tc>
      </w:tr>
      <w:tr w:rsidR="00173104" w:rsidRPr="00173104" w14:paraId="37854AB1" w14:textId="77777777" w:rsidTr="00BC7B28">
        <w:trPr>
          <w:trHeight w:val="256"/>
        </w:trPr>
        <w:tc>
          <w:tcPr>
            <w:tcW w:w="1985" w:type="dxa"/>
            <w:tcBorders>
              <w:bottom w:val="nil"/>
            </w:tcBorders>
            <w:shd w:val="clear" w:color="auto" w:fill="FCD8C4"/>
          </w:tcPr>
          <w:p w14:paraId="15C43CC0" w14:textId="593A8E85" w:rsidR="00CA702A" w:rsidRPr="00173104" w:rsidRDefault="00CA702A" w:rsidP="00DF4871">
            <w:pPr>
              <w:pStyle w:val="TableParagraph"/>
              <w:ind w:left="0"/>
              <w:rPr>
                <w:rFonts w:ascii="Gill Sans MT" w:hAnsi="Gill Sans MT"/>
                <w:color w:val="FF0000"/>
                <w:sz w:val="24"/>
                <w:szCs w:val="24"/>
              </w:rPr>
            </w:pPr>
          </w:p>
        </w:tc>
        <w:tc>
          <w:tcPr>
            <w:tcW w:w="1758" w:type="dxa"/>
            <w:tcBorders>
              <w:bottom w:val="nil"/>
            </w:tcBorders>
            <w:shd w:val="clear" w:color="auto" w:fill="E3E3E3"/>
          </w:tcPr>
          <w:p w14:paraId="245B5AE2" w14:textId="58DE4CE1" w:rsidR="00CA702A" w:rsidRPr="003143E2" w:rsidRDefault="00CA702A" w:rsidP="00DF4871">
            <w:pPr>
              <w:pStyle w:val="TableParagraph"/>
              <w:spacing w:before="16" w:line="220" w:lineRule="exact"/>
              <w:rPr>
                <w:rFonts w:ascii="Gill Sans MT" w:hAnsi="Gill Sans MT"/>
                <w:sz w:val="24"/>
                <w:szCs w:val="24"/>
              </w:rPr>
            </w:pPr>
            <w:r w:rsidRPr="003143E2">
              <w:rPr>
                <w:rFonts w:ascii="Gill Sans MT" w:hAnsi="Gill Sans MT"/>
                <w:sz w:val="24"/>
                <w:szCs w:val="24"/>
              </w:rPr>
              <w:t>Explore</w:t>
            </w:r>
            <w:r w:rsidRPr="003143E2">
              <w:rPr>
                <w:rFonts w:ascii="Gill Sans MT" w:hAnsi="Gill Sans MT"/>
                <w:spacing w:val="-3"/>
                <w:sz w:val="24"/>
                <w:szCs w:val="24"/>
              </w:rPr>
              <w:t xml:space="preserve"> </w:t>
            </w:r>
            <w:r w:rsidRPr="003143E2">
              <w:rPr>
                <w:rFonts w:ascii="Gill Sans MT" w:hAnsi="Gill Sans MT"/>
                <w:sz w:val="24"/>
                <w:szCs w:val="24"/>
              </w:rPr>
              <w:t>rules</w:t>
            </w:r>
            <w:r w:rsidRPr="003143E2">
              <w:rPr>
                <w:rFonts w:ascii="Gill Sans MT" w:hAnsi="Gill Sans MT"/>
                <w:spacing w:val="-2"/>
                <w:sz w:val="24"/>
                <w:szCs w:val="24"/>
              </w:rPr>
              <w:t xml:space="preserve"> </w:t>
            </w:r>
            <w:r w:rsidRPr="003143E2">
              <w:rPr>
                <w:rFonts w:ascii="Gill Sans MT" w:hAnsi="Gill Sans MT"/>
                <w:sz w:val="24"/>
                <w:szCs w:val="24"/>
              </w:rPr>
              <w:t>for</w:t>
            </w:r>
          </w:p>
        </w:tc>
        <w:tc>
          <w:tcPr>
            <w:tcW w:w="1871" w:type="dxa"/>
            <w:tcBorders>
              <w:bottom w:val="nil"/>
            </w:tcBorders>
            <w:shd w:val="clear" w:color="auto" w:fill="E3E3E3"/>
          </w:tcPr>
          <w:p w14:paraId="5FBA4E5E" w14:textId="63383D76" w:rsidR="00CA702A" w:rsidRPr="003143E2" w:rsidRDefault="00CA702A" w:rsidP="00DF4871">
            <w:pPr>
              <w:pStyle w:val="TableParagraph"/>
              <w:spacing w:before="16" w:line="220" w:lineRule="exact"/>
              <w:rPr>
                <w:rFonts w:ascii="Gill Sans MT" w:hAnsi="Gill Sans MT"/>
                <w:sz w:val="24"/>
                <w:szCs w:val="24"/>
              </w:rPr>
            </w:pPr>
            <w:r w:rsidRPr="003143E2">
              <w:rPr>
                <w:rFonts w:ascii="Gill Sans MT" w:hAnsi="Gill Sans MT"/>
                <w:w w:val="105"/>
                <w:sz w:val="24"/>
                <w:szCs w:val="24"/>
              </w:rPr>
              <w:t>Investigate</w:t>
            </w:r>
          </w:p>
        </w:tc>
        <w:tc>
          <w:tcPr>
            <w:tcW w:w="1871" w:type="dxa"/>
            <w:tcBorders>
              <w:bottom w:val="nil"/>
            </w:tcBorders>
            <w:shd w:val="clear" w:color="auto" w:fill="E3E3E3"/>
          </w:tcPr>
          <w:p w14:paraId="095D43D1" w14:textId="7F9ABD04" w:rsidR="00CA702A" w:rsidRPr="003143E2" w:rsidRDefault="00CA702A" w:rsidP="00DF4871">
            <w:pPr>
              <w:pStyle w:val="TableParagraph"/>
              <w:spacing w:before="16" w:line="220" w:lineRule="exact"/>
              <w:ind w:left="81"/>
              <w:rPr>
                <w:rFonts w:ascii="Gill Sans MT" w:hAnsi="Gill Sans MT"/>
                <w:sz w:val="24"/>
                <w:szCs w:val="24"/>
              </w:rPr>
            </w:pPr>
            <w:r w:rsidRPr="003143E2">
              <w:rPr>
                <w:rFonts w:ascii="Gill Sans MT" w:hAnsi="Gill Sans MT"/>
                <w:sz w:val="24"/>
                <w:szCs w:val="24"/>
              </w:rPr>
              <w:t>Engage</w:t>
            </w:r>
            <w:r w:rsidRPr="003143E2">
              <w:rPr>
                <w:rFonts w:ascii="Gill Sans MT" w:hAnsi="Gill Sans MT"/>
                <w:spacing w:val="1"/>
                <w:sz w:val="24"/>
                <w:szCs w:val="24"/>
              </w:rPr>
              <w:t xml:space="preserve"> </w:t>
            </w:r>
            <w:r w:rsidRPr="003143E2">
              <w:rPr>
                <w:rFonts w:ascii="Gill Sans MT" w:hAnsi="Gill Sans MT"/>
                <w:sz w:val="24"/>
                <w:szCs w:val="24"/>
              </w:rPr>
              <w:t>with</w:t>
            </w:r>
            <w:r w:rsidRPr="003143E2">
              <w:rPr>
                <w:rFonts w:ascii="Gill Sans MT" w:hAnsi="Gill Sans MT"/>
                <w:spacing w:val="1"/>
                <w:sz w:val="24"/>
                <w:szCs w:val="24"/>
              </w:rPr>
              <w:t xml:space="preserve"> </w:t>
            </w:r>
            <w:r w:rsidRPr="003143E2">
              <w:rPr>
                <w:rFonts w:ascii="Gill Sans MT" w:hAnsi="Gill Sans MT"/>
                <w:sz w:val="24"/>
                <w:szCs w:val="24"/>
              </w:rPr>
              <w:t>a</w:t>
            </w:r>
          </w:p>
        </w:tc>
        <w:tc>
          <w:tcPr>
            <w:tcW w:w="1871" w:type="dxa"/>
            <w:tcBorders>
              <w:bottom w:val="nil"/>
            </w:tcBorders>
            <w:shd w:val="clear" w:color="auto" w:fill="E3E3E3"/>
          </w:tcPr>
          <w:p w14:paraId="59FF7055" w14:textId="6E524AE5" w:rsidR="00CA702A" w:rsidRPr="003143E2" w:rsidRDefault="00CA702A" w:rsidP="00DF4871">
            <w:pPr>
              <w:pStyle w:val="TableParagraph"/>
              <w:spacing w:before="16" w:line="220" w:lineRule="exact"/>
              <w:ind w:left="82"/>
              <w:rPr>
                <w:rFonts w:ascii="Gill Sans MT" w:hAnsi="Gill Sans MT"/>
                <w:sz w:val="24"/>
                <w:szCs w:val="24"/>
              </w:rPr>
            </w:pPr>
            <w:r w:rsidRPr="003143E2">
              <w:rPr>
                <w:rFonts w:ascii="Gill Sans MT" w:hAnsi="Gill Sans MT"/>
                <w:sz w:val="24"/>
                <w:szCs w:val="24"/>
              </w:rPr>
              <w:t>Explore</w:t>
            </w:r>
            <w:r w:rsidRPr="003143E2">
              <w:rPr>
                <w:rFonts w:ascii="Gill Sans MT" w:hAnsi="Gill Sans MT"/>
                <w:spacing w:val="-2"/>
                <w:sz w:val="24"/>
                <w:szCs w:val="24"/>
              </w:rPr>
              <w:t xml:space="preserve"> </w:t>
            </w:r>
            <w:r w:rsidRPr="003143E2">
              <w:rPr>
                <w:rFonts w:ascii="Gill Sans MT" w:hAnsi="Gill Sans MT"/>
                <w:sz w:val="24"/>
                <w:szCs w:val="24"/>
              </w:rPr>
              <w:t>religious</w:t>
            </w:r>
          </w:p>
        </w:tc>
      </w:tr>
      <w:tr w:rsidR="00173104" w:rsidRPr="00173104" w14:paraId="7223E2C3" w14:textId="77777777" w:rsidTr="00BC7B28">
        <w:trPr>
          <w:trHeight w:val="720"/>
        </w:trPr>
        <w:tc>
          <w:tcPr>
            <w:tcW w:w="1985" w:type="dxa"/>
            <w:tcBorders>
              <w:top w:val="nil"/>
              <w:bottom w:val="nil"/>
            </w:tcBorders>
            <w:shd w:val="clear" w:color="auto" w:fill="FCD8C4"/>
          </w:tcPr>
          <w:p w14:paraId="0F8F2BAA" w14:textId="66102A8D" w:rsidR="00CA702A" w:rsidRPr="00173104" w:rsidRDefault="00CA702A" w:rsidP="00DF4871">
            <w:pPr>
              <w:pStyle w:val="TableParagraph"/>
              <w:spacing w:before="37" w:line="235" w:lineRule="auto"/>
              <w:ind w:left="0"/>
              <w:rPr>
                <w:rFonts w:ascii="Gill Sans MT" w:hAnsi="Gill Sans MT"/>
                <w:b/>
                <w:color w:val="FF0000"/>
                <w:sz w:val="24"/>
                <w:szCs w:val="24"/>
              </w:rPr>
            </w:pPr>
            <w:r w:rsidRPr="00173104">
              <w:rPr>
                <w:rFonts w:ascii="Gill Sans MT" w:hAnsi="Gill Sans MT"/>
                <w:b/>
                <w:color w:val="FF0000"/>
                <w:w w:val="105"/>
                <w:sz w:val="24"/>
                <w:szCs w:val="24"/>
              </w:rPr>
              <w:t>Values and</w:t>
            </w:r>
            <w:r w:rsidRPr="00173104">
              <w:rPr>
                <w:rFonts w:ascii="Gill Sans MT" w:hAnsi="Gill Sans MT"/>
                <w:b/>
                <w:color w:val="FF0000"/>
                <w:spacing w:val="1"/>
                <w:w w:val="105"/>
                <w:sz w:val="24"/>
                <w:szCs w:val="24"/>
              </w:rPr>
              <w:t xml:space="preserve"> </w:t>
            </w:r>
            <w:r w:rsidRPr="00173104">
              <w:rPr>
                <w:rFonts w:ascii="Gill Sans MT" w:hAnsi="Gill Sans MT"/>
                <w:b/>
                <w:color w:val="FF0000"/>
                <w:spacing w:val="-1"/>
                <w:w w:val="110"/>
                <w:sz w:val="24"/>
                <w:szCs w:val="24"/>
              </w:rPr>
              <w:t>commitments</w:t>
            </w:r>
          </w:p>
        </w:tc>
        <w:tc>
          <w:tcPr>
            <w:tcW w:w="1758" w:type="dxa"/>
            <w:tcBorders>
              <w:top w:val="nil"/>
              <w:bottom w:val="nil"/>
            </w:tcBorders>
            <w:shd w:val="clear" w:color="auto" w:fill="E3E3E3"/>
          </w:tcPr>
          <w:p w14:paraId="65E3A979" w14:textId="2E7F5093" w:rsidR="00CA702A" w:rsidRPr="003143E2" w:rsidRDefault="00CA702A" w:rsidP="00102226">
            <w:pPr>
              <w:pStyle w:val="TableParagraph"/>
              <w:spacing w:before="3" w:line="235" w:lineRule="auto"/>
              <w:rPr>
                <w:rFonts w:ascii="Gill Sans MT" w:hAnsi="Gill Sans MT"/>
                <w:b/>
                <w:bCs/>
                <w:sz w:val="24"/>
                <w:szCs w:val="24"/>
              </w:rPr>
            </w:pPr>
            <w:r w:rsidRPr="003143E2">
              <w:rPr>
                <w:rFonts w:ascii="Gill Sans MT" w:hAnsi="Gill Sans MT"/>
                <w:sz w:val="24"/>
                <w:szCs w:val="24"/>
              </w:rPr>
              <w:t>living found in sacred</w:t>
            </w:r>
            <w:r w:rsidRPr="003143E2">
              <w:rPr>
                <w:rFonts w:ascii="Gill Sans MT" w:hAnsi="Gill Sans MT"/>
                <w:spacing w:val="1"/>
                <w:sz w:val="24"/>
                <w:szCs w:val="24"/>
              </w:rPr>
              <w:t xml:space="preserve"> </w:t>
            </w:r>
            <w:r w:rsidRPr="003143E2">
              <w:rPr>
                <w:rFonts w:ascii="Gill Sans MT" w:hAnsi="Gill Sans MT"/>
                <w:sz w:val="24"/>
                <w:szCs w:val="24"/>
              </w:rPr>
              <w:t>writings</w:t>
            </w:r>
            <w:r w:rsidRPr="003143E2">
              <w:rPr>
                <w:rFonts w:ascii="Gill Sans MT" w:hAnsi="Gill Sans MT"/>
                <w:spacing w:val="6"/>
                <w:sz w:val="24"/>
                <w:szCs w:val="24"/>
              </w:rPr>
              <w:t xml:space="preserve"> </w:t>
            </w:r>
            <w:r w:rsidRPr="003143E2">
              <w:rPr>
                <w:rFonts w:ascii="Gill Sans MT" w:hAnsi="Gill Sans MT"/>
                <w:sz w:val="24"/>
                <w:szCs w:val="24"/>
              </w:rPr>
              <w:t>and</w:t>
            </w:r>
            <w:r w:rsidRPr="003143E2">
              <w:rPr>
                <w:rFonts w:ascii="Gill Sans MT" w:hAnsi="Gill Sans MT"/>
                <w:spacing w:val="7"/>
                <w:sz w:val="24"/>
                <w:szCs w:val="24"/>
              </w:rPr>
              <w:t xml:space="preserve"> </w:t>
            </w:r>
            <w:r w:rsidRPr="003143E2">
              <w:rPr>
                <w:rFonts w:ascii="Gill Sans MT" w:hAnsi="Gill Sans MT"/>
                <w:sz w:val="24"/>
                <w:szCs w:val="24"/>
              </w:rPr>
              <w:t>teachings</w:t>
            </w:r>
            <w:r w:rsidR="00102226" w:rsidRPr="003143E2">
              <w:rPr>
                <w:rFonts w:ascii="Gill Sans MT" w:hAnsi="Gill Sans MT"/>
                <w:sz w:val="24"/>
                <w:szCs w:val="24"/>
              </w:rPr>
              <w:t xml:space="preserve"> </w:t>
            </w:r>
            <w:r w:rsidRPr="003143E2">
              <w:rPr>
                <w:rFonts w:ascii="Gill Sans MT" w:hAnsi="Gill Sans MT"/>
                <w:sz w:val="24"/>
                <w:szCs w:val="24"/>
              </w:rPr>
              <w:t>and</w:t>
            </w:r>
            <w:r w:rsidRPr="003143E2">
              <w:rPr>
                <w:rFonts w:ascii="Gill Sans MT" w:hAnsi="Gill Sans MT"/>
                <w:spacing w:val="7"/>
                <w:sz w:val="24"/>
                <w:szCs w:val="24"/>
              </w:rPr>
              <w:t xml:space="preserve"> </w:t>
            </w:r>
            <w:r w:rsidRPr="003143E2">
              <w:rPr>
                <w:rFonts w:ascii="Gill Sans MT" w:hAnsi="Gill Sans MT"/>
                <w:sz w:val="24"/>
                <w:szCs w:val="24"/>
              </w:rPr>
              <w:t>ask</w:t>
            </w:r>
            <w:r w:rsidRPr="003143E2">
              <w:rPr>
                <w:rFonts w:ascii="Gill Sans MT" w:hAnsi="Gill Sans MT"/>
                <w:spacing w:val="7"/>
                <w:sz w:val="24"/>
                <w:szCs w:val="24"/>
              </w:rPr>
              <w:t xml:space="preserve"> </w:t>
            </w:r>
            <w:r w:rsidRPr="003143E2">
              <w:rPr>
                <w:rFonts w:ascii="Gill Sans MT" w:hAnsi="Gill Sans MT"/>
                <w:sz w:val="24"/>
                <w:szCs w:val="24"/>
              </w:rPr>
              <w:t>questions about their impact</w:t>
            </w:r>
            <w:r w:rsidRPr="003143E2">
              <w:rPr>
                <w:rFonts w:ascii="Gill Sans MT" w:hAnsi="Gill Sans MT"/>
                <w:b/>
                <w:bCs/>
                <w:sz w:val="24"/>
                <w:szCs w:val="24"/>
              </w:rPr>
              <w:t>-2.6a</w:t>
            </w:r>
          </w:p>
        </w:tc>
        <w:tc>
          <w:tcPr>
            <w:tcW w:w="1871" w:type="dxa"/>
            <w:tcBorders>
              <w:top w:val="nil"/>
              <w:bottom w:val="nil"/>
            </w:tcBorders>
            <w:shd w:val="clear" w:color="auto" w:fill="E3E3E3"/>
          </w:tcPr>
          <w:p w14:paraId="7B4095DC" w14:textId="77777777" w:rsidR="00CA702A" w:rsidRPr="003143E2" w:rsidRDefault="00CA702A" w:rsidP="00DF4871">
            <w:pPr>
              <w:pStyle w:val="TableParagraph"/>
              <w:spacing w:before="3" w:line="235" w:lineRule="auto"/>
              <w:ind w:right="81"/>
              <w:rPr>
                <w:rFonts w:ascii="Gill Sans MT" w:hAnsi="Gill Sans MT"/>
                <w:sz w:val="24"/>
                <w:szCs w:val="24"/>
              </w:rPr>
            </w:pPr>
            <w:r w:rsidRPr="003143E2">
              <w:rPr>
                <w:rFonts w:ascii="Gill Sans MT" w:hAnsi="Gill Sans MT"/>
                <w:w w:val="105"/>
                <w:sz w:val="24"/>
                <w:szCs w:val="24"/>
              </w:rPr>
              <w:t>ceremonies</w:t>
            </w:r>
            <w:r w:rsidRPr="003143E2">
              <w:rPr>
                <w:rFonts w:ascii="Gill Sans MT" w:hAnsi="Gill Sans MT"/>
                <w:spacing w:val="1"/>
                <w:w w:val="105"/>
                <w:sz w:val="24"/>
                <w:szCs w:val="24"/>
              </w:rPr>
              <w:t xml:space="preserve"> </w:t>
            </w:r>
            <w:r w:rsidRPr="003143E2">
              <w:rPr>
                <w:rFonts w:ascii="Gill Sans MT" w:hAnsi="Gill Sans MT"/>
                <w:sz w:val="24"/>
                <w:szCs w:val="24"/>
              </w:rPr>
              <w:t>associated</w:t>
            </w:r>
            <w:r w:rsidRPr="003143E2">
              <w:rPr>
                <w:rFonts w:ascii="Gill Sans MT" w:hAnsi="Gill Sans MT"/>
                <w:spacing w:val="9"/>
                <w:sz w:val="24"/>
                <w:szCs w:val="24"/>
              </w:rPr>
              <w:t xml:space="preserve"> </w:t>
            </w:r>
            <w:r w:rsidRPr="003143E2">
              <w:rPr>
                <w:rFonts w:ascii="Gill Sans MT" w:hAnsi="Gill Sans MT"/>
                <w:sz w:val="24"/>
                <w:szCs w:val="24"/>
              </w:rPr>
              <w:t>with</w:t>
            </w:r>
          </w:p>
          <w:p w14:paraId="5750D273" w14:textId="77777777" w:rsidR="002004B4" w:rsidRPr="003143E2" w:rsidRDefault="00CA702A" w:rsidP="00DF4871">
            <w:pPr>
              <w:pStyle w:val="TableParagraph"/>
              <w:spacing w:before="3" w:line="235" w:lineRule="auto"/>
              <w:rPr>
                <w:rFonts w:ascii="Gill Sans MT" w:hAnsi="Gill Sans MT"/>
                <w:sz w:val="24"/>
                <w:szCs w:val="24"/>
              </w:rPr>
            </w:pPr>
            <w:r w:rsidRPr="003143E2">
              <w:rPr>
                <w:rFonts w:ascii="Gill Sans MT" w:hAnsi="Gill Sans MT"/>
                <w:sz w:val="24"/>
                <w:szCs w:val="24"/>
              </w:rPr>
              <w:t>joining</w:t>
            </w:r>
            <w:r w:rsidRPr="003143E2">
              <w:rPr>
                <w:rFonts w:ascii="Gill Sans MT" w:hAnsi="Gill Sans MT"/>
                <w:spacing w:val="-3"/>
                <w:sz w:val="24"/>
                <w:szCs w:val="24"/>
              </w:rPr>
              <w:t xml:space="preserve"> </w:t>
            </w:r>
            <w:r w:rsidRPr="003143E2">
              <w:rPr>
                <w:rFonts w:ascii="Gill Sans MT" w:hAnsi="Gill Sans MT"/>
                <w:sz w:val="24"/>
                <w:szCs w:val="24"/>
              </w:rPr>
              <w:t>or</w:t>
            </w:r>
            <w:r w:rsidRPr="003143E2">
              <w:rPr>
                <w:rFonts w:ascii="Gill Sans MT" w:hAnsi="Gill Sans MT"/>
                <w:spacing w:val="-3"/>
                <w:sz w:val="24"/>
                <w:szCs w:val="24"/>
              </w:rPr>
              <w:t xml:space="preserve"> </w:t>
            </w:r>
            <w:r w:rsidRPr="003143E2">
              <w:rPr>
                <w:rFonts w:ascii="Gill Sans MT" w:hAnsi="Gill Sans MT"/>
                <w:sz w:val="24"/>
                <w:szCs w:val="24"/>
              </w:rPr>
              <w:t>belonging</w:t>
            </w:r>
            <w:r w:rsidRPr="003143E2">
              <w:rPr>
                <w:rFonts w:ascii="Gill Sans MT" w:hAnsi="Gill Sans MT"/>
                <w:spacing w:val="-3"/>
                <w:sz w:val="24"/>
                <w:szCs w:val="24"/>
              </w:rPr>
              <w:t xml:space="preserve"> </w:t>
            </w:r>
            <w:r w:rsidRPr="003143E2">
              <w:rPr>
                <w:rFonts w:ascii="Gill Sans MT" w:hAnsi="Gill Sans MT"/>
                <w:sz w:val="24"/>
                <w:szCs w:val="24"/>
              </w:rPr>
              <w:t>to a community</w:t>
            </w:r>
            <w:r w:rsidR="002004B4" w:rsidRPr="003143E2">
              <w:rPr>
                <w:rFonts w:ascii="Gill Sans MT" w:hAnsi="Gill Sans MT"/>
                <w:sz w:val="24"/>
                <w:szCs w:val="24"/>
              </w:rPr>
              <w:t>.</w:t>
            </w:r>
            <w:r w:rsidRPr="003143E2">
              <w:rPr>
                <w:rFonts w:ascii="Gill Sans MT" w:hAnsi="Gill Sans MT"/>
                <w:sz w:val="24"/>
                <w:szCs w:val="24"/>
              </w:rPr>
              <w:t xml:space="preserve"> </w:t>
            </w:r>
          </w:p>
          <w:p w14:paraId="69E97E64" w14:textId="07761002" w:rsidR="00CA702A" w:rsidRPr="003143E2" w:rsidRDefault="002004B4" w:rsidP="00DF4871">
            <w:pPr>
              <w:pStyle w:val="TableParagraph"/>
              <w:spacing w:before="3" w:line="235" w:lineRule="auto"/>
              <w:rPr>
                <w:rFonts w:ascii="Gill Sans MT" w:hAnsi="Gill Sans MT"/>
                <w:b/>
                <w:bCs/>
                <w:sz w:val="24"/>
                <w:szCs w:val="24"/>
              </w:rPr>
            </w:pPr>
            <w:r w:rsidRPr="003143E2">
              <w:rPr>
                <w:rFonts w:ascii="Gill Sans MT" w:hAnsi="Gill Sans MT"/>
                <w:sz w:val="24"/>
                <w:szCs w:val="24"/>
              </w:rPr>
              <w:t>T</w:t>
            </w:r>
            <w:r w:rsidR="00CA702A" w:rsidRPr="003143E2">
              <w:rPr>
                <w:rFonts w:ascii="Gill Sans MT" w:hAnsi="Gill Sans MT"/>
                <w:sz w:val="24"/>
                <w:szCs w:val="24"/>
              </w:rPr>
              <w:t>alk about the meaning of commitment</w:t>
            </w:r>
            <w:r w:rsidR="00CA702A" w:rsidRPr="003143E2">
              <w:rPr>
                <w:rFonts w:ascii="Gill Sans MT" w:hAnsi="Gill Sans MT"/>
                <w:b/>
                <w:bCs/>
                <w:sz w:val="24"/>
                <w:szCs w:val="24"/>
              </w:rPr>
              <w:t>- 2.6b</w:t>
            </w:r>
          </w:p>
        </w:tc>
        <w:tc>
          <w:tcPr>
            <w:tcW w:w="1871" w:type="dxa"/>
            <w:tcBorders>
              <w:top w:val="nil"/>
              <w:bottom w:val="nil"/>
            </w:tcBorders>
            <w:shd w:val="clear" w:color="auto" w:fill="E3E3E3"/>
          </w:tcPr>
          <w:p w14:paraId="2A3F3FAE" w14:textId="550AD26C" w:rsidR="00CA702A" w:rsidRPr="003143E2" w:rsidRDefault="00CA702A" w:rsidP="00102226">
            <w:pPr>
              <w:pStyle w:val="TableParagraph"/>
              <w:spacing w:before="3" w:line="235" w:lineRule="auto"/>
              <w:ind w:left="81"/>
              <w:rPr>
                <w:rFonts w:ascii="Gill Sans MT" w:hAnsi="Gill Sans MT"/>
                <w:b/>
                <w:bCs/>
                <w:sz w:val="24"/>
                <w:szCs w:val="24"/>
              </w:rPr>
            </w:pPr>
            <w:r w:rsidRPr="003143E2">
              <w:rPr>
                <w:rFonts w:ascii="Gill Sans MT" w:hAnsi="Gill Sans MT"/>
                <w:sz w:val="24"/>
                <w:szCs w:val="24"/>
              </w:rPr>
              <w:t>variety of people</w:t>
            </w:r>
            <w:r w:rsidRPr="003143E2">
              <w:rPr>
                <w:rFonts w:ascii="Gill Sans MT" w:hAnsi="Gill Sans MT"/>
                <w:spacing w:val="1"/>
                <w:sz w:val="24"/>
                <w:szCs w:val="24"/>
              </w:rPr>
              <w:t xml:space="preserve"> </w:t>
            </w:r>
            <w:r w:rsidRPr="003143E2">
              <w:rPr>
                <w:rFonts w:ascii="Gill Sans MT" w:hAnsi="Gill Sans MT"/>
                <w:sz w:val="24"/>
                <w:szCs w:val="24"/>
              </w:rPr>
              <w:t>about</w:t>
            </w:r>
            <w:r w:rsidRPr="003143E2">
              <w:rPr>
                <w:rFonts w:ascii="Gill Sans MT" w:hAnsi="Gill Sans MT"/>
                <w:spacing w:val="-2"/>
                <w:sz w:val="24"/>
                <w:szCs w:val="24"/>
              </w:rPr>
              <w:t xml:space="preserve"> </w:t>
            </w:r>
            <w:r w:rsidRPr="003143E2">
              <w:rPr>
                <w:rFonts w:ascii="Gill Sans MT" w:hAnsi="Gill Sans MT"/>
                <w:sz w:val="24"/>
                <w:szCs w:val="24"/>
              </w:rPr>
              <w:t>their</w:t>
            </w:r>
            <w:r w:rsidRPr="003143E2">
              <w:rPr>
                <w:rFonts w:ascii="Gill Sans MT" w:hAnsi="Gill Sans MT"/>
                <w:spacing w:val="-1"/>
                <w:sz w:val="24"/>
                <w:szCs w:val="24"/>
              </w:rPr>
              <w:t xml:space="preserve"> </w:t>
            </w:r>
            <w:r w:rsidRPr="003143E2">
              <w:rPr>
                <w:rFonts w:ascii="Gill Sans MT" w:hAnsi="Gill Sans MT"/>
                <w:sz w:val="24"/>
                <w:szCs w:val="24"/>
              </w:rPr>
              <w:t>beliefs</w:t>
            </w:r>
            <w:r w:rsidR="00102226" w:rsidRPr="003143E2">
              <w:rPr>
                <w:rFonts w:ascii="Gill Sans MT" w:hAnsi="Gill Sans MT"/>
                <w:sz w:val="24"/>
                <w:szCs w:val="24"/>
              </w:rPr>
              <w:t xml:space="preserve"> </w:t>
            </w:r>
            <w:r w:rsidRPr="003143E2">
              <w:rPr>
                <w:rFonts w:ascii="Gill Sans MT" w:hAnsi="Gill Sans MT"/>
                <w:sz w:val="24"/>
                <w:szCs w:val="24"/>
              </w:rPr>
              <w:t>and</w:t>
            </w:r>
            <w:r w:rsidRPr="003143E2">
              <w:rPr>
                <w:rFonts w:ascii="Gill Sans MT" w:hAnsi="Gill Sans MT"/>
                <w:spacing w:val="5"/>
                <w:sz w:val="24"/>
                <w:szCs w:val="24"/>
              </w:rPr>
              <w:t xml:space="preserve"> </w:t>
            </w:r>
            <w:r w:rsidRPr="003143E2">
              <w:rPr>
                <w:rFonts w:ascii="Gill Sans MT" w:hAnsi="Gill Sans MT"/>
                <w:sz w:val="24"/>
                <w:szCs w:val="24"/>
              </w:rPr>
              <w:t>values</w:t>
            </w:r>
            <w:r w:rsidRPr="003143E2">
              <w:rPr>
                <w:rFonts w:ascii="Gill Sans MT" w:hAnsi="Gill Sans MT"/>
                <w:spacing w:val="6"/>
                <w:sz w:val="24"/>
                <w:szCs w:val="24"/>
              </w:rPr>
              <w:t xml:space="preserve"> </w:t>
            </w:r>
            <w:r w:rsidRPr="003143E2">
              <w:rPr>
                <w:rFonts w:ascii="Gill Sans MT" w:hAnsi="Gill Sans MT"/>
                <w:sz w:val="24"/>
                <w:szCs w:val="24"/>
              </w:rPr>
              <w:t>and</w:t>
            </w:r>
            <w:r w:rsidRPr="003143E2">
              <w:rPr>
                <w:rFonts w:ascii="Gill Sans MT" w:hAnsi="Gill Sans MT"/>
                <w:spacing w:val="6"/>
                <w:sz w:val="24"/>
                <w:szCs w:val="24"/>
              </w:rPr>
              <w:t xml:space="preserve"> </w:t>
            </w:r>
            <w:r w:rsidRPr="003143E2">
              <w:rPr>
                <w:rFonts w:ascii="Gill Sans MT" w:hAnsi="Gill Sans MT"/>
                <w:sz w:val="24"/>
                <w:szCs w:val="24"/>
              </w:rPr>
              <w:t>ask questions about the wa</w:t>
            </w:r>
            <w:r w:rsidR="002004B4" w:rsidRPr="003143E2">
              <w:rPr>
                <w:rFonts w:ascii="Gill Sans MT" w:hAnsi="Gill Sans MT"/>
                <w:sz w:val="24"/>
                <w:szCs w:val="24"/>
              </w:rPr>
              <w:t>y</w:t>
            </w:r>
            <w:r w:rsidRPr="003143E2">
              <w:rPr>
                <w:rFonts w:ascii="Gill Sans MT" w:hAnsi="Gill Sans MT"/>
                <w:sz w:val="24"/>
                <w:szCs w:val="24"/>
              </w:rPr>
              <w:t xml:space="preserve"> commitment affects their lives</w:t>
            </w:r>
            <w:r w:rsidRPr="003143E2">
              <w:rPr>
                <w:rFonts w:ascii="Gill Sans MT" w:hAnsi="Gill Sans MT"/>
                <w:b/>
                <w:bCs/>
                <w:sz w:val="24"/>
                <w:szCs w:val="24"/>
              </w:rPr>
              <w:t>- 2.6c</w:t>
            </w:r>
          </w:p>
        </w:tc>
        <w:tc>
          <w:tcPr>
            <w:tcW w:w="1871" w:type="dxa"/>
            <w:tcBorders>
              <w:top w:val="nil"/>
              <w:bottom w:val="nil"/>
            </w:tcBorders>
            <w:shd w:val="clear" w:color="auto" w:fill="E3E3E3"/>
          </w:tcPr>
          <w:p w14:paraId="6543B92D" w14:textId="3BE6BD17" w:rsidR="00CA702A" w:rsidRPr="003143E2" w:rsidRDefault="00CA702A" w:rsidP="00DF4871">
            <w:pPr>
              <w:pStyle w:val="TableParagraph"/>
              <w:spacing w:line="218" w:lineRule="exact"/>
              <w:ind w:left="82"/>
              <w:rPr>
                <w:rFonts w:ascii="Gill Sans MT" w:hAnsi="Gill Sans MT"/>
                <w:b/>
                <w:bCs/>
                <w:sz w:val="24"/>
                <w:szCs w:val="24"/>
              </w:rPr>
            </w:pPr>
            <w:r w:rsidRPr="003143E2">
              <w:rPr>
                <w:rFonts w:ascii="Gill Sans MT" w:hAnsi="Gill Sans MT"/>
                <w:spacing w:val="-1"/>
                <w:w w:val="105"/>
                <w:sz w:val="24"/>
                <w:szCs w:val="24"/>
              </w:rPr>
              <w:t xml:space="preserve">stories and world </w:t>
            </w:r>
            <w:r w:rsidR="00F54FFF" w:rsidRPr="003143E2">
              <w:rPr>
                <w:rFonts w:ascii="Gill Sans MT" w:hAnsi="Gill Sans MT"/>
                <w:spacing w:val="-1"/>
                <w:w w:val="105"/>
                <w:sz w:val="24"/>
                <w:szCs w:val="24"/>
              </w:rPr>
              <w:t xml:space="preserve">views about </w:t>
            </w:r>
            <w:r w:rsidRPr="003143E2">
              <w:rPr>
                <w:rFonts w:ascii="Gill Sans MT" w:hAnsi="Gill Sans MT"/>
                <w:sz w:val="24"/>
                <w:szCs w:val="24"/>
              </w:rPr>
              <w:t>the</w:t>
            </w:r>
            <w:r w:rsidRPr="003143E2">
              <w:rPr>
                <w:rFonts w:ascii="Gill Sans MT" w:hAnsi="Gill Sans MT"/>
                <w:spacing w:val="-3"/>
                <w:sz w:val="24"/>
                <w:szCs w:val="24"/>
              </w:rPr>
              <w:t xml:space="preserve"> </w:t>
            </w:r>
            <w:r w:rsidRPr="003143E2">
              <w:rPr>
                <w:rFonts w:ascii="Gill Sans MT" w:hAnsi="Gill Sans MT"/>
                <w:sz w:val="24"/>
                <w:szCs w:val="24"/>
              </w:rPr>
              <w:t>environment</w:t>
            </w:r>
            <w:r w:rsidRPr="003143E2">
              <w:rPr>
                <w:rFonts w:ascii="Gill Sans MT" w:hAnsi="Gill Sans MT"/>
                <w:spacing w:val="-2"/>
                <w:sz w:val="24"/>
                <w:szCs w:val="24"/>
              </w:rPr>
              <w:t xml:space="preserve"> </w:t>
            </w:r>
            <w:r w:rsidRPr="003143E2">
              <w:rPr>
                <w:rFonts w:ascii="Gill Sans MT" w:hAnsi="Gill Sans MT"/>
                <w:sz w:val="24"/>
                <w:szCs w:val="24"/>
              </w:rPr>
              <w:t>and</w:t>
            </w:r>
            <w:r w:rsidRPr="003143E2">
              <w:rPr>
                <w:rFonts w:ascii="Gill Sans MT" w:hAnsi="Gill Sans MT"/>
                <w:spacing w:val="-2"/>
                <w:sz w:val="24"/>
                <w:szCs w:val="24"/>
              </w:rPr>
              <w:t xml:space="preserve"> </w:t>
            </w:r>
            <w:r w:rsidRPr="003143E2">
              <w:rPr>
                <w:rFonts w:ascii="Gill Sans MT" w:hAnsi="Gill Sans MT"/>
                <w:sz w:val="24"/>
                <w:szCs w:val="24"/>
              </w:rPr>
              <w:t xml:space="preserve">identify and reflect on their impact on all- </w:t>
            </w:r>
            <w:r w:rsidRPr="003143E2">
              <w:rPr>
                <w:rFonts w:ascii="Gill Sans MT" w:hAnsi="Gill Sans MT"/>
                <w:b/>
                <w:bCs/>
                <w:sz w:val="24"/>
                <w:szCs w:val="24"/>
              </w:rPr>
              <w:t>2.6d</w:t>
            </w:r>
          </w:p>
        </w:tc>
      </w:tr>
    </w:tbl>
    <w:p w14:paraId="50C802C0" w14:textId="6E85F53F" w:rsidR="00A37A5C" w:rsidRPr="00173104" w:rsidRDefault="00A37A5C" w:rsidP="00D870AF">
      <w:pPr>
        <w:pStyle w:val="Lizzie2"/>
        <w:ind w:left="0"/>
        <w:rPr>
          <w:rFonts w:hAnsi="Gill Sans MT"/>
          <w:b/>
          <w:bCs/>
          <w:color w:val="FF0000"/>
        </w:rPr>
      </w:pPr>
    </w:p>
    <w:p w14:paraId="241E5206" w14:textId="628B0DDA" w:rsidR="00F54FFF" w:rsidRPr="00173104" w:rsidRDefault="009C113A" w:rsidP="00D870AF">
      <w:pPr>
        <w:pStyle w:val="Lizzie2"/>
        <w:ind w:left="0"/>
        <w:rPr>
          <w:rFonts w:hAnsi="Gill Sans MT"/>
          <w:b/>
          <w:bCs/>
          <w:color w:val="FF0000"/>
        </w:rPr>
      </w:pPr>
      <w:r w:rsidRPr="00173104">
        <w:rPr>
          <w:rFonts w:hAnsi="Gill Sans MT"/>
          <w:noProof/>
          <w:color w:val="FF0000"/>
        </w:rPr>
        <w:drawing>
          <wp:anchor distT="0" distB="0" distL="0" distR="0" simplePos="0" relativeHeight="251675648" behindDoc="0" locked="0" layoutInCell="1" allowOverlap="1" wp14:anchorId="7AC40CE9" wp14:editId="0B9F53C4">
            <wp:simplePos x="0" y="0"/>
            <wp:positionH relativeFrom="margin">
              <wp:align>center</wp:align>
            </wp:positionH>
            <wp:positionV relativeFrom="paragraph">
              <wp:posOffset>147320</wp:posOffset>
            </wp:positionV>
            <wp:extent cx="3355975" cy="2644140"/>
            <wp:effectExtent l="0" t="0" r="0" b="3810"/>
            <wp:wrapNone/>
            <wp:docPr id="10" name="image7.png"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picture containing plant, silhouette&#10;&#10;Description automatically generated"/>
                    <pic:cNvPicPr/>
                  </pic:nvPicPr>
                  <pic:blipFill>
                    <a:blip r:embed="rId16" cstate="print"/>
                    <a:stretch>
                      <a:fillRect/>
                    </a:stretch>
                  </pic:blipFill>
                  <pic:spPr>
                    <a:xfrm>
                      <a:off x="0" y="0"/>
                      <a:ext cx="3355975" cy="2644140"/>
                    </a:xfrm>
                    <a:prstGeom prst="rect">
                      <a:avLst/>
                    </a:prstGeom>
                  </pic:spPr>
                </pic:pic>
              </a:graphicData>
            </a:graphic>
            <wp14:sizeRelH relativeFrom="margin">
              <wp14:pctWidth>0</wp14:pctWidth>
            </wp14:sizeRelH>
            <wp14:sizeRelV relativeFrom="margin">
              <wp14:pctHeight>0</wp14:pctHeight>
            </wp14:sizeRelV>
          </wp:anchor>
        </w:drawing>
      </w:r>
    </w:p>
    <w:p w14:paraId="6069F299" w14:textId="5CAFE257" w:rsidR="00F54FFF" w:rsidRPr="00173104" w:rsidRDefault="00F54FFF" w:rsidP="00D870AF">
      <w:pPr>
        <w:pStyle w:val="Lizzie2"/>
        <w:ind w:left="0"/>
        <w:rPr>
          <w:rFonts w:hAnsi="Gill Sans MT"/>
          <w:b/>
          <w:bCs/>
          <w:color w:val="FF0000"/>
        </w:rPr>
      </w:pPr>
    </w:p>
    <w:p w14:paraId="41DAF2BF" w14:textId="5CC0E199" w:rsidR="00F54FFF" w:rsidRPr="00173104" w:rsidRDefault="00F54FFF" w:rsidP="00D870AF">
      <w:pPr>
        <w:pStyle w:val="Lizzie2"/>
        <w:ind w:left="0"/>
        <w:rPr>
          <w:rFonts w:hAnsi="Gill Sans MT"/>
          <w:b/>
          <w:bCs/>
          <w:color w:val="FF0000"/>
        </w:rPr>
      </w:pPr>
    </w:p>
    <w:p w14:paraId="0B26DD4B" w14:textId="3EA35716" w:rsidR="00F54FFF" w:rsidRPr="00173104" w:rsidRDefault="00F54FFF" w:rsidP="00D870AF">
      <w:pPr>
        <w:pStyle w:val="Lizzie2"/>
        <w:ind w:left="0"/>
        <w:rPr>
          <w:rFonts w:hAnsi="Gill Sans MT"/>
          <w:b/>
          <w:bCs/>
          <w:color w:val="FF0000"/>
        </w:rPr>
      </w:pPr>
    </w:p>
    <w:p w14:paraId="58326857" w14:textId="3B9BF4A2" w:rsidR="00F54FFF" w:rsidRPr="00173104" w:rsidRDefault="00F54FFF" w:rsidP="00D870AF">
      <w:pPr>
        <w:pStyle w:val="Lizzie2"/>
        <w:ind w:left="0"/>
        <w:rPr>
          <w:rFonts w:hAnsi="Gill Sans MT"/>
          <w:b/>
          <w:bCs/>
          <w:color w:val="FF0000"/>
        </w:rPr>
      </w:pPr>
    </w:p>
    <w:p w14:paraId="5C16E91E" w14:textId="75F9FAE3" w:rsidR="00F54FFF" w:rsidRPr="00173104" w:rsidRDefault="00F54FFF" w:rsidP="00D870AF">
      <w:pPr>
        <w:pStyle w:val="Lizzie2"/>
        <w:ind w:left="0"/>
        <w:rPr>
          <w:rFonts w:hAnsi="Gill Sans MT"/>
          <w:b/>
          <w:bCs/>
          <w:color w:val="FF0000"/>
        </w:rPr>
      </w:pPr>
    </w:p>
    <w:p w14:paraId="121AD240" w14:textId="2A00976D" w:rsidR="00F54FFF" w:rsidRPr="00173104" w:rsidRDefault="00F54FFF" w:rsidP="00D870AF">
      <w:pPr>
        <w:pStyle w:val="Lizzie2"/>
        <w:ind w:left="0"/>
        <w:rPr>
          <w:rFonts w:hAnsi="Gill Sans MT"/>
          <w:b/>
          <w:bCs/>
          <w:color w:val="FF0000"/>
        </w:rPr>
      </w:pPr>
    </w:p>
    <w:p w14:paraId="73BDF095" w14:textId="58C388FA" w:rsidR="00F54FFF" w:rsidRPr="00173104" w:rsidRDefault="00F54FFF" w:rsidP="00D870AF">
      <w:pPr>
        <w:pStyle w:val="Lizzie2"/>
        <w:ind w:left="0"/>
        <w:rPr>
          <w:rFonts w:hAnsi="Gill Sans MT"/>
          <w:b/>
          <w:bCs/>
          <w:color w:val="FF0000"/>
        </w:rPr>
      </w:pPr>
    </w:p>
    <w:p w14:paraId="26FC072A" w14:textId="551BF4C8" w:rsidR="00F54FFF" w:rsidRPr="00173104" w:rsidRDefault="00F54FFF" w:rsidP="00D870AF">
      <w:pPr>
        <w:pStyle w:val="Lizzie2"/>
        <w:ind w:left="0"/>
        <w:rPr>
          <w:rFonts w:hAnsi="Gill Sans MT"/>
          <w:b/>
          <w:bCs/>
          <w:color w:val="FF0000"/>
        </w:rPr>
      </w:pPr>
    </w:p>
    <w:p w14:paraId="2C8A7885" w14:textId="77777777" w:rsidR="002004B4" w:rsidRPr="00173104" w:rsidRDefault="002004B4" w:rsidP="00D870AF">
      <w:pPr>
        <w:pStyle w:val="Lizzie2"/>
        <w:ind w:left="0"/>
        <w:rPr>
          <w:rFonts w:hAnsi="Gill Sans MT"/>
          <w:b/>
          <w:bCs/>
          <w:color w:val="FF0000"/>
        </w:rPr>
      </w:pPr>
    </w:p>
    <w:p w14:paraId="7561E99F" w14:textId="70982480" w:rsidR="006246FB" w:rsidRDefault="006246FB" w:rsidP="003143E2">
      <w:pPr>
        <w:pStyle w:val="Lizzie1"/>
        <w:ind w:left="-284"/>
      </w:pPr>
      <w:bookmarkStart w:id="64" w:name="_Toc123827672"/>
      <w:r w:rsidRPr="003143E2">
        <w:lastRenderedPageBreak/>
        <w:t>Key Stage Three (KS3)</w:t>
      </w:r>
      <w:bookmarkEnd w:id="64"/>
    </w:p>
    <w:p w14:paraId="17BD48D9" w14:textId="77777777" w:rsidR="003143E2" w:rsidRPr="008D423A" w:rsidRDefault="003143E2" w:rsidP="008D423A">
      <w:pPr>
        <w:pStyle w:val="Lizzie2"/>
        <w:ind w:left="0"/>
        <w:rPr>
          <w:rFonts w:hAnsi="Gill Sans MT"/>
          <w:b/>
          <w:bCs/>
          <w:color w:val="FF0000"/>
          <w:sz w:val="36"/>
          <w:szCs w:val="36"/>
        </w:rPr>
      </w:pPr>
    </w:p>
    <w:tbl>
      <w:tblPr>
        <w:tblW w:w="10002"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69"/>
        <w:gridCol w:w="2462"/>
        <w:gridCol w:w="2462"/>
        <w:gridCol w:w="2803"/>
        <w:gridCol w:w="6"/>
      </w:tblGrid>
      <w:tr w:rsidR="003143E2" w:rsidRPr="003143E2" w14:paraId="4AD8CFE0" w14:textId="77777777" w:rsidTr="00056BBB">
        <w:trPr>
          <w:trHeight w:val="968"/>
        </w:trPr>
        <w:tc>
          <w:tcPr>
            <w:tcW w:w="2269" w:type="dxa"/>
            <w:shd w:val="clear" w:color="auto" w:fill="E94E1B"/>
          </w:tcPr>
          <w:p w14:paraId="484C5FB7" w14:textId="77777777" w:rsidR="006246FB" w:rsidRPr="003143E2" w:rsidRDefault="006246FB" w:rsidP="00F5277C">
            <w:pPr>
              <w:pStyle w:val="TableParagraph"/>
              <w:spacing w:line="369" w:lineRule="exact"/>
              <w:rPr>
                <w:rFonts w:ascii="Gill Sans MT" w:hAnsi="Gill Sans MT"/>
                <w:b/>
                <w:color w:val="FFFFFF" w:themeColor="background1"/>
                <w:sz w:val="32"/>
              </w:rPr>
            </w:pPr>
            <w:r w:rsidRPr="003143E2">
              <w:rPr>
                <w:rFonts w:ascii="Gill Sans MT" w:hAnsi="Gill Sans MT"/>
                <w:b/>
                <w:color w:val="FFFFFF" w:themeColor="background1"/>
                <w:w w:val="110"/>
                <w:sz w:val="32"/>
              </w:rPr>
              <w:t>Dimension</w:t>
            </w:r>
          </w:p>
        </w:tc>
        <w:tc>
          <w:tcPr>
            <w:tcW w:w="7733" w:type="dxa"/>
            <w:gridSpan w:val="4"/>
            <w:shd w:val="clear" w:color="auto" w:fill="E94E1B"/>
          </w:tcPr>
          <w:p w14:paraId="3500B923" w14:textId="77777777" w:rsidR="006246FB" w:rsidRPr="003143E2" w:rsidRDefault="006246FB" w:rsidP="00F5277C">
            <w:pPr>
              <w:pStyle w:val="TableParagraph"/>
              <w:spacing w:line="334" w:lineRule="exact"/>
              <w:rPr>
                <w:rFonts w:ascii="Gill Sans MT" w:hAnsi="Gill Sans MT"/>
                <w:b/>
                <w:color w:val="FFFFFF" w:themeColor="background1"/>
                <w:sz w:val="32"/>
              </w:rPr>
            </w:pPr>
            <w:r w:rsidRPr="003143E2">
              <w:rPr>
                <w:rFonts w:ascii="Gill Sans MT" w:hAnsi="Gill Sans MT"/>
                <w:b/>
                <w:color w:val="FFFFFF" w:themeColor="background1"/>
                <w:w w:val="105"/>
                <w:sz w:val="32"/>
              </w:rPr>
              <w:t>Curriculum</w:t>
            </w:r>
            <w:r w:rsidRPr="003143E2">
              <w:rPr>
                <w:rFonts w:ascii="Gill Sans MT" w:hAnsi="Gill Sans MT"/>
                <w:b/>
                <w:color w:val="FFFFFF" w:themeColor="background1"/>
                <w:spacing w:val="34"/>
                <w:w w:val="105"/>
                <w:sz w:val="32"/>
              </w:rPr>
              <w:t xml:space="preserve"> </w:t>
            </w:r>
            <w:r w:rsidRPr="003143E2">
              <w:rPr>
                <w:rFonts w:ascii="Gill Sans MT" w:hAnsi="Gill Sans MT"/>
                <w:b/>
                <w:color w:val="FFFFFF" w:themeColor="background1"/>
                <w:w w:val="105"/>
                <w:sz w:val="32"/>
              </w:rPr>
              <w:t>Opportunities</w:t>
            </w:r>
          </w:p>
          <w:p w14:paraId="77CB3C64" w14:textId="77777777" w:rsidR="006246FB" w:rsidRPr="003143E2" w:rsidRDefault="006246FB" w:rsidP="00F5277C">
            <w:pPr>
              <w:pStyle w:val="TableParagraph"/>
              <w:spacing w:line="355" w:lineRule="exact"/>
              <w:rPr>
                <w:rFonts w:ascii="Gill Sans MT" w:hAnsi="Gill Sans MT"/>
                <w:b/>
                <w:color w:val="FFFFFF" w:themeColor="background1"/>
                <w:sz w:val="32"/>
              </w:rPr>
            </w:pPr>
            <w:r w:rsidRPr="003143E2">
              <w:rPr>
                <w:rFonts w:ascii="Gill Sans MT" w:hAnsi="Gill Sans MT"/>
                <w:b/>
                <w:color w:val="FFFFFF" w:themeColor="background1"/>
                <w:w w:val="105"/>
                <w:sz w:val="32"/>
              </w:rPr>
              <w:t>Pupils</w:t>
            </w:r>
            <w:r w:rsidRPr="003143E2">
              <w:rPr>
                <w:rFonts w:ascii="Gill Sans MT" w:hAnsi="Gill Sans MT"/>
                <w:b/>
                <w:color w:val="FFFFFF" w:themeColor="background1"/>
                <w:spacing w:val="2"/>
                <w:w w:val="105"/>
                <w:sz w:val="32"/>
              </w:rPr>
              <w:t xml:space="preserve"> </w:t>
            </w:r>
            <w:r w:rsidRPr="003143E2">
              <w:rPr>
                <w:rFonts w:ascii="Gill Sans MT" w:hAnsi="Gill Sans MT"/>
                <w:b/>
                <w:color w:val="FFFFFF" w:themeColor="background1"/>
                <w:w w:val="105"/>
                <w:sz w:val="32"/>
              </w:rPr>
              <w:t>should</w:t>
            </w:r>
            <w:r w:rsidRPr="003143E2">
              <w:rPr>
                <w:rFonts w:ascii="Gill Sans MT" w:hAnsi="Gill Sans MT"/>
                <w:b/>
                <w:color w:val="FFFFFF" w:themeColor="background1"/>
                <w:spacing w:val="2"/>
                <w:w w:val="105"/>
                <w:sz w:val="32"/>
              </w:rPr>
              <w:t xml:space="preserve"> </w:t>
            </w:r>
            <w:r w:rsidRPr="003143E2">
              <w:rPr>
                <w:rFonts w:ascii="Gill Sans MT" w:hAnsi="Gill Sans MT"/>
                <w:b/>
                <w:color w:val="FFFFFF" w:themeColor="background1"/>
                <w:w w:val="105"/>
                <w:sz w:val="32"/>
              </w:rPr>
              <w:t>have</w:t>
            </w:r>
            <w:r w:rsidRPr="003143E2">
              <w:rPr>
                <w:rFonts w:ascii="Gill Sans MT" w:hAnsi="Gill Sans MT"/>
                <w:b/>
                <w:color w:val="FFFFFF" w:themeColor="background1"/>
                <w:spacing w:val="2"/>
                <w:w w:val="105"/>
                <w:sz w:val="32"/>
              </w:rPr>
              <w:t xml:space="preserve"> </w:t>
            </w:r>
            <w:r w:rsidRPr="003143E2">
              <w:rPr>
                <w:rFonts w:ascii="Gill Sans MT" w:hAnsi="Gill Sans MT"/>
                <w:b/>
                <w:color w:val="FFFFFF" w:themeColor="background1"/>
                <w:w w:val="105"/>
                <w:sz w:val="32"/>
              </w:rPr>
              <w:t>the</w:t>
            </w:r>
            <w:r w:rsidRPr="003143E2">
              <w:rPr>
                <w:rFonts w:ascii="Gill Sans MT" w:hAnsi="Gill Sans MT"/>
                <w:b/>
                <w:color w:val="FFFFFF" w:themeColor="background1"/>
                <w:spacing w:val="2"/>
                <w:w w:val="105"/>
                <w:sz w:val="32"/>
              </w:rPr>
              <w:t xml:space="preserve"> </w:t>
            </w:r>
            <w:r w:rsidRPr="003143E2">
              <w:rPr>
                <w:rFonts w:ascii="Gill Sans MT" w:hAnsi="Gill Sans MT"/>
                <w:b/>
                <w:color w:val="FFFFFF" w:themeColor="background1"/>
                <w:w w:val="105"/>
                <w:sz w:val="32"/>
              </w:rPr>
              <w:t>opportunity</w:t>
            </w:r>
            <w:r w:rsidRPr="003143E2">
              <w:rPr>
                <w:rFonts w:ascii="Gill Sans MT" w:hAnsi="Gill Sans MT"/>
                <w:b/>
                <w:color w:val="FFFFFF" w:themeColor="background1"/>
                <w:spacing w:val="3"/>
                <w:w w:val="105"/>
                <w:sz w:val="32"/>
              </w:rPr>
              <w:t xml:space="preserve"> </w:t>
            </w:r>
            <w:r w:rsidRPr="003143E2">
              <w:rPr>
                <w:rFonts w:ascii="Gill Sans MT" w:hAnsi="Gill Sans MT"/>
                <w:b/>
                <w:color w:val="FFFFFF" w:themeColor="background1"/>
                <w:w w:val="105"/>
                <w:sz w:val="32"/>
              </w:rPr>
              <w:t>to:</w:t>
            </w:r>
          </w:p>
        </w:tc>
      </w:tr>
      <w:tr w:rsidR="00173104" w:rsidRPr="00173104" w14:paraId="2A22038E" w14:textId="77777777" w:rsidTr="00056BBB">
        <w:trPr>
          <w:gridAfter w:val="1"/>
          <w:wAfter w:w="6" w:type="dxa"/>
          <w:trHeight w:val="1476"/>
        </w:trPr>
        <w:tc>
          <w:tcPr>
            <w:tcW w:w="2269" w:type="dxa"/>
            <w:shd w:val="clear" w:color="auto" w:fill="FCD8C4"/>
          </w:tcPr>
          <w:p w14:paraId="7AAB8E7A" w14:textId="77777777" w:rsidR="006246FB" w:rsidRPr="00173104" w:rsidRDefault="006246FB" w:rsidP="00F5277C">
            <w:pPr>
              <w:pStyle w:val="TableParagraph"/>
              <w:spacing w:before="10"/>
              <w:ind w:left="0"/>
              <w:rPr>
                <w:rFonts w:ascii="Gill Sans MT" w:hAnsi="Gill Sans MT"/>
                <w:color w:val="FF0000"/>
                <w:sz w:val="24"/>
                <w:szCs w:val="24"/>
              </w:rPr>
            </w:pPr>
          </w:p>
          <w:p w14:paraId="2285D0D0" w14:textId="179A1D3E" w:rsidR="006246FB" w:rsidRPr="00173104" w:rsidRDefault="00410706" w:rsidP="00F5277C">
            <w:pPr>
              <w:pStyle w:val="TableParagraph"/>
              <w:spacing w:before="1" w:line="235" w:lineRule="auto"/>
              <w:ind w:right="571"/>
              <w:rPr>
                <w:rFonts w:ascii="Gill Sans MT" w:hAnsi="Gill Sans MT"/>
                <w:b/>
                <w:color w:val="FF0000"/>
                <w:sz w:val="24"/>
                <w:szCs w:val="24"/>
              </w:rPr>
            </w:pPr>
            <w:r w:rsidRPr="00173104">
              <w:rPr>
                <w:rFonts w:ascii="Gill Sans MT" w:hAnsi="Gill Sans MT"/>
                <w:b/>
                <w:color w:val="FF0000"/>
                <w:spacing w:val="-2"/>
                <w:w w:val="110"/>
                <w:sz w:val="24"/>
                <w:szCs w:val="24"/>
              </w:rPr>
              <w:t>Beliefs, teachings and sources</w:t>
            </w:r>
          </w:p>
        </w:tc>
        <w:tc>
          <w:tcPr>
            <w:tcW w:w="2462" w:type="dxa"/>
            <w:shd w:val="clear" w:color="auto" w:fill="E3E3E3"/>
          </w:tcPr>
          <w:p w14:paraId="02A88406" w14:textId="6790A752" w:rsidR="006246FB" w:rsidRPr="003143E2" w:rsidRDefault="006246FB" w:rsidP="00F5277C">
            <w:pPr>
              <w:pStyle w:val="TableParagraph"/>
              <w:spacing w:before="20" w:line="235" w:lineRule="auto"/>
              <w:ind w:right="73"/>
              <w:rPr>
                <w:rFonts w:ascii="Gill Sans MT" w:hAnsi="Gill Sans MT"/>
                <w:b/>
                <w:sz w:val="24"/>
                <w:szCs w:val="24"/>
              </w:rPr>
            </w:pPr>
            <w:r w:rsidRPr="003143E2">
              <w:rPr>
                <w:rFonts w:ascii="Gill Sans MT" w:hAnsi="Gill Sans MT"/>
                <w:sz w:val="24"/>
                <w:szCs w:val="24"/>
              </w:rPr>
              <w:t>Explore different possible</w:t>
            </w:r>
            <w:r w:rsidRPr="003143E2">
              <w:rPr>
                <w:rFonts w:ascii="Gill Sans MT" w:hAnsi="Gill Sans MT"/>
                <w:spacing w:val="1"/>
                <w:sz w:val="24"/>
                <w:szCs w:val="24"/>
              </w:rPr>
              <w:t xml:space="preserve"> </w:t>
            </w:r>
            <w:r w:rsidRPr="003143E2">
              <w:rPr>
                <w:rFonts w:ascii="Gill Sans MT" w:hAnsi="Gill Sans MT"/>
                <w:sz w:val="24"/>
                <w:szCs w:val="24"/>
              </w:rPr>
              <w:t>interpretations for a range of</w:t>
            </w:r>
            <w:r w:rsidRPr="003143E2">
              <w:rPr>
                <w:rFonts w:ascii="Gill Sans MT" w:hAnsi="Gill Sans MT"/>
                <w:spacing w:val="1"/>
                <w:sz w:val="24"/>
                <w:szCs w:val="24"/>
              </w:rPr>
              <w:t xml:space="preserve"> </w:t>
            </w:r>
            <w:r w:rsidRPr="003143E2">
              <w:rPr>
                <w:rFonts w:ascii="Gill Sans MT" w:hAnsi="Gill Sans MT"/>
                <w:sz w:val="24"/>
                <w:szCs w:val="24"/>
              </w:rPr>
              <w:t>sacred writings and religious</w:t>
            </w:r>
            <w:r w:rsidRPr="003143E2">
              <w:rPr>
                <w:rFonts w:ascii="Gill Sans MT" w:hAnsi="Gill Sans MT"/>
                <w:spacing w:val="1"/>
                <w:sz w:val="24"/>
                <w:szCs w:val="24"/>
              </w:rPr>
              <w:t xml:space="preserve"> </w:t>
            </w:r>
            <w:r w:rsidRPr="003143E2">
              <w:rPr>
                <w:rFonts w:ascii="Gill Sans MT" w:hAnsi="Gill Sans MT"/>
                <w:sz w:val="24"/>
                <w:szCs w:val="24"/>
              </w:rPr>
              <w:t>teachings</w:t>
            </w:r>
            <w:r w:rsidR="002004B4" w:rsidRPr="003143E2">
              <w:rPr>
                <w:rFonts w:ascii="Gill Sans MT" w:hAnsi="Gill Sans MT"/>
                <w:sz w:val="24"/>
                <w:szCs w:val="24"/>
              </w:rPr>
              <w:t>.</w:t>
            </w:r>
            <w:r w:rsidRPr="003143E2">
              <w:rPr>
                <w:rFonts w:ascii="Gill Sans MT" w:hAnsi="Gill Sans MT"/>
                <w:spacing w:val="5"/>
                <w:sz w:val="24"/>
                <w:szCs w:val="24"/>
              </w:rPr>
              <w:t xml:space="preserve"> </w:t>
            </w:r>
            <w:r w:rsidR="002004B4" w:rsidRPr="003143E2">
              <w:rPr>
                <w:rFonts w:ascii="Gill Sans MT" w:hAnsi="Gill Sans MT"/>
                <w:sz w:val="24"/>
                <w:szCs w:val="24"/>
              </w:rPr>
              <w:t>R</w:t>
            </w:r>
            <w:r w:rsidRPr="003143E2">
              <w:rPr>
                <w:rFonts w:ascii="Gill Sans MT" w:hAnsi="Gill Sans MT"/>
                <w:sz w:val="24"/>
                <w:szCs w:val="24"/>
              </w:rPr>
              <w:t>eflect</w:t>
            </w:r>
            <w:r w:rsidRPr="003143E2">
              <w:rPr>
                <w:rFonts w:ascii="Gill Sans MT" w:hAnsi="Gill Sans MT"/>
                <w:spacing w:val="6"/>
                <w:sz w:val="24"/>
                <w:szCs w:val="24"/>
              </w:rPr>
              <w:t xml:space="preserve"> </w:t>
            </w:r>
            <w:r w:rsidRPr="003143E2">
              <w:rPr>
                <w:rFonts w:ascii="Gill Sans MT" w:hAnsi="Gill Sans MT"/>
                <w:sz w:val="24"/>
                <w:szCs w:val="24"/>
              </w:rPr>
              <w:t>on</w:t>
            </w:r>
            <w:r w:rsidRPr="003143E2">
              <w:rPr>
                <w:rFonts w:ascii="Gill Sans MT" w:hAnsi="Gill Sans MT"/>
                <w:spacing w:val="5"/>
                <w:sz w:val="24"/>
                <w:szCs w:val="24"/>
              </w:rPr>
              <w:t xml:space="preserve"> </w:t>
            </w:r>
            <w:r w:rsidRPr="003143E2">
              <w:rPr>
                <w:rFonts w:ascii="Gill Sans MT" w:hAnsi="Gill Sans MT"/>
                <w:sz w:val="24"/>
                <w:szCs w:val="24"/>
              </w:rPr>
              <w:t>their</w:t>
            </w:r>
            <w:r w:rsidRPr="003143E2">
              <w:rPr>
                <w:rFonts w:ascii="Gill Sans MT" w:hAnsi="Gill Sans MT"/>
                <w:spacing w:val="-42"/>
                <w:sz w:val="24"/>
                <w:szCs w:val="24"/>
              </w:rPr>
              <w:t xml:space="preserve"> </w:t>
            </w:r>
            <w:r w:rsidRPr="003143E2">
              <w:rPr>
                <w:rFonts w:ascii="Gill Sans MT" w:hAnsi="Gill Sans MT"/>
                <w:sz w:val="24"/>
                <w:szCs w:val="24"/>
              </w:rPr>
              <w:t>impact on individuals and</w:t>
            </w:r>
            <w:r w:rsidRPr="003143E2">
              <w:rPr>
                <w:rFonts w:ascii="Gill Sans MT" w:hAnsi="Gill Sans MT"/>
                <w:spacing w:val="1"/>
                <w:sz w:val="24"/>
                <w:szCs w:val="24"/>
              </w:rPr>
              <w:t xml:space="preserve"> </w:t>
            </w:r>
            <w:r w:rsidRPr="003143E2">
              <w:rPr>
                <w:rFonts w:ascii="Gill Sans MT" w:hAnsi="Gill Sans MT"/>
                <w:w w:val="105"/>
                <w:sz w:val="24"/>
                <w:szCs w:val="24"/>
              </w:rPr>
              <w:t>communities</w:t>
            </w:r>
            <w:r w:rsidRPr="003143E2">
              <w:rPr>
                <w:rFonts w:ascii="Gill Sans MT" w:hAnsi="Gill Sans MT"/>
                <w:spacing w:val="-12"/>
                <w:w w:val="105"/>
                <w:sz w:val="24"/>
                <w:szCs w:val="24"/>
              </w:rPr>
              <w:t xml:space="preserve"> </w:t>
            </w:r>
            <w:r w:rsidRPr="003143E2">
              <w:rPr>
                <w:rFonts w:ascii="Gill Sans MT" w:hAnsi="Gill Sans MT"/>
                <w:w w:val="115"/>
                <w:sz w:val="24"/>
                <w:szCs w:val="24"/>
              </w:rPr>
              <w:t>-</w:t>
            </w:r>
            <w:r w:rsidRPr="003143E2">
              <w:rPr>
                <w:rFonts w:ascii="Gill Sans MT" w:hAnsi="Gill Sans MT"/>
                <w:spacing w:val="-16"/>
                <w:w w:val="115"/>
                <w:sz w:val="24"/>
                <w:szCs w:val="24"/>
              </w:rPr>
              <w:t xml:space="preserve"> </w:t>
            </w:r>
            <w:r w:rsidRPr="003143E2">
              <w:rPr>
                <w:rFonts w:ascii="Gill Sans MT" w:hAnsi="Gill Sans MT"/>
                <w:b/>
                <w:w w:val="105"/>
                <w:sz w:val="24"/>
                <w:szCs w:val="24"/>
              </w:rPr>
              <w:t>3.1a</w:t>
            </w:r>
          </w:p>
        </w:tc>
        <w:tc>
          <w:tcPr>
            <w:tcW w:w="2462" w:type="dxa"/>
            <w:shd w:val="clear" w:color="auto" w:fill="E3E3E3"/>
          </w:tcPr>
          <w:p w14:paraId="6AF6E9F6" w14:textId="77777777" w:rsidR="002004B4" w:rsidRPr="003143E2" w:rsidRDefault="006246FB" w:rsidP="00F5277C">
            <w:pPr>
              <w:pStyle w:val="TableParagraph"/>
              <w:spacing w:before="20" w:line="235" w:lineRule="auto"/>
              <w:ind w:left="79" w:right="212"/>
              <w:rPr>
                <w:rFonts w:ascii="Gill Sans MT" w:hAnsi="Gill Sans MT"/>
                <w:spacing w:val="-42"/>
                <w:sz w:val="24"/>
                <w:szCs w:val="24"/>
              </w:rPr>
            </w:pPr>
            <w:r w:rsidRPr="003143E2">
              <w:rPr>
                <w:rFonts w:ascii="Gill Sans MT" w:hAnsi="Gill Sans MT"/>
                <w:sz w:val="24"/>
                <w:szCs w:val="24"/>
              </w:rPr>
              <w:t>Evaluate</w:t>
            </w:r>
            <w:r w:rsidRPr="003143E2">
              <w:rPr>
                <w:rFonts w:ascii="Gill Sans MT" w:hAnsi="Gill Sans MT"/>
                <w:spacing w:val="3"/>
                <w:sz w:val="24"/>
                <w:szCs w:val="24"/>
              </w:rPr>
              <w:t xml:space="preserve"> </w:t>
            </w:r>
            <w:r w:rsidRPr="003143E2">
              <w:rPr>
                <w:rFonts w:ascii="Gill Sans MT" w:hAnsi="Gill Sans MT"/>
                <w:sz w:val="24"/>
                <w:szCs w:val="24"/>
              </w:rPr>
              <w:t>the</w:t>
            </w:r>
            <w:r w:rsidRPr="003143E2">
              <w:rPr>
                <w:rFonts w:ascii="Gill Sans MT" w:hAnsi="Gill Sans MT"/>
                <w:spacing w:val="4"/>
                <w:sz w:val="24"/>
                <w:szCs w:val="24"/>
              </w:rPr>
              <w:t xml:space="preserve"> </w:t>
            </w:r>
            <w:r w:rsidRPr="003143E2">
              <w:rPr>
                <w:rFonts w:ascii="Gill Sans MT" w:hAnsi="Gill Sans MT"/>
                <w:sz w:val="24"/>
                <w:szCs w:val="24"/>
              </w:rPr>
              <w:t>contribution</w:t>
            </w:r>
            <w:r w:rsidR="002004B4" w:rsidRPr="003143E2">
              <w:rPr>
                <w:rFonts w:ascii="Gill Sans MT" w:hAnsi="Gill Sans MT"/>
                <w:sz w:val="24"/>
                <w:szCs w:val="24"/>
              </w:rPr>
              <w:t xml:space="preserve"> </w:t>
            </w:r>
            <w:r w:rsidRPr="003143E2">
              <w:rPr>
                <w:rFonts w:ascii="Gill Sans MT" w:hAnsi="Gill Sans MT"/>
                <w:spacing w:val="-42"/>
                <w:sz w:val="24"/>
                <w:szCs w:val="24"/>
              </w:rPr>
              <w:t xml:space="preserve"> </w:t>
            </w:r>
          </w:p>
          <w:p w14:paraId="7B1EC457" w14:textId="77777777" w:rsidR="002004B4" w:rsidRPr="003143E2" w:rsidRDefault="006246FB" w:rsidP="00F5277C">
            <w:pPr>
              <w:pStyle w:val="TableParagraph"/>
              <w:spacing w:before="20" w:line="235" w:lineRule="auto"/>
              <w:ind w:left="79" w:right="212"/>
              <w:rPr>
                <w:rFonts w:ascii="Gill Sans MT" w:hAnsi="Gill Sans MT"/>
                <w:sz w:val="24"/>
                <w:szCs w:val="24"/>
              </w:rPr>
            </w:pPr>
            <w:r w:rsidRPr="003143E2">
              <w:rPr>
                <w:rFonts w:ascii="Gill Sans MT" w:hAnsi="Gill Sans MT"/>
                <w:spacing w:val="-1"/>
                <w:w w:val="105"/>
                <w:sz w:val="24"/>
                <w:szCs w:val="24"/>
              </w:rPr>
              <w:t>made to communities</w:t>
            </w:r>
            <w:r w:rsidRPr="003143E2">
              <w:rPr>
                <w:rFonts w:ascii="Gill Sans MT" w:hAnsi="Gill Sans MT"/>
                <w:w w:val="105"/>
                <w:sz w:val="24"/>
                <w:szCs w:val="24"/>
              </w:rPr>
              <w:t xml:space="preserve"> </w:t>
            </w:r>
            <w:r w:rsidRPr="003143E2">
              <w:rPr>
                <w:rFonts w:ascii="Gill Sans MT" w:hAnsi="Gill Sans MT"/>
                <w:sz w:val="24"/>
                <w:szCs w:val="24"/>
              </w:rPr>
              <w:t>and</w:t>
            </w:r>
            <w:r w:rsidRPr="003143E2">
              <w:rPr>
                <w:rFonts w:ascii="Gill Sans MT" w:hAnsi="Gill Sans MT"/>
                <w:spacing w:val="8"/>
                <w:sz w:val="24"/>
                <w:szCs w:val="24"/>
              </w:rPr>
              <w:t xml:space="preserve"> </w:t>
            </w:r>
            <w:r w:rsidRPr="003143E2">
              <w:rPr>
                <w:rFonts w:ascii="Gill Sans MT" w:hAnsi="Gill Sans MT"/>
                <w:sz w:val="24"/>
                <w:szCs w:val="24"/>
              </w:rPr>
              <w:t>societies</w:t>
            </w:r>
            <w:r w:rsidRPr="003143E2">
              <w:rPr>
                <w:rFonts w:ascii="Gill Sans MT" w:hAnsi="Gill Sans MT"/>
                <w:spacing w:val="9"/>
                <w:sz w:val="24"/>
                <w:szCs w:val="24"/>
              </w:rPr>
              <w:t xml:space="preserve"> </w:t>
            </w:r>
            <w:r w:rsidRPr="003143E2">
              <w:rPr>
                <w:rFonts w:ascii="Gill Sans MT" w:hAnsi="Gill Sans MT"/>
                <w:sz w:val="24"/>
                <w:szCs w:val="24"/>
              </w:rPr>
              <w:t>by</w:t>
            </w:r>
            <w:r w:rsidRPr="003143E2">
              <w:rPr>
                <w:rFonts w:ascii="Gill Sans MT" w:hAnsi="Gill Sans MT"/>
                <w:spacing w:val="9"/>
                <w:sz w:val="24"/>
                <w:szCs w:val="24"/>
              </w:rPr>
              <w:t xml:space="preserve"> </w:t>
            </w:r>
            <w:r w:rsidRPr="003143E2">
              <w:rPr>
                <w:rFonts w:ascii="Gill Sans MT" w:hAnsi="Gill Sans MT"/>
                <w:sz w:val="24"/>
                <w:szCs w:val="24"/>
              </w:rPr>
              <w:t>different</w:t>
            </w:r>
            <w:r w:rsidR="002004B4" w:rsidRPr="003143E2">
              <w:rPr>
                <w:rFonts w:ascii="Gill Sans MT" w:hAnsi="Gill Sans MT"/>
                <w:sz w:val="24"/>
                <w:szCs w:val="24"/>
              </w:rPr>
              <w:t xml:space="preserve"> </w:t>
            </w:r>
          </w:p>
          <w:p w14:paraId="15DD8019" w14:textId="1D7A626D" w:rsidR="006246FB" w:rsidRPr="003143E2" w:rsidRDefault="006246FB" w:rsidP="00F5277C">
            <w:pPr>
              <w:pStyle w:val="TableParagraph"/>
              <w:spacing w:before="20" w:line="235" w:lineRule="auto"/>
              <w:ind w:left="79" w:right="212"/>
              <w:rPr>
                <w:rFonts w:ascii="Gill Sans MT" w:hAnsi="Gill Sans MT"/>
                <w:sz w:val="24"/>
                <w:szCs w:val="24"/>
              </w:rPr>
            </w:pPr>
            <w:r w:rsidRPr="003143E2">
              <w:rPr>
                <w:rFonts w:ascii="Gill Sans MT" w:hAnsi="Gill Sans MT"/>
                <w:spacing w:val="-42"/>
                <w:sz w:val="24"/>
                <w:szCs w:val="24"/>
              </w:rPr>
              <w:t xml:space="preserve"> </w:t>
            </w:r>
            <w:r w:rsidRPr="003143E2">
              <w:rPr>
                <w:rFonts w:ascii="Gill Sans MT" w:hAnsi="Gill Sans MT"/>
                <w:sz w:val="24"/>
                <w:szCs w:val="24"/>
              </w:rPr>
              <w:t>religious</w:t>
            </w:r>
            <w:r w:rsidRPr="003143E2">
              <w:rPr>
                <w:rFonts w:ascii="Gill Sans MT" w:hAnsi="Gill Sans MT"/>
                <w:spacing w:val="-9"/>
                <w:sz w:val="24"/>
                <w:szCs w:val="24"/>
              </w:rPr>
              <w:t xml:space="preserve"> </w:t>
            </w:r>
            <w:r w:rsidRPr="003143E2">
              <w:rPr>
                <w:rFonts w:ascii="Gill Sans MT" w:hAnsi="Gill Sans MT"/>
                <w:sz w:val="24"/>
                <w:szCs w:val="24"/>
              </w:rPr>
              <w:t>leaders</w:t>
            </w:r>
          </w:p>
          <w:p w14:paraId="6D87EF1C" w14:textId="77777777" w:rsidR="006246FB" w:rsidRPr="003143E2" w:rsidRDefault="006246FB" w:rsidP="00F5277C">
            <w:pPr>
              <w:pStyle w:val="TableParagraph"/>
              <w:spacing w:line="243" w:lineRule="exact"/>
              <w:ind w:left="79"/>
              <w:rPr>
                <w:rFonts w:ascii="Gill Sans MT" w:hAnsi="Gill Sans MT"/>
                <w:b/>
                <w:sz w:val="24"/>
                <w:szCs w:val="24"/>
              </w:rPr>
            </w:pPr>
            <w:r w:rsidRPr="003143E2">
              <w:rPr>
                <w:rFonts w:ascii="Gill Sans MT" w:hAnsi="Gill Sans MT"/>
                <w:w w:val="110"/>
                <w:sz w:val="24"/>
                <w:szCs w:val="24"/>
              </w:rPr>
              <w:t>-</w:t>
            </w:r>
            <w:r w:rsidRPr="003143E2">
              <w:rPr>
                <w:rFonts w:ascii="Gill Sans MT" w:hAnsi="Gill Sans MT"/>
                <w:spacing w:val="-12"/>
                <w:w w:val="110"/>
                <w:sz w:val="24"/>
                <w:szCs w:val="24"/>
              </w:rPr>
              <w:t xml:space="preserve"> </w:t>
            </w:r>
            <w:r w:rsidRPr="003143E2">
              <w:rPr>
                <w:rFonts w:ascii="Gill Sans MT" w:hAnsi="Gill Sans MT"/>
                <w:b/>
                <w:w w:val="110"/>
                <w:sz w:val="24"/>
                <w:szCs w:val="24"/>
              </w:rPr>
              <w:t>3.1b</w:t>
            </w:r>
          </w:p>
        </w:tc>
        <w:tc>
          <w:tcPr>
            <w:tcW w:w="2803" w:type="dxa"/>
            <w:shd w:val="clear" w:color="auto" w:fill="E3E3E3"/>
          </w:tcPr>
          <w:p w14:paraId="12ED0693" w14:textId="6A648EF7" w:rsidR="006246FB" w:rsidRPr="003143E2" w:rsidRDefault="006246FB" w:rsidP="00F5277C">
            <w:pPr>
              <w:pStyle w:val="TableParagraph"/>
              <w:spacing w:before="20" w:line="235" w:lineRule="auto"/>
              <w:ind w:left="79" w:right="348"/>
              <w:rPr>
                <w:rFonts w:ascii="Gill Sans MT" w:hAnsi="Gill Sans MT"/>
                <w:b/>
                <w:sz w:val="24"/>
                <w:szCs w:val="24"/>
              </w:rPr>
            </w:pPr>
            <w:r w:rsidRPr="003143E2">
              <w:rPr>
                <w:rFonts w:ascii="Gill Sans MT" w:hAnsi="Gill Sans MT"/>
                <w:spacing w:val="-1"/>
                <w:w w:val="105"/>
                <w:sz w:val="24"/>
                <w:szCs w:val="24"/>
              </w:rPr>
              <w:t xml:space="preserve">Apply the teachings </w:t>
            </w:r>
            <w:r w:rsidRPr="003143E2">
              <w:rPr>
                <w:rFonts w:ascii="Gill Sans MT" w:hAnsi="Gill Sans MT"/>
                <w:w w:val="105"/>
                <w:sz w:val="24"/>
                <w:szCs w:val="24"/>
              </w:rPr>
              <w:t>of</w:t>
            </w:r>
            <w:r w:rsidRPr="003143E2">
              <w:rPr>
                <w:rFonts w:ascii="Gill Sans MT" w:hAnsi="Gill Sans MT"/>
                <w:spacing w:val="1"/>
                <w:w w:val="105"/>
                <w:sz w:val="24"/>
                <w:szCs w:val="24"/>
              </w:rPr>
              <w:t xml:space="preserve"> </w:t>
            </w:r>
            <w:r w:rsidRPr="003143E2">
              <w:rPr>
                <w:rFonts w:ascii="Gill Sans MT" w:hAnsi="Gill Sans MT"/>
                <w:sz w:val="24"/>
                <w:szCs w:val="24"/>
              </w:rPr>
              <w:t>key religious figures to</w:t>
            </w:r>
            <w:r w:rsidRPr="003143E2">
              <w:rPr>
                <w:rFonts w:ascii="Gill Sans MT" w:hAnsi="Gill Sans MT"/>
                <w:spacing w:val="1"/>
                <w:sz w:val="24"/>
                <w:szCs w:val="24"/>
              </w:rPr>
              <w:t xml:space="preserve"> </w:t>
            </w:r>
            <w:r w:rsidRPr="003143E2">
              <w:rPr>
                <w:rFonts w:ascii="Gill Sans MT" w:hAnsi="Gill Sans MT"/>
                <w:sz w:val="24"/>
                <w:szCs w:val="24"/>
              </w:rPr>
              <w:t>contemporary</w:t>
            </w:r>
            <w:r w:rsidRPr="003143E2">
              <w:rPr>
                <w:rFonts w:ascii="Gill Sans MT" w:hAnsi="Gill Sans MT"/>
                <w:spacing w:val="2"/>
                <w:sz w:val="24"/>
                <w:szCs w:val="24"/>
              </w:rPr>
              <w:t xml:space="preserve"> </w:t>
            </w:r>
            <w:r w:rsidRPr="003143E2">
              <w:rPr>
                <w:rFonts w:ascii="Gill Sans MT" w:hAnsi="Gill Sans MT"/>
                <w:sz w:val="24"/>
                <w:szCs w:val="24"/>
              </w:rPr>
              <w:t>moral</w:t>
            </w:r>
            <w:r w:rsidRPr="003143E2">
              <w:rPr>
                <w:rFonts w:ascii="Gill Sans MT" w:hAnsi="Gill Sans MT"/>
                <w:spacing w:val="3"/>
                <w:sz w:val="24"/>
                <w:szCs w:val="24"/>
              </w:rPr>
              <w:t xml:space="preserve"> </w:t>
            </w:r>
            <w:proofErr w:type="gramStart"/>
            <w:r w:rsidRPr="003143E2">
              <w:rPr>
                <w:rFonts w:ascii="Gill Sans MT" w:hAnsi="Gill Sans MT"/>
                <w:sz w:val="24"/>
                <w:szCs w:val="24"/>
              </w:rPr>
              <w:t>and</w:t>
            </w:r>
            <w:r w:rsidRPr="003143E2">
              <w:rPr>
                <w:rFonts w:ascii="Gill Sans MT" w:hAnsi="Gill Sans MT"/>
                <w:spacing w:val="-43"/>
                <w:sz w:val="24"/>
                <w:szCs w:val="24"/>
              </w:rPr>
              <w:t xml:space="preserve"> </w:t>
            </w:r>
            <w:r w:rsidR="00712F97">
              <w:rPr>
                <w:rFonts w:ascii="Gill Sans MT" w:hAnsi="Gill Sans MT"/>
                <w:spacing w:val="-43"/>
                <w:sz w:val="24"/>
                <w:szCs w:val="24"/>
              </w:rPr>
              <w:t xml:space="preserve"> </w:t>
            </w:r>
            <w:r w:rsidRPr="003143E2">
              <w:rPr>
                <w:rFonts w:ascii="Gill Sans MT" w:hAnsi="Gill Sans MT"/>
                <w:w w:val="105"/>
                <w:sz w:val="24"/>
                <w:szCs w:val="24"/>
              </w:rPr>
              <w:t>ethical</w:t>
            </w:r>
            <w:proofErr w:type="gramEnd"/>
            <w:r w:rsidRPr="003143E2">
              <w:rPr>
                <w:rFonts w:ascii="Gill Sans MT" w:hAnsi="Gill Sans MT"/>
                <w:spacing w:val="-10"/>
                <w:w w:val="105"/>
                <w:sz w:val="24"/>
                <w:szCs w:val="24"/>
              </w:rPr>
              <w:t xml:space="preserve"> </w:t>
            </w:r>
            <w:r w:rsidRPr="003143E2">
              <w:rPr>
                <w:rFonts w:ascii="Gill Sans MT" w:hAnsi="Gill Sans MT"/>
                <w:w w:val="105"/>
                <w:sz w:val="24"/>
                <w:szCs w:val="24"/>
              </w:rPr>
              <w:t>issues</w:t>
            </w:r>
            <w:r w:rsidRPr="003143E2">
              <w:rPr>
                <w:rFonts w:ascii="Gill Sans MT" w:hAnsi="Gill Sans MT"/>
                <w:spacing w:val="-10"/>
                <w:w w:val="105"/>
                <w:sz w:val="24"/>
                <w:szCs w:val="24"/>
              </w:rPr>
              <w:t xml:space="preserve"> </w:t>
            </w:r>
            <w:r w:rsidRPr="003143E2">
              <w:rPr>
                <w:rFonts w:ascii="Gill Sans MT" w:hAnsi="Gill Sans MT"/>
                <w:w w:val="115"/>
                <w:sz w:val="24"/>
                <w:szCs w:val="24"/>
              </w:rPr>
              <w:t>-</w:t>
            </w:r>
            <w:r w:rsidRPr="003143E2">
              <w:rPr>
                <w:rFonts w:ascii="Gill Sans MT" w:hAnsi="Gill Sans MT"/>
                <w:b/>
                <w:w w:val="105"/>
                <w:sz w:val="24"/>
                <w:szCs w:val="24"/>
              </w:rPr>
              <w:t>3.1c</w:t>
            </w:r>
          </w:p>
        </w:tc>
      </w:tr>
      <w:tr w:rsidR="00173104" w:rsidRPr="00173104" w14:paraId="2ACF5710" w14:textId="77777777" w:rsidTr="00056BBB">
        <w:trPr>
          <w:gridAfter w:val="1"/>
          <w:wAfter w:w="6" w:type="dxa"/>
          <w:trHeight w:val="1477"/>
        </w:trPr>
        <w:tc>
          <w:tcPr>
            <w:tcW w:w="2269" w:type="dxa"/>
            <w:shd w:val="clear" w:color="auto" w:fill="FCD8C4"/>
          </w:tcPr>
          <w:p w14:paraId="75EF235E" w14:textId="77777777" w:rsidR="006246FB" w:rsidRPr="00173104" w:rsidRDefault="006246FB" w:rsidP="00F5277C">
            <w:pPr>
              <w:pStyle w:val="TableParagraph"/>
              <w:spacing w:before="10"/>
              <w:ind w:left="0"/>
              <w:rPr>
                <w:rFonts w:ascii="Gill Sans MT" w:hAnsi="Gill Sans MT"/>
                <w:color w:val="FF0000"/>
                <w:sz w:val="24"/>
                <w:szCs w:val="24"/>
              </w:rPr>
            </w:pPr>
          </w:p>
          <w:p w14:paraId="722CC39B" w14:textId="5FF2B808" w:rsidR="006246FB" w:rsidRPr="00173104" w:rsidRDefault="00410706" w:rsidP="00F5277C">
            <w:pPr>
              <w:pStyle w:val="TableParagraph"/>
              <w:spacing w:before="1" w:line="235" w:lineRule="auto"/>
              <w:ind w:right="359"/>
              <w:rPr>
                <w:rFonts w:ascii="Gill Sans MT" w:hAnsi="Gill Sans MT"/>
                <w:b/>
                <w:color w:val="FF0000"/>
                <w:sz w:val="24"/>
                <w:szCs w:val="24"/>
              </w:rPr>
            </w:pPr>
            <w:r w:rsidRPr="00173104">
              <w:rPr>
                <w:rFonts w:ascii="Gill Sans MT" w:hAnsi="Gill Sans MT"/>
                <w:b/>
                <w:color w:val="FF0000"/>
                <w:spacing w:val="-3"/>
                <w:w w:val="110"/>
                <w:sz w:val="24"/>
                <w:szCs w:val="24"/>
              </w:rPr>
              <w:t>Practices and ways of life</w:t>
            </w:r>
          </w:p>
        </w:tc>
        <w:tc>
          <w:tcPr>
            <w:tcW w:w="2462" w:type="dxa"/>
            <w:shd w:val="clear" w:color="auto" w:fill="E3E3E3"/>
          </w:tcPr>
          <w:p w14:paraId="3A591841" w14:textId="5B0FCFF1" w:rsidR="006246FB" w:rsidRPr="003143E2" w:rsidRDefault="006246FB" w:rsidP="00F5277C">
            <w:pPr>
              <w:pStyle w:val="TableParagraph"/>
              <w:spacing w:before="20" w:line="235" w:lineRule="auto"/>
              <w:ind w:right="489"/>
              <w:rPr>
                <w:rFonts w:ascii="Gill Sans MT" w:hAnsi="Gill Sans MT"/>
                <w:b/>
                <w:sz w:val="24"/>
                <w:szCs w:val="24"/>
              </w:rPr>
            </w:pPr>
            <w:r w:rsidRPr="003143E2">
              <w:rPr>
                <w:rFonts w:ascii="Gill Sans MT" w:hAnsi="Gill Sans MT"/>
                <w:sz w:val="24"/>
                <w:szCs w:val="24"/>
              </w:rPr>
              <w:t>Analyse</w:t>
            </w:r>
            <w:r w:rsidRPr="003143E2">
              <w:rPr>
                <w:rFonts w:ascii="Gill Sans MT" w:hAnsi="Gill Sans MT"/>
                <w:spacing w:val="1"/>
                <w:sz w:val="24"/>
                <w:szCs w:val="24"/>
              </w:rPr>
              <w:t xml:space="preserve"> </w:t>
            </w:r>
            <w:r w:rsidRPr="003143E2">
              <w:rPr>
                <w:rFonts w:ascii="Gill Sans MT" w:hAnsi="Gill Sans MT"/>
                <w:sz w:val="24"/>
                <w:szCs w:val="24"/>
              </w:rPr>
              <w:t>and</w:t>
            </w:r>
            <w:r w:rsidRPr="003143E2">
              <w:rPr>
                <w:rFonts w:ascii="Gill Sans MT" w:hAnsi="Gill Sans MT"/>
                <w:spacing w:val="1"/>
                <w:sz w:val="24"/>
                <w:szCs w:val="24"/>
              </w:rPr>
              <w:t xml:space="preserve"> </w:t>
            </w:r>
            <w:r w:rsidRPr="003143E2">
              <w:rPr>
                <w:rFonts w:ascii="Gill Sans MT" w:hAnsi="Gill Sans MT"/>
                <w:sz w:val="24"/>
                <w:szCs w:val="24"/>
              </w:rPr>
              <w:t>reflect</w:t>
            </w:r>
            <w:r w:rsidRPr="003143E2">
              <w:rPr>
                <w:rFonts w:ascii="Gill Sans MT" w:hAnsi="Gill Sans MT"/>
                <w:spacing w:val="45"/>
                <w:sz w:val="24"/>
                <w:szCs w:val="24"/>
              </w:rPr>
              <w:t xml:space="preserve"> </w:t>
            </w:r>
            <w:r w:rsidRPr="003143E2">
              <w:rPr>
                <w:rFonts w:ascii="Gill Sans MT" w:hAnsi="Gill Sans MT"/>
                <w:sz w:val="24"/>
                <w:szCs w:val="24"/>
              </w:rPr>
              <w:t>on</w:t>
            </w:r>
            <w:r w:rsidRPr="003143E2">
              <w:rPr>
                <w:rFonts w:ascii="Gill Sans MT" w:hAnsi="Gill Sans MT"/>
                <w:spacing w:val="1"/>
                <w:sz w:val="24"/>
                <w:szCs w:val="24"/>
              </w:rPr>
              <w:t xml:space="preserve"> </w:t>
            </w:r>
            <w:r w:rsidRPr="003143E2">
              <w:rPr>
                <w:rFonts w:ascii="Gill Sans MT" w:hAnsi="Gill Sans MT"/>
                <w:spacing w:val="-2"/>
                <w:w w:val="105"/>
                <w:sz w:val="24"/>
                <w:szCs w:val="24"/>
              </w:rPr>
              <w:t>the</w:t>
            </w:r>
            <w:r w:rsidRPr="003143E2">
              <w:rPr>
                <w:rFonts w:ascii="Gill Sans MT" w:hAnsi="Gill Sans MT"/>
                <w:spacing w:val="-10"/>
                <w:w w:val="105"/>
                <w:sz w:val="24"/>
                <w:szCs w:val="24"/>
              </w:rPr>
              <w:t xml:space="preserve"> </w:t>
            </w:r>
            <w:r w:rsidRPr="003143E2">
              <w:rPr>
                <w:rFonts w:ascii="Gill Sans MT" w:hAnsi="Gill Sans MT"/>
                <w:spacing w:val="-2"/>
                <w:w w:val="105"/>
                <w:sz w:val="24"/>
                <w:szCs w:val="24"/>
              </w:rPr>
              <w:t>significance</w:t>
            </w:r>
            <w:r w:rsidRPr="003143E2">
              <w:rPr>
                <w:rFonts w:ascii="Gill Sans MT" w:hAnsi="Gill Sans MT"/>
                <w:spacing w:val="-9"/>
                <w:w w:val="105"/>
                <w:sz w:val="24"/>
                <w:szCs w:val="24"/>
              </w:rPr>
              <w:t xml:space="preserve"> </w:t>
            </w:r>
            <w:r w:rsidRPr="003143E2">
              <w:rPr>
                <w:rFonts w:ascii="Gill Sans MT" w:hAnsi="Gill Sans MT"/>
                <w:spacing w:val="-1"/>
                <w:w w:val="105"/>
                <w:sz w:val="24"/>
                <w:szCs w:val="24"/>
              </w:rPr>
              <w:t>of</w:t>
            </w:r>
            <w:r w:rsidRPr="003143E2">
              <w:rPr>
                <w:rFonts w:ascii="Gill Sans MT" w:hAnsi="Gill Sans MT"/>
                <w:spacing w:val="-10"/>
                <w:w w:val="105"/>
                <w:sz w:val="24"/>
                <w:szCs w:val="24"/>
              </w:rPr>
              <w:t xml:space="preserve"> </w:t>
            </w:r>
            <w:r w:rsidRPr="003143E2">
              <w:rPr>
                <w:rFonts w:ascii="Gill Sans MT" w:hAnsi="Gill Sans MT"/>
                <w:spacing w:val="-1"/>
                <w:w w:val="105"/>
                <w:sz w:val="24"/>
                <w:szCs w:val="24"/>
              </w:rPr>
              <w:t>shared</w:t>
            </w:r>
            <w:r w:rsidRPr="003143E2">
              <w:rPr>
                <w:rFonts w:ascii="Gill Sans MT" w:hAnsi="Gill Sans MT"/>
                <w:spacing w:val="-44"/>
                <w:w w:val="105"/>
                <w:sz w:val="24"/>
                <w:szCs w:val="24"/>
              </w:rPr>
              <w:t xml:space="preserve"> </w:t>
            </w:r>
            <w:r w:rsidRPr="003143E2">
              <w:rPr>
                <w:rFonts w:ascii="Gill Sans MT" w:hAnsi="Gill Sans MT"/>
                <w:sz w:val="24"/>
                <w:szCs w:val="24"/>
              </w:rPr>
              <w:t>activities for individuals both</w:t>
            </w:r>
            <w:r w:rsidRPr="003143E2">
              <w:rPr>
                <w:rFonts w:ascii="Gill Sans MT" w:hAnsi="Gill Sans MT"/>
                <w:spacing w:val="1"/>
                <w:sz w:val="24"/>
                <w:szCs w:val="24"/>
              </w:rPr>
              <w:t xml:space="preserve"> </w:t>
            </w:r>
            <w:r w:rsidRPr="003143E2">
              <w:rPr>
                <w:rFonts w:ascii="Gill Sans MT" w:hAnsi="Gill Sans MT"/>
                <w:sz w:val="24"/>
                <w:szCs w:val="24"/>
              </w:rPr>
              <w:t>believers and non-believers</w:t>
            </w:r>
            <w:r w:rsidR="002004B4" w:rsidRPr="003143E2">
              <w:rPr>
                <w:rFonts w:ascii="Gill Sans MT" w:hAnsi="Gill Sans MT"/>
                <w:sz w:val="24"/>
                <w:szCs w:val="24"/>
              </w:rPr>
              <w:t xml:space="preserve">. </w:t>
            </w:r>
            <w:r w:rsidRPr="003143E2">
              <w:rPr>
                <w:rFonts w:ascii="Gill Sans MT" w:hAnsi="Gill Sans MT"/>
                <w:b/>
                <w:w w:val="105"/>
                <w:sz w:val="24"/>
                <w:szCs w:val="24"/>
              </w:rPr>
              <w:t>3.2a</w:t>
            </w:r>
          </w:p>
        </w:tc>
        <w:tc>
          <w:tcPr>
            <w:tcW w:w="2462" w:type="dxa"/>
            <w:shd w:val="clear" w:color="auto" w:fill="E3E3E3"/>
          </w:tcPr>
          <w:p w14:paraId="4C321DC2" w14:textId="5999583C" w:rsidR="006246FB" w:rsidRPr="00712F97" w:rsidRDefault="006246FB" w:rsidP="00712F97">
            <w:pPr>
              <w:pStyle w:val="TableParagraph"/>
              <w:spacing w:before="20" w:line="235" w:lineRule="auto"/>
              <w:ind w:left="79" w:right="84"/>
              <w:rPr>
                <w:rFonts w:ascii="Gill Sans MT" w:hAnsi="Gill Sans MT"/>
                <w:sz w:val="24"/>
                <w:szCs w:val="24"/>
              </w:rPr>
            </w:pPr>
            <w:r w:rsidRPr="003143E2">
              <w:rPr>
                <w:rFonts w:ascii="Gill Sans MT" w:hAnsi="Gill Sans MT"/>
                <w:sz w:val="24"/>
                <w:szCs w:val="24"/>
              </w:rPr>
              <w:t>Explore celebrations and</w:t>
            </w:r>
            <w:r w:rsidRPr="003143E2">
              <w:rPr>
                <w:rFonts w:ascii="Gill Sans MT" w:hAnsi="Gill Sans MT"/>
                <w:spacing w:val="1"/>
                <w:sz w:val="24"/>
                <w:szCs w:val="24"/>
              </w:rPr>
              <w:t xml:space="preserve"> </w:t>
            </w:r>
            <w:r w:rsidRPr="003143E2">
              <w:rPr>
                <w:rFonts w:ascii="Gill Sans MT" w:hAnsi="Gill Sans MT"/>
                <w:sz w:val="24"/>
                <w:szCs w:val="24"/>
              </w:rPr>
              <w:t>commemorations</w:t>
            </w:r>
            <w:r w:rsidRPr="003143E2">
              <w:rPr>
                <w:rFonts w:ascii="Gill Sans MT" w:hAnsi="Gill Sans MT"/>
                <w:spacing w:val="8"/>
                <w:sz w:val="24"/>
                <w:szCs w:val="24"/>
              </w:rPr>
              <w:t xml:space="preserve"> </w:t>
            </w:r>
            <w:r w:rsidRPr="003143E2">
              <w:rPr>
                <w:rFonts w:ascii="Gill Sans MT" w:hAnsi="Gill Sans MT"/>
                <w:sz w:val="24"/>
                <w:szCs w:val="24"/>
              </w:rPr>
              <w:t>which</w:t>
            </w:r>
            <w:r w:rsidRPr="003143E2">
              <w:rPr>
                <w:rFonts w:ascii="Gill Sans MT" w:hAnsi="Gill Sans MT"/>
                <w:spacing w:val="1"/>
                <w:sz w:val="24"/>
                <w:szCs w:val="24"/>
              </w:rPr>
              <w:t xml:space="preserve"> </w:t>
            </w:r>
            <w:r w:rsidRPr="003143E2">
              <w:rPr>
                <w:rFonts w:ascii="Gill Sans MT" w:hAnsi="Gill Sans MT"/>
                <w:sz w:val="24"/>
                <w:szCs w:val="24"/>
              </w:rPr>
              <w:t>can both unite and divide</w:t>
            </w:r>
            <w:r w:rsidR="002004B4" w:rsidRPr="003143E2">
              <w:rPr>
                <w:rFonts w:ascii="Gill Sans MT" w:hAnsi="Gill Sans MT"/>
                <w:sz w:val="24"/>
                <w:szCs w:val="24"/>
              </w:rPr>
              <w:t xml:space="preserve"> communities</w:t>
            </w:r>
            <w:r w:rsidRPr="003143E2">
              <w:rPr>
                <w:rFonts w:ascii="Gill Sans MT" w:hAnsi="Gill Sans MT"/>
                <w:spacing w:val="1"/>
                <w:sz w:val="24"/>
                <w:szCs w:val="24"/>
              </w:rPr>
              <w:t xml:space="preserve"> </w:t>
            </w:r>
            <w:r w:rsidRPr="003143E2">
              <w:rPr>
                <w:rFonts w:ascii="Gill Sans MT" w:hAnsi="Gill Sans MT"/>
                <w:sz w:val="24"/>
                <w:szCs w:val="24"/>
              </w:rPr>
              <w:t>and</w:t>
            </w:r>
            <w:r w:rsidRPr="003143E2">
              <w:rPr>
                <w:rFonts w:ascii="Gill Sans MT" w:hAnsi="Gill Sans MT"/>
                <w:spacing w:val="2"/>
                <w:sz w:val="24"/>
                <w:szCs w:val="24"/>
              </w:rPr>
              <w:t xml:space="preserve"> </w:t>
            </w:r>
            <w:r w:rsidRPr="003143E2">
              <w:rPr>
                <w:rFonts w:ascii="Gill Sans MT" w:hAnsi="Gill Sans MT"/>
                <w:sz w:val="24"/>
                <w:szCs w:val="24"/>
              </w:rPr>
              <w:t>reflect</w:t>
            </w:r>
            <w:r w:rsidRPr="003143E2">
              <w:rPr>
                <w:rFonts w:ascii="Gill Sans MT" w:hAnsi="Gill Sans MT"/>
                <w:spacing w:val="2"/>
                <w:sz w:val="24"/>
                <w:szCs w:val="24"/>
              </w:rPr>
              <w:t xml:space="preserve"> </w:t>
            </w:r>
            <w:r w:rsidRPr="003143E2">
              <w:rPr>
                <w:rFonts w:ascii="Gill Sans MT" w:hAnsi="Gill Sans MT"/>
                <w:sz w:val="24"/>
                <w:szCs w:val="24"/>
              </w:rPr>
              <w:t>on</w:t>
            </w:r>
            <w:r w:rsidRPr="003143E2">
              <w:rPr>
                <w:rFonts w:ascii="Gill Sans MT" w:hAnsi="Gill Sans MT"/>
                <w:spacing w:val="2"/>
                <w:sz w:val="24"/>
                <w:szCs w:val="24"/>
              </w:rPr>
              <w:t xml:space="preserve"> </w:t>
            </w:r>
            <w:r w:rsidRPr="003143E2">
              <w:rPr>
                <w:rFonts w:ascii="Gill Sans MT" w:hAnsi="Gill Sans MT"/>
                <w:sz w:val="24"/>
                <w:szCs w:val="24"/>
              </w:rPr>
              <w:t>the</w:t>
            </w:r>
            <w:r w:rsidRPr="003143E2">
              <w:rPr>
                <w:rFonts w:ascii="Gill Sans MT" w:hAnsi="Gill Sans MT"/>
                <w:spacing w:val="-42"/>
                <w:sz w:val="24"/>
                <w:szCs w:val="24"/>
              </w:rPr>
              <w:t xml:space="preserve"> </w:t>
            </w:r>
            <w:r w:rsidRPr="003143E2">
              <w:rPr>
                <w:rFonts w:ascii="Gill Sans MT" w:hAnsi="Gill Sans MT"/>
                <w:spacing w:val="-1"/>
                <w:w w:val="105"/>
                <w:sz w:val="24"/>
                <w:szCs w:val="24"/>
              </w:rPr>
              <w:t>reasons</w:t>
            </w:r>
            <w:r w:rsidRPr="003143E2">
              <w:rPr>
                <w:rFonts w:ascii="Gill Sans MT" w:hAnsi="Gill Sans MT"/>
                <w:spacing w:val="-13"/>
                <w:w w:val="105"/>
                <w:sz w:val="24"/>
                <w:szCs w:val="24"/>
              </w:rPr>
              <w:t xml:space="preserve"> </w:t>
            </w:r>
            <w:r w:rsidRPr="003143E2">
              <w:rPr>
                <w:rFonts w:ascii="Gill Sans MT" w:hAnsi="Gill Sans MT"/>
                <w:w w:val="105"/>
                <w:sz w:val="24"/>
                <w:szCs w:val="24"/>
              </w:rPr>
              <w:t>for</w:t>
            </w:r>
            <w:r w:rsidRPr="003143E2">
              <w:rPr>
                <w:rFonts w:ascii="Gill Sans MT" w:hAnsi="Gill Sans MT"/>
                <w:spacing w:val="-12"/>
                <w:w w:val="105"/>
                <w:sz w:val="24"/>
                <w:szCs w:val="24"/>
              </w:rPr>
              <w:t xml:space="preserve"> </w:t>
            </w:r>
            <w:r w:rsidRPr="003143E2">
              <w:rPr>
                <w:rFonts w:ascii="Gill Sans MT" w:hAnsi="Gill Sans MT"/>
                <w:w w:val="105"/>
                <w:sz w:val="24"/>
                <w:szCs w:val="24"/>
              </w:rPr>
              <w:t>this</w:t>
            </w:r>
            <w:r w:rsidRPr="003143E2">
              <w:rPr>
                <w:rFonts w:ascii="Gill Sans MT" w:hAnsi="Gill Sans MT"/>
                <w:w w:val="110"/>
                <w:sz w:val="24"/>
                <w:szCs w:val="24"/>
              </w:rPr>
              <w:t>-</w:t>
            </w:r>
            <w:r w:rsidRPr="003143E2">
              <w:rPr>
                <w:rFonts w:ascii="Gill Sans MT" w:hAnsi="Gill Sans MT"/>
                <w:spacing w:val="-12"/>
                <w:w w:val="110"/>
                <w:sz w:val="24"/>
                <w:szCs w:val="24"/>
              </w:rPr>
              <w:t xml:space="preserve"> </w:t>
            </w:r>
            <w:r w:rsidRPr="003143E2">
              <w:rPr>
                <w:rFonts w:ascii="Gill Sans MT" w:hAnsi="Gill Sans MT"/>
                <w:b/>
                <w:w w:val="110"/>
                <w:sz w:val="24"/>
                <w:szCs w:val="24"/>
              </w:rPr>
              <w:t>3.2b</w:t>
            </w:r>
          </w:p>
        </w:tc>
        <w:tc>
          <w:tcPr>
            <w:tcW w:w="2803" w:type="dxa"/>
            <w:shd w:val="clear" w:color="auto" w:fill="E3E3E3"/>
          </w:tcPr>
          <w:p w14:paraId="39AC874D" w14:textId="0A6ED977" w:rsidR="006246FB" w:rsidRPr="003143E2" w:rsidRDefault="006246FB" w:rsidP="00F5277C">
            <w:pPr>
              <w:pStyle w:val="TableParagraph"/>
              <w:spacing w:before="20" w:line="235" w:lineRule="auto"/>
              <w:ind w:left="79" w:right="277"/>
              <w:rPr>
                <w:rFonts w:ascii="Gill Sans MT" w:hAnsi="Gill Sans MT"/>
                <w:b/>
                <w:sz w:val="24"/>
                <w:szCs w:val="24"/>
              </w:rPr>
            </w:pPr>
            <w:r w:rsidRPr="003143E2">
              <w:rPr>
                <w:rFonts w:ascii="Gill Sans MT" w:hAnsi="Gill Sans MT"/>
                <w:sz w:val="24"/>
                <w:szCs w:val="24"/>
              </w:rPr>
              <w:t>Evaluate the impact of</w:t>
            </w:r>
            <w:r w:rsidRPr="003143E2">
              <w:rPr>
                <w:rFonts w:ascii="Gill Sans MT" w:hAnsi="Gill Sans MT"/>
                <w:spacing w:val="1"/>
                <w:sz w:val="24"/>
                <w:szCs w:val="24"/>
              </w:rPr>
              <w:t xml:space="preserve"> </w:t>
            </w:r>
            <w:r w:rsidRPr="003143E2">
              <w:rPr>
                <w:rFonts w:ascii="Gill Sans MT" w:hAnsi="Gill Sans MT"/>
                <w:sz w:val="24"/>
                <w:szCs w:val="24"/>
              </w:rPr>
              <w:t>beliefs</w:t>
            </w:r>
            <w:r w:rsidR="00712F97">
              <w:rPr>
                <w:rFonts w:ascii="Gill Sans MT" w:hAnsi="Gill Sans MT"/>
                <w:sz w:val="24"/>
                <w:szCs w:val="24"/>
              </w:rPr>
              <w:t xml:space="preserve"> </w:t>
            </w:r>
            <w:r w:rsidRPr="003143E2">
              <w:rPr>
                <w:rFonts w:ascii="Gill Sans MT" w:hAnsi="Gill Sans MT"/>
                <w:sz w:val="24"/>
                <w:szCs w:val="24"/>
              </w:rPr>
              <w:t>on behaviour</w:t>
            </w:r>
            <w:r w:rsidR="002004B4" w:rsidRPr="003143E2">
              <w:rPr>
                <w:rFonts w:ascii="Gill Sans MT" w:hAnsi="Gill Sans MT"/>
                <w:sz w:val="24"/>
                <w:szCs w:val="24"/>
              </w:rPr>
              <w:t>.</w:t>
            </w:r>
            <w:r w:rsidRPr="003143E2">
              <w:rPr>
                <w:rFonts w:ascii="Gill Sans MT" w:hAnsi="Gill Sans MT"/>
                <w:spacing w:val="1"/>
                <w:sz w:val="24"/>
                <w:szCs w:val="24"/>
              </w:rPr>
              <w:t xml:space="preserve"> </w:t>
            </w:r>
            <w:r w:rsidR="002004B4" w:rsidRPr="003143E2">
              <w:rPr>
                <w:rFonts w:ascii="Gill Sans MT" w:hAnsi="Gill Sans MT"/>
                <w:spacing w:val="-1"/>
                <w:w w:val="105"/>
                <w:sz w:val="24"/>
                <w:szCs w:val="24"/>
              </w:rPr>
              <w:t>E</w:t>
            </w:r>
            <w:r w:rsidRPr="003143E2">
              <w:rPr>
                <w:rFonts w:ascii="Gill Sans MT" w:hAnsi="Gill Sans MT"/>
                <w:spacing w:val="-1"/>
                <w:w w:val="105"/>
                <w:sz w:val="24"/>
                <w:szCs w:val="24"/>
              </w:rPr>
              <w:t>xplore the consequences</w:t>
            </w:r>
            <w:r w:rsidRPr="003143E2">
              <w:rPr>
                <w:rFonts w:ascii="Gill Sans MT" w:hAnsi="Gill Sans MT"/>
                <w:spacing w:val="-45"/>
                <w:w w:val="105"/>
                <w:sz w:val="24"/>
                <w:szCs w:val="24"/>
              </w:rPr>
              <w:t xml:space="preserve"> </w:t>
            </w:r>
            <w:r w:rsidRPr="003143E2">
              <w:rPr>
                <w:rFonts w:ascii="Gill Sans MT" w:hAnsi="Gill Sans MT"/>
                <w:sz w:val="24"/>
                <w:szCs w:val="24"/>
              </w:rPr>
              <w:t>for individuals and</w:t>
            </w:r>
            <w:r w:rsidRPr="003143E2">
              <w:rPr>
                <w:rFonts w:ascii="Gill Sans MT" w:hAnsi="Gill Sans MT"/>
                <w:spacing w:val="1"/>
                <w:sz w:val="24"/>
                <w:szCs w:val="24"/>
              </w:rPr>
              <w:t xml:space="preserve"> </w:t>
            </w:r>
            <w:r w:rsidRPr="003143E2">
              <w:rPr>
                <w:rFonts w:ascii="Gill Sans MT" w:hAnsi="Gill Sans MT"/>
                <w:w w:val="105"/>
                <w:sz w:val="24"/>
                <w:szCs w:val="24"/>
              </w:rPr>
              <w:t>communities-</w:t>
            </w:r>
            <w:r w:rsidRPr="003143E2">
              <w:rPr>
                <w:rFonts w:ascii="Gill Sans MT" w:hAnsi="Gill Sans MT"/>
                <w:spacing w:val="-11"/>
                <w:w w:val="105"/>
                <w:sz w:val="24"/>
                <w:szCs w:val="24"/>
              </w:rPr>
              <w:t xml:space="preserve"> </w:t>
            </w:r>
            <w:r w:rsidRPr="003143E2">
              <w:rPr>
                <w:rFonts w:ascii="Gill Sans MT" w:hAnsi="Gill Sans MT"/>
                <w:b/>
                <w:w w:val="105"/>
                <w:sz w:val="24"/>
                <w:szCs w:val="24"/>
              </w:rPr>
              <w:t>3.2c</w:t>
            </w:r>
          </w:p>
        </w:tc>
      </w:tr>
      <w:tr w:rsidR="00173104" w:rsidRPr="00173104" w14:paraId="25BD53D9" w14:textId="77777777" w:rsidTr="00056BBB">
        <w:trPr>
          <w:gridAfter w:val="1"/>
          <w:wAfter w:w="6" w:type="dxa"/>
          <w:trHeight w:val="1716"/>
        </w:trPr>
        <w:tc>
          <w:tcPr>
            <w:tcW w:w="2269" w:type="dxa"/>
            <w:shd w:val="clear" w:color="auto" w:fill="FCD8C4"/>
          </w:tcPr>
          <w:p w14:paraId="6F4BBC3A" w14:textId="77777777" w:rsidR="006246FB" w:rsidRPr="00173104" w:rsidRDefault="006246FB" w:rsidP="00F5277C">
            <w:pPr>
              <w:pStyle w:val="TableParagraph"/>
              <w:spacing w:before="6"/>
              <w:ind w:left="0"/>
              <w:rPr>
                <w:rFonts w:ascii="Gill Sans MT" w:hAnsi="Gill Sans MT"/>
                <w:color w:val="FF0000"/>
                <w:sz w:val="24"/>
                <w:szCs w:val="24"/>
              </w:rPr>
            </w:pPr>
          </w:p>
          <w:p w14:paraId="4780FED9" w14:textId="77777777" w:rsidR="006246FB" w:rsidRPr="00173104" w:rsidRDefault="006246FB" w:rsidP="00F5277C">
            <w:pPr>
              <w:pStyle w:val="TableParagraph"/>
              <w:rPr>
                <w:rFonts w:ascii="Gill Sans MT" w:hAnsi="Gill Sans MT"/>
                <w:b/>
                <w:color w:val="FF0000"/>
                <w:sz w:val="24"/>
                <w:szCs w:val="24"/>
              </w:rPr>
            </w:pPr>
            <w:r w:rsidRPr="00173104">
              <w:rPr>
                <w:rFonts w:ascii="Gill Sans MT" w:hAnsi="Gill Sans MT"/>
                <w:b/>
                <w:color w:val="FF0000"/>
                <w:spacing w:val="-1"/>
                <w:w w:val="110"/>
                <w:sz w:val="24"/>
                <w:szCs w:val="24"/>
              </w:rPr>
              <w:t>Expressing</w:t>
            </w:r>
            <w:r w:rsidRPr="00173104">
              <w:rPr>
                <w:rFonts w:ascii="Gill Sans MT" w:hAnsi="Gill Sans MT"/>
                <w:b/>
                <w:color w:val="FF0000"/>
                <w:spacing w:val="-14"/>
                <w:w w:val="110"/>
                <w:sz w:val="24"/>
                <w:szCs w:val="24"/>
              </w:rPr>
              <w:t xml:space="preserve"> </w:t>
            </w:r>
            <w:r w:rsidRPr="00173104">
              <w:rPr>
                <w:rFonts w:ascii="Gill Sans MT" w:hAnsi="Gill Sans MT"/>
                <w:b/>
                <w:color w:val="FF0000"/>
                <w:w w:val="110"/>
                <w:sz w:val="24"/>
                <w:szCs w:val="24"/>
              </w:rPr>
              <w:t>meaning</w:t>
            </w:r>
          </w:p>
        </w:tc>
        <w:tc>
          <w:tcPr>
            <w:tcW w:w="2462" w:type="dxa"/>
            <w:shd w:val="clear" w:color="auto" w:fill="E3E3E3"/>
          </w:tcPr>
          <w:p w14:paraId="3ABD9563" w14:textId="77777777" w:rsidR="006246FB" w:rsidRPr="003143E2" w:rsidRDefault="006246FB" w:rsidP="00F5277C">
            <w:pPr>
              <w:pStyle w:val="TableParagraph"/>
              <w:spacing w:before="20" w:line="235" w:lineRule="auto"/>
              <w:ind w:right="73"/>
              <w:rPr>
                <w:rFonts w:ascii="Gill Sans MT" w:hAnsi="Gill Sans MT"/>
                <w:b/>
                <w:sz w:val="24"/>
                <w:szCs w:val="24"/>
              </w:rPr>
            </w:pPr>
            <w:r w:rsidRPr="003143E2">
              <w:rPr>
                <w:rFonts w:ascii="Gill Sans MT" w:hAnsi="Gill Sans MT"/>
                <w:spacing w:val="-1"/>
                <w:w w:val="105"/>
                <w:sz w:val="24"/>
                <w:szCs w:val="24"/>
              </w:rPr>
              <w:t>Compare</w:t>
            </w:r>
            <w:r w:rsidRPr="003143E2">
              <w:rPr>
                <w:rFonts w:ascii="Gill Sans MT" w:hAnsi="Gill Sans MT"/>
                <w:spacing w:val="-12"/>
                <w:w w:val="105"/>
                <w:sz w:val="24"/>
                <w:szCs w:val="24"/>
              </w:rPr>
              <w:t xml:space="preserve"> </w:t>
            </w:r>
            <w:r w:rsidRPr="003143E2">
              <w:rPr>
                <w:rFonts w:ascii="Gill Sans MT" w:hAnsi="Gill Sans MT"/>
                <w:w w:val="105"/>
                <w:sz w:val="24"/>
                <w:szCs w:val="24"/>
              </w:rPr>
              <w:t>and</w:t>
            </w:r>
            <w:r w:rsidRPr="003143E2">
              <w:rPr>
                <w:rFonts w:ascii="Gill Sans MT" w:hAnsi="Gill Sans MT"/>
                <w:spacing w:val="-13"/>
                <w:w w:val="105"/>
                <w:sz w:val="24"/>
                <w:szCs w:val="24"/>
              </w:rPr>
              <w:t xml:space="preserve"> </w:t>
            </w:r>
            <w:r w:rsidRPr="003143E2">
              <w:rPr>
                <w:rFonts w:ascii="Gill Sans MT" w:hAnsi="Gill Sans MT"/>
                <w:w w:val="105"/>
                <w:sz w:val="24"/>
                <w:szCs w:val="24"/>
              </w:rPr>
              <w:t>contrast</w:t>
            </w:r>
            <w:r w:rsidRPr="003143E2">
              <w:rPr>
                <w:rFonts w:ascii="Gill Sans MT" w:hAnsi="Gill Sans MT"/>
                <w:spacing w:val="-12"/>
                <w:w w:val="105"/>
                <w:sz w:val="24"/>
                <w:szCs w:val="24"/>
              </w:rPr>
              <w:t xml:space="preserve"> </w:t>
            </w:r>
            <w:r w:rsidRPr="003143E2">
              <w:rPr>
                <w:rFonts w:ascii="Gill Sans MT" w:hAnsi="Gill Sans MT"/>
                <w:w w:val="105"/>
                <w:sz w:val="24"/>
                <w:szCs w:val="24"/>
              </w:rPr>
              <w:t>the</w:t>
            </w:r>
            <w:r w:rsidRPr="003143E2">
              <w:rPr>
                <w:rFonts w:ascii="Gill Sans MT" w:hAnsi="Gill Sans MT"/>
                <w:spacing w:val="-12"/>
                <w:w w:val="105"/>
                <w:sz w:val="24"/>
                <w:szCs w:val="24"/>
              </w:rPr>
              <w:t xml:space="preserve"> </w:t>
            </w:r>
            <w:r w:rsidRPr="003143E2">
              <w:rPr>
                <w:rFonts w:ascii="Gill Sans MT" w:hAnsi="Gill Sans MT"/>
                <w:w w:val="105"/>
                <w:sz w:val="24"/>
                <w:szCs w:val="24"/>
              </w:rPr>
              <w:t>use</w:t>
            </w:r>
            <w:r w:rsidRPr="003143E2">
              <w:rPr>
                <w:rFonts w:ascii="Gill Sans MT" w:hAnsi="Gill Sans MT"/>
                <w:spacing w:val="-44"/>
                <w:w w:val="105"/>
                <w:sz w:val="24"/>
                <w:szCs w:val="24"/>
              </w:rPr>
              <w:t xml:space="preserve"> </w:t>
            </w:r>
            <w:r w:rsidRPr="003143E2">
              <w:rPr>
                <w:rFonts w:ascii="Gill Sans MT" w:hAnsi="Gill Sans MT"/>
                <w:sz w:val="24"/>
                <w:szCs w:val="24"/>
              </w:rPr>
              <w:t>of symbolism in worship and</w:t>
            </w:r>
            <w:r w:rsidRPr="003143E2">
              <w:rPr>
                <w:rFonts w:ascii="Gill Sans MT" w:hAnsi="Gill Sans MT"/>
                <w:spacing w:val="1"/>
                <w:sz w:val="24"/>
                <w:szCs w:val="24"/>
              </w:rPr>
              <w:t xml:space="preserve"> </w:t>
            </w:r>
            <w:r w:rsidRPr="003143E2">
              <w:rPr>
                <w:rFonts w:ascii="Gill Sans MT" w:hAnsi="Gill Sans MT"/>
                <w:spacing w:val="-1"/>
                <w:w w:val="105"/>
                <w:sz w:val="24"/>
                <w:szCs w:val="24"/>
              </w:rPr>
              <w:t xml:space="preserve">analyse its effectiveness </w:t>
            </w:r>
            <w:r w:rsidRPr="003143E2">
              <w:rPr>
                <w:rFonts w:ascii="Gill Sans MT" w:hAnsi="Gill Sans MT"/>
                <w:w w:val="105"/>
                <w:sz w:val="24"/>
                <w:szCs w:val="24"/>
              </w:rPr>
              <w:t>for</w:t>
            </w:r>
            <w:r w:rsidRPr="003143E2">
              <w:rPr>
                <w:rFonts w:ascii="Gill Sans MT" w:hAnsi="Gill Sans MT"/>
                <w:spacing w:val="1"/>
                <w:w w:val="105"/>
                <w:sz w:val="24"/>
                <w:szCs w:val="24"/>
              </w:rPr>
              <w:t xml:space="preserve"> </w:t>
            </w:r>
            <w:r w:rsidRPr="003143E2">
              <w:rPr>
                <w:rFonts w:ascii="Gill Sans MT" w:hAnsi="Gill Sans MT"/>
                <w:w w:val="105"/>
                <w:sz w:val="24"/>
                <w:szCs w:val="24"/>
              </w:rPr>
              <w:t>believers</w:t>
            </w:r>
            <w:r w:rsidRPr="003143E2">
              <w:rPr>
                <w:rFonts w:ascii="Gill Sans MT" w:hAnsi="Gill Sans MT"/>
                <w:spacing w:val="-13"/>
                <w:w w:val="105"/>
                <w:sz w:val="24"/>
                <w:szCs w:val="24"/>
              </w:rPr>
              <w:t xml:space="preserve"> </w:t>
            </w:r>
            <w:r w:rsidRPr="003143E2">
              <w:rPr>
                <w:rFonts w:ascii="Gill Sans MT" w:hAnsi="Gill Sans MT"/>
                <w:w w:val="115"/>
                <w:sz w:val="24"/>
                <w:szCs w:val="24"/>
              </w:rPr>
              <w:t>-</w:t>
            </w:r>
            <w:r w:rsidRPr="003143E2">
              <w:rPr>
                <w:rFonts w:ascii="Gill Sans MT" w:hAnsi="Gill Sans MT"/>
                <w:spacing w:val="-16"/>
                <w:w w:val="115"/>
                <w:sz w:val="24"/>
                <w:szCs w:val="24"/>
              </w:rPr>
              <w:t xml:space="preserve"> </w:t>
            </w:r>
            <w:r w:rsidRPr="003143E2">
              <w:rPr>
                <w:rFonts w:ascii="Gill Sans MT" w:hAnsi="Gill Sans MT"/>
                <w:b/>
                <w:w w:val="105"/>
                <w:sz w:val="24"/>
                <w:szCs w:val="24"/>
              </w:rPr>
              <w:t>3.3a</w:t>
            </w:r>
          </w:p>
        </w:tc>
        <w:tc>
          <w:tcPr>
            <w:tcW w:w="2462" w:type="dxa"/>
            <w:shd w:val="clear" w:color="auto" w:fill="E3E3E3"/>
          </w:tcPr>
          <w:p w14:paraId="4A12365A" w14:textId="6E59BA33" w:rsidR="00A11A3E" w:rsidRPr="003143E2" w:rsidRDefault="006246FB" w:rsidP="00F5277C">
            <w:pPr>
              <w:pStyle w:val="TableParagraph"/>
              <w:spacing w:before="20" w:line="235" w:lineRule="auto"/>
              <w:ind w:left="79" w:right="73"/>
              <w:rPr>
                <w:rFonts w:ascii="Gill Sans MT" w:hAnsi="Gill Sans MT"/>
                <w:sz w:val="24"/>
                <w:szCs w:val="24"/>
              </w:rPr>
            </w:pPr>
            <w:r w:rsidRPr="003143E2">
              <w:rPr>
                <w:rFonts w:ascii="Gill Sans MT" w:hAnsi="Gill Sans MT"/>
                <w:sz w:val="24"/>
                <w:szCs w:val="24"/>
              </w:rPr>
              <w:t>Investigate</w:t>
            </w:r>
            <w:r w:rsidRPr="003143E2">
              <w:rPr>
                <w:rFonts w:ascii="Gill Sans MT" w:hAnsi="Gill Sans MT"/>
                <w:spacing w:val="18"/>
                <w:sz w:val="24"/>
                <w:szCs w:val="24"/>
              </w:rPr>
              <w:t xml:space="preserve"> </w:t>
            </w:r>
            <w:r w:rsidRPr="003143E2">
              <w:rPr>
                <w:rFonts w:ascii="Gill Sans MT" w:hAnsi="Gill Sans MT"/>
                <w:sz w:val="24"/>
                <w:szCs w:val="24"/>
              </w:rPr>
              <w:t>the</w:t>
            </w:r>
            <w:r w:rsidRPr="003143E2">
              <w:rPr>
                <w:rFonts w:ascii="Gill Sans MT" w:hAnsi="Gill Sans MT"/>
                <w:spacing w:val="18"/>
                <w:sz w:val="24"/>
                <w:szCs w:val="24"/>
              </w:rPr>
              <w:t xml:space="preserve"> </w:t>
            </w:r>
            <w:r w:rsidRPr="003143E2">
              <w:rPr>
                <w:rFonts w:ascii="Gill Sans MT" w:hAnsi="Gill Sans MT"/>
                <w:sz w:val="24"/>
                <w:szCs w:val="24"/>
              </w:rPr>
              <w:t>symbolism</w:t>
            </w:r>
            <w:r w:rsidR="00A11A3E" w:rsidRPr="003143E2">
              <w:rPr>
                <w:rFonts w:ascii="Gill Sans MT" w:hAnsi="Gill Sans MT"/>
                <w:sz w:val="24"/>
                <w:szCs w:val="24"/>
              </w:rPr>
              <w:t xml:space="preserve"> </w:t>
            </w:r>
            <w:r w:rsidR="00BA3317">
              <w:rPr>
                <w:rFonts w:ascii="Gill Sans MT" w:hAnsi="Gill Sans MT"/>
                <w:sz w:val="24"/>
                <w:szCs w:val="24"/>
              </w:rPr>
              <w:t>of</w:t>
            </w:r>
          </w:p>
          <w:p w14:paraId="1618C68B" w14:textId="25FCC618" w:rsidR="006246FB" w:rsidRPr="003143E2" w:rsidRDefault="006246FB" w:rsidP="00F5277C">
            <w:pPr>
              <w:pStyle w:val="TableParagraph"/>
              <w:spacing w:before="20" w:line="235" w:lineRule="auto"/>
              <w:ind w:left="79" w:right="73"/>
              <w:rPr>
                <w:rFonts w:ascii="Gill Sans MT" w:hAnsi="Gill Sans MT"/>
                <w:b/>
                <w:sz w:val="24"/>
                <w:szCs w:val="24"/>
              </w:rPr>
            </w:pPr>
            <w:r w:rsidRPr="003143E2">
              <w:rPr>
                <w:rFonts w:ascii="Gill Sans MT" w:hAnsi="Gill Sans MT"/>
                <w:spacing w:val="-42"/>
                <w:sz w:val="24"/>
                <w:szCs w:val="24"/>
              </w:rPr>
              <w:t xml:space="preserve"> </w:t>
            </w:r>
            <w:r w:rsidRPr="003143E2">
              <w:rPr>
                <w:rFonts w:ascii="Gill Sans MT" w:hAnsi="Gill Sans MT"/>
                <w:sz w:val="24"/>
                <w:szCs w:val="24"/>
              </w:rPr>
              <w:t>celebration and</w:t>
            </w:r>
            <w:r w:rsidRPr="003143E2">
              <w:rPr>
                <w:rFonts w:ascii="Gill Sans MT" w:hAnsi="Gill Sans MT"/>
                <w:spacing w:val="1"/>
                <w:sz w:val="24"/>
                <w:szCs w:val="24"/>
              </w:rPr>
              <w:t xml:space="preserve"> </w:t>
            </w:r>
            <w:r w:rsidRPr="003143E2">
              <w:rPr>
                <w:rFonts w:ascii="Gill Sans MT" w:hAnsi="Gill Sans MT"/>
                <w:sz w:val="24"/>
                <w:szCs w:val="24"/>
              </w:rPr>
              <w:t>commemoration</w:t>
            </w:r>
            <w:r w:rsidR="00A11A3E" w:rsidRPr="003143E2">
              <w:rPr>
                <w:rFonts w:ascii="Gill Sans MT" w:hAnsi="Gill Sans MT"/>
                <w:sz w:val="24"/>
                <w:szCs w:val="24"/>
              </w:rPr>
              <w:t>.</w:t>
            </w:r>
            <w:r w:rsidRPr="003143E2">
              <w:rPr>
                <w:rFonts w:ascii="Gill Sans MT" w:hAnsi="Gill Sans MT"/>
                <w:spacing w:val="1"/>
                <w:sz w:val="24"/>
                <w:szCs w:val="24"/>
              </w:rPr>
              <w:t xml:space="preserve"> </w:t>
            </w:r>
            <w:r w:rsidR="00A11A3E" w:rsidRPr="003143E2">
              <w:rPr>
                <w:rFonts w:ascii="Gill Sans MT" w:hAnsi="Gill Sans MT"/>
                <w:spacing w:val="-1"/>
                <w:w w:val="105"/>
                <w:sz w:val="24"/>
                <w:szCs w:val="24"/>
              </w:rPr>
              <w:t>E</w:t>
            </w:r>
            <w:r w:rsidRPr="003143E2">
              <w:rPr>
                <w:rFonts w:ascii="Gill Sans MT" w:hAnsi="Gill Sans MT"/>
                <w:spacing w:val="-1"/>
                <w:w w:val="105"/>
                <w:sz w:val="24"/>
                <w:szCs w:val="24"/>
              </w:rPr>
              <w:t xml:space="preserve">valuate </w:t>
            </w:r>
            <w:r w:rsidRPr="003143E2">
              <w:rPr>
                <w:rFonts w:ascii="Gill Sans MT" w:hAnsi="Gill Sans MT"/>
                <w:w w:val="105"/>
                <w:sz w:val="24"/>
                <w:szCs w:val="24"/>
              </w:rPr>
              <w:t>its effectiveness</w:t>
            </w:r>
            <w:r w:rsidRPr="003143E2">
              <w:rPr>
                <w:rFonts w:ascii="Gill Sans MT" w:hAnsi="Gill Sans MT"/>
                <w:spacing w:val="1"/>
                <w:w w:val="105"/>
                <w:sz w:val="24"/>
                <w:szCs w:val="24"/>
              </w:rPr>
              <w:t xml:space="preserve"> </w:t>
            </w:r>
            <w:r w:rsidRPr="003143E2">
              <w:rPr>
                <w:rFonts w:ascii="Gill Sans MT" w:hAnsi="Gill Sans MT"/>
                <w:sz w:val="24"/>
                <w:szCs w:val="24"/>
              </w:rPr>
              <w:t>in expressing what is</w:t>
            </w:r>
            <w:r w:rsidRPr="003143E2">
              <w:rPr>
                <w:rFonts w:ascii="Gill Sans MT" w:hAnsi="Gill Sans MT"/>
                <w:spacing w:val="1"/>
                <w:sz w:val="24"/>
                <w:szCs w:val="24"/>
              </w:rPr>
              <w:t xml:space="preserve"> </w:t>
            </w:r>
            <w:r w:rsidRPr="003143E2">
              <w:rPr>
                <w:rFonts w:ascii="Gill Sans MT" w:hAnsi="Gill Sans MT"/>
                <w:sz w:val="24"/>
                <w:szCs w:val="24"/>
              </w:rPr>
              <w:t>important to religious</w:t>
            </w:r>
            <w:r w:rsidRPr="003143E2">
              <w:rPr>
                <w:rFonts w:ascii="Gill Sans MT" w:hAnsi="Gill Sans MT"/>
                <w:spacing w:val="1"/>
                <w:sz w:val="24"/>
                <w:szCs w:val="24"/>
              </w:rPr>
              <w:t xml:space="preserve"> </w:t>
            </w:r>
            <w:r w:rsidRPr="003143E2">
              <w:rPr>
                <w:rFonts w:ascii="Gill Sans MT" w:hAnsi="Gill Sans MT"/>
                <w:w w:val="105"/>
                <w:sz w:val="24"/>
                <w:szCs w:val="24"/>
              </w:rPr>
              <w:t>communities</w:t>
            </w:r>
            <w:r w:rsidRPr="003143E2">
              <w:rPr>
                <w:rFonts w:ascii="Gill Sans MT" w:hAnsi="Gill Sans MT"/>
                <w:spacing w:val="25"/>
                <w:w w:val="105"/>
                <w:sz w:val="24"/>
                <w:szCs w:val="24"/>
              </w:rPr>
              <w:t xml:space="preserve"> </w:t>
            </w:r>
            <w:r w:rsidRPr="003143E2">
              <w:rPr>
                <w:rFonts w:ascii="Gill Sans MT" w:hAnsi="Gill Sans MT"/>
                <w:w w:val="115"/>
                <w:sz w:val="24"/>
                <w:szCs w:val="24"/>
              </w:rPr>
              <w:t>-</w:t>
            </w:r>
            <w:r w:rsidRPr="003143E2">
              <w:rPr>
                <w:rFonts w:ascii="Gill Sans MT" w:hAnsi="Gill Sans MT"/>
                <w:spacing w:val="-16"/>
                <w:w w:val="115"/>
                <w:sz w:val="24"/>
                <w:szCs w:val="24"/>
              </w:rPr>
              <w:t xml:space="preserve"> </w:t>
            </w:r>
            <w:r w:rsidRPr="003143E2">
              <w:rPr>
                <w:rFonts w:ascii="Gill Sans MT" w:hAnsi="Gill Sans MT"/>
                <w:b/>
                <w:w w:val="105"/>
                <w:sz w:val="24"/>
                <w:szCs w:val="24"/>
              </w:rPr>
              <w:t>3.3b</w:t>
            </w:r>
          </w:p>
        </w:tc>
        <w:tc>
          <w:tcPr>
            <w:tcW w:w="2803" w:type="dxa"/>
            <w:shd w:val="clear" w:color="auto" w:fill="E3E3E3"/>
          </w:tcPr>
          <w:p w14:paraId="4D7BE998" w14:textId="6ADAE3DD" w:rsidR="006246FB" w:rsidRPr="00712F97" w:rsidRDefault="006246FB" w:rsidP="00712F97">
            <w:pPr>
              <w:pStyle w:val="TableParagraph"/>
              <w:spacing w:before="20" w:line="235" w:lineRule="auto"/>
              <w:ind w:left="79" w:right="348"/>
              <w:rPr>
                <w:rFonts w:ascii="Gill Sans MT" w:hAnsi="Gill Sans MT"/>
                <w:sz w:val="24"/>
                <w:szCs w:val="24"/>
              </w:rPr>
            </w:pPr>
            <w:r w:rsidRPr="003143E2">
              <w:rPr>
                <w:rFonts w:ascii="Gill Sans MT" w:hAnsi="Gill Sans MT"/>
                <w:sz w:val="24"/>
                <w:szCs w:val="24"/>
              </w:rPr>
              <w:t>Identify a range of key</w:t>
            </w:r>
            <w:r w:rsidRPr="003143E2">
              <w:rPr>
                <w:rFonts w:ascii="Gill Sans MT" w:hAnsi="Gill Sans MT"/>
                <w:spacing w:val="1"/>
                <w:sz w:val="24"/>
                <w:szCs w:val="24"/>
              </w:rPr>
              <w:t xml:space="preserve"> </w:t>
            </w:r>
            <w:r w:rsidRPr="003143E2">
              <w:rPr>
                <w:rFonts w:ascii="Gill Sans MT" w:hAnsi="Gill Sans MT"/>
                <w:spacing w:val="-2"/>
                <w:w w:val="105"/>
                <w:sz w:val="24"/>
                <w:szCs w:val="24"/>
              </w:rPr>
              <w:t xml:space="preserve">sources </w:t>
            </w:r>
            <w:r w:rsidRPr="003143E2">
              <w:rPr>
                <w:rFonts w:ascii="Gill Sans MT" w:hAnsi="Gill Sans MT"/>
                <w:spacing w:val="-1"/>
                <w:w w:val="105"/>
                <w:sz w:val="24"/>
                <w:szCs w:val="24"/>
              </w:rPr>
              <w:t>for religious</w:t>
            </w:r>
            <w:r w:rsidRPr="003143E2">
              <w:rPr>
                <w:rFonts w:ascii="Gill Sans MT" w:hAnsi="Gill Sans MT"/>
                <w:w w:val="105"/>
                <w:sz w:val="24"/>
                <w:szCs w:val="24"/>
              </w:rPr>
              <w:t xml:space="preserve"> </w:t>
            </w:r>
            <w:r w:rsidRPr="003143E2">
              <w:rPr>
                <w:rFonts w:ascii="Gill Sans MT" w:hAnsi="Gill Sans MT"/>
                <w:sz w:val="24"/>
                <w:szCs w:val="24"/>
              </w:rPr>
              <w:t>communities</w:t>
            </w:r>
            <w:r w:rsidRPr="003143E2">
              <w:rPr>
                <w:rFonts w:ascii="Gill Sans MT" w:hAnsi="Gill Sans MT"/>
                <w:spacing w:val="2"/>
                <w:sz w:val="24"/>
                <w:szCs w:val="24"/>
              </w:rPr>
              <w:t xml:space="preserve"> </w:t>
            </w:r>
            <w:r w:rsidRPr="003143E2">
              <w:rPr>
                <w:rFonts w:ascii="Gill Sans MT" w:hAnsi="Gill Sans MT"/>
                <w:sz w:val="24"/>
                <w:szCs w:val="24"/>
              </w:rPr>
              <w:t>and</w:t>
            </w:r>
            <w:r w:rsidRPr="003143E2">
              <w:rPr>
                <w:rFonts w:ascii="Gill Sans MT" w:hAnsi="Gill Sans MT"/>
                <w:spacing w:val="2"/>
                <w:sz w:val="24"/>
                <w:szCs w:val="24"/>
              </w:rPr>
              <w:t xml:space="preserve"> </w:t>
            </w:r>
            <w:r w:rsidRPr="003143E2">
              <w:rPr>
                <w:rFonts w:ascii="Gill Sans MT" w:hAnsi="Gill Sans MT"/>
                <w:sz w:val="24"/>
                <w:szCs w:val="24"/>
              </w:rPr>
              <w:t>make</w:t>
            </w:r>
            <w:r w:rsidRPr="003143E2">
              <w:rPr>
                <w:rFonts w:ascii="Gill Sans MT" w:hAnsi="Gill Sans MT"/>
                <w:spacing w:val="1"/>
                <w:sz w:val="24"/>
                <w:szCs w:val="24"/>
              </w:rPr>
              <w:t xml:space="preserve"> </w:t>
            </w:r>
            <w:r w:rsidRPr="003143E2">
              <w:rPr>
                <w:rFonts w:ascii="Gill Sans MT" w:hAnsi="Gill Sans MT"/>
                <w:spacing w:val="-1"/>
                <w:w w:val="105"/>
                <w:sz w:val="24"/>
                <w:szCs w:val="24"/>
              </w:rPr>
              <w:t xml:space="preserve">connections </w:t>
            </w:r>
            <w:r w:rsidRPr="003143E2">
              <w:rPr>
                <w:rFonts w:ascii="Gill Sans MT" w:hAnsi="Gill Sans MT"/>
                <w:w w:val="105"/>
                <w:sz w:val="24"/>
                <w:szCs w:val="24"/>
              </w:rPr>
              <w:t>between</w:t>
            </w:r>
            <w:r w:rsidRPr="003143E2">
              <w:rPr>
                <w:rFonts w:ascii="Gill Sans MT" w:hAnsi="Gill Sans MT"/>
                <w:spacing w:val="1"/>
                <w:w w:val="105"/>
                <w:sz w:val="24"/>
                <w:szCs w:val="24"/>
              </w:rPr>
              <w:t xml:space="preserve"> </w:t>
            </w:r>
            <w:r w:rsidRPr="003143E2">
              <w:rPr>
                <w:rFonts w:ascii="Gill Sans MT" w:hAnsi="Gill Sans MT"/>
                <w:sz w:val="24"/>
                <w:szCs w:val="24"/>
              </w:rPr>
              <w:t>interpretation</w:t>
            </w:r>
            <w:r w:rsidRPr="003143E2">
              <w:rPr>
                <w:rFonts w:ascii="Gill Sans MT" w:hAnsi="Gill Sans MT"/>
                <w:spacing w:val="-1"/>
                <w:sz w:val="24"/>
                <w:szCs w:val="24"/>
              </w:rPr>
              <w:t xml:space="preserve"> </w:t>
            </w:r>
            <w:r w:rsidRPr="003143E2">
              <w:rPr>
                <w:rFonts w:ascii="Gill Sans MT" w:hAnsi="Gill Sans MT"/>
                <w:sz w:val="24"/>
                <w:szCs w:val="24"/>
              </w:rPr>
              <w:t>and</w:t>
            </w:r>
            <w:r w:rsidRPr="003143E2">
              <w:rPr>
                <w:rFonts w:ascii="Gill Sans MT" w:hAnsi="Gill Sans MT"/>
                <w:spacing w:val="-1"/>
                <w:sz w:val="24"/>
                <w:szCs w:val="24"/>
              </w:rPr>
              <w:t xml:space="preserve"> </w:t>
            </w:r>
            <w:r w:rsidRPr="003143E2">
              <w:rPr>
                <w:rFonts w:ascii="Gill Sans MT" w:hAnsi="Gill Sans MT"/>
                <w:sz w:val="24"/>
                <w:szCs w:val="24"/>
              </w:rPr>
              <w:t>action</w:t>
            </w:r>
            <w:r w:rsidRPr="003143E2">
              <w:rPr>
                <w:rFonts w:ascii="Gill Sans MT" w:hAnsi="Gill Sans MT"/>
                <w:w w:val="110"/>
                <w:sz w:val="24"/>
                <w:szCs w:val="24"/>
              </w:rPr>
              <w:t>-</w:t>
            </w:r>
            <w:r w:rsidRPr="003143E2">
              <w:rPr>
                <w:rFonts w:ascii="Gill Sans MT" w:hAnsi="Gill Sans MT"/>
                <w:spacing w:val="-9"/>
                <w:w w:val="110"/>
                <w:sz w:val="24"/>
                <w:szCs w:val="24"/>
              </w:rPr>
              <w:t xml:space="preserve"> </w:t>
            </w:r>
            <w:r w:rsidRPr="003143E2">
              <w:rPr>
                <w:rFonts w:ascii="Gill Sans MT" w:hAnsi="Gill Sans MT"/>
                <w:b/>
                <w:w w:val="110"/>
                <w:sz w:val="24"/>
                <w:szCs w:val="24"/>
              </w:rPr>
              <w:t>3.3c</w:t>
            </w:r>
          </w:p>
        </w:tc>
      </w:tr>
      <w:tr w:rsidR="00173104" w:rsidRPr="00173104" w14:paraId="437AAEDB" w14:textId="77777777" w:rsidTr="00056BBB">
        <w:trPr>
          <w:gridAfter w:val="1"/>
          <w:wAfter w:w="6" w:type="dxa"/>
          <w:trHeight w:val="420"/>
        </w:trPr>
        <w:tc>
          <w:tcPr>
            <w:tcW w:w="2269" w:type="dxa"/>
            <w:shd w:val="clear" w:color="auto" w:fill="FCD8C4"/>
          </w:tcPr>
          <w:p w14:paraId="6B466753" w14:textId="77777777" w:rsidR="006246FB" w:rsidRPr="00173104" w:rsidRDefault="006246FB" w:rsidP="00F5277C">
            <w:pPr>
              <w:pStyle w:val="TableParagraph"/>
              <w:spacing w:before="10"/>
              <w:ind w:left="0"/>
              <w:rPr>
                <w:rFonts w:ascii="Gill Sans MT" w:hAnsi="Gill Sans MT"/>
                <w:color w:val="FF0000"/>
                <w:sz w:val="24"/>
                <w:szCs w:val="24"/>
              </w:rPr>
            </w:pPr>
          </w:p>
          <w:p w14:paraId="06F6BD89" w14:textId="6800BDA7" w:rsidR="006246FB" w:rsidRPr="00173104" w:rsidRDefault="00410706" w:rsidP="00F5277C">
            <w:pPr>
              <w:pStyle w:val="TableParagraph"/>
              <w:spacing w:before="1" w:line="235" w:lineRule="auto"/>
              <w:rPr>
                <w:rFonts w:ascii="Gill Sans MT" w:hAnsi="Gill Sans MT"/>
                <w:b/>
                <w:color w:val="FF0000"/>
                <w:sz w:val="24"/>
                <w:szCs w:val="24"/>
              </w:rPr>
            </w:pPr>
            <w:r w:rsidRPr="00173104">
              <w:rPr>
                <w:rFonts w:ascii="Gill Sans MT" w:hAnsi="Gill Sans MT"/>
                <w:b/>
                <w:color w:val="FF0000"/>
                <w:spacing w:val="-2"/>
                <w:w w:val="110"/>
                <w:sz w:val="24"/>
                <w:szCs w:val="24"/>
              </w:rPr>
              <w:t xml:space="preserve">Identity, diversity and </w:t>
            </w:r>
            <w:r w:rsidR="005C423C" w:rsidRPr="00173104">
              <w:rPr>
                <w:rFonts w:ascii="Gill Sans MT" w:hAnsi="Gill Sans MT"/>
                <w:b/>
                <w:color w:val="FF0000"/>
                <w:spacing w:val="-2"/>
                <w:w w:val="110"/>
                <w:sz w:val="24"/>
                <w:szCs w:val="24"/>
              </w:rPr>
              <w:t>belonging</w:t>
            </w:r>
          </w:p>
        </w:tc>
        <w:tc>
          <w:tcPr>
            <w:tcW w:w="2462" w:type="dxa"/>
            <w:shd w:val="clear" w:color="auto" w:fill="E3E3E3"/>
          </w:tcPr>
          <w:p w14:paraId="20803888" w14:textId="4E8B5096" w:rsidR="00712F97" w:rsidRDefault="006246FB" w:rsidP="00F5277C">
            <w:pPr>
              <w:pStyle w:val="TableParagraph"/>
              <w:spacing w:before="20" w:line="235" w:lineRule="auto"/>
              <w:ind w:right="207"/>
              <w:rPr>
                <w:rFonts w:ascii="Gill Sans MT" w:hAnsi="Gill Sans MT"/>
                <w:sz w:val="24"/>
                <w:szCs w:val="24"/>
              </w:rPr>
            </w:pPr>
            <w:r w:rsidRPr="003143E2">
              <w:rPr>
                <w:rFonts w:ascii="Gill Sans MT" w:hAnsi="Gill Sans MT"/>
                <w:sz w:val="24"/>
                <w:szCs w:val="24"/>
              </w:rPr>
              <w:t>Explore</w:t>
            </w:r>
            <w:r w:rsidRPr="003143E2">
              <w:rPr>
                <w:rFonts w:ascii="Gill Sans MT" w:hAnsi="Gill Sans MT"/>
                <w:spacing w:val="1"/>
                <w:sz w:val="24"/>
                <w:szCs w:val="24"/>
              </w:rPr>
              <w:t xml:space="preserve"> </w:t>
            </w:r>
            <w:r w:rsidRPr="003143E2">
              <w:rPr>
                <w:rFonts w:ascii="Gill Sans MT" w:hAnsi="Gill Sans MT"/>
                <w:sz w:val="24"/>
                <w:szCs w:val="24"/>
              </w:rPr>
              <w:t>why</w:t>
            </w:r>
            <w:r w:rsidRPr="003143E2">
              <w:rPr>
                <w:rFonts w:ascii="Gill Sans MT" w:hAnsi="Gill Sans MT"/>
                <w:spacing w:val="1"/>
                <w:sz w:val="24"/>
                <w:szCs w:val="24"/>
              </w:rPr>
              <w:t xml:space="preserve"> </w:t>
            </w:r>
            <w:r w:rsidRPr="003143E2">
              <w:rPr>
                <w:rFonts w:ascii="Gill Sans MT" w:hAnsi="Gill Sans MT"/>
                <w:sz w:val="24"/>
                <w:szCs w:val="24"/>
              </w:rPr>
              <w:t>people</w:t>
            </w:r>
            <w:r w:rsidR="00A11A3E" w:rsidRPr="003143E2">
              <w:rPr>
                <w:rFonts w:ascii="Gill Sans MT" w:hAnsi="Gill Sans MT"/>
                <w:spacing w:val="45"/>
                <w:sz w:val="24"/>
                <w:szCs w:val="24"/>
              </w:rPr>
              <w:t xml:space="preserve"> </w:t>
            </w:r>
            <w:r w:rsidRPr="003143E2">
              <w:rPr>
                <w:rFonts w:ascii="Gill Sans MT" w:hAnsi="Gill Sans MT"/>
                <w:sz w:val="24"/>
                <w:szCs w:val="24"/>
              </w:rPr>
              <w:t>belong</w:t>
            </w:r>
            <w:r w:rsidRPr="003143E2">
              <w:rPr>
                <w:rFonts w:ascii="Gill Sans MT" w:hAnsi="Gill Sans MT"/>
                <w:spacing w:val="1"/>
                <w:sz w:val="24"/>
                <w:szCs w:val="24"/>
              </w:rPr>
              <w:t xml:space="preserve"> or</w:t>
            </w:r>
            <w:r w:rsidR="00BA3317">
              <w:rPr>
                <w:rFonts w:ascii="Gill Sans MT" w:hAnsi="Gill Sans MT"/>
                <w:spacing w:val="1"/>
                <w:sz w:val="24"/>
                <w:szCs w:val="24"/>
              </w:rPr>
              <w:t xml:space="preserve"> </w:t>
            </w:r>
            <w:r w:rsidRPr="003143E2">
              <w:rPr>
                <w:rFonts w:ascii="Gill Sans MT" w:hAnsi="Gill Sans MT"/>
                <w:spacing w:val="1"/>
                <w:sz w:val="24"/>
                <w:szCs w:val="24"/>
              </w:rPr>
              <w:t>do not</w:t>
            </w:r>
            <w:r w:rsidR="00BC7B28">
              <w:rPr>
                <w:rFonts w:ascii="Gill Sans MT" w:hAnsi="Gill Sans MT"/>
                <w:spacing w:val="1"/>
                <w:sz w:val="24"/>
                <w:szCs w:val="24"/>
              </w:rPr>
              <w:t xml:space="preserve">, </w:t>
            </w:r>
            <w:r w:rsidRPr="003143E2">
              <w:rPr>
                <w:rFonts w:ascii="Gill Sans MT" w:hAnsi="Gill Sans MT"/>
                <w:sz w:val="24"/>
                <w:szCs w:val="24"/>
              </w:rPr>
              <w:t xml:space="preserve">to </w:t>
            </w:r>
            <w:r w:rsidR="00A11A3E" w:rsidRPr="003143E2">
              <w:rPr>
                <w:rFonts w:ascii="Gill Sans MT" w:hAnsi="Gill Sans MT"/>
                <w:sz w:val="24"/>
                <w:szCs w:val="24"/>
              </w:rPr>
              <w:t xml:space="preserve">a </w:t>
            </w:r>
            <w:r w:rsidRPr="003143E2">
              <w:rPr>
                <w:rFonts w:ascii="Gill Sans MT" w:hAnsi="Gill Sans MT"/>
                <w:sz w:val="24"/>
                <w:szCs w:val="24"/>
              </w:rPr>
              <w:t>religio</w:t>
            </w:r>
            <w:r w:rsidR="00BC7B28">
              <w:rPr>
                <w:rFonts w:ascii="Gill Sans MT" w:hAnsi="Gill Sans MT"/>
                <w:sz w:val="24"/>
                <w:szCs w:val="24"/>
              </w:rPr>
              <w:t xml:space="preserve">us </w:t>
            </w:r>
            <w:r w:rsidR="00A11A3E" w:rsidRPr="003143E2">
              <w:rPr>
                <w:rFonts w:ascii="Gill Sans MT" w:hAnsi="Gill Sans MT"/>
                <w:sz w:val="24"/>
                <w:szCs w:val="24"/>
              </w:rPr>
              <w:t>community</w:t>
            </w:r>
            <w:r w:rsidR="00056BBB">
              <w:rPr>
                <w:rFonts w:ascii="Gill Sans MT" w:hAnsi="Gill Sans MT"/>
                <w:sz w:val="24"/>
                <w:szCs w:val="24"/>
              </w:rPr>
              <w:t xml:space="preserve">. </w:t>
            </w:r>
          </w:p>
          <w:p w14:paraId="42D1F747" w14:textId="2ECD9956" w:rsidR="006246FB" w:rsidRPr="003143E2" w:rsidRDefault="00056BBB" w:rsidP="00F5277C">
            <w:pPr>
              <w:pStyle w:val="TableParagraph"/>
              <w:spacing w:before="20" w:line="235" w:lineRule="auto"/>
              <w:ind w:right="207"/>
              <w:rPr>
                <w:rFonts w:ascii="Gill Sans MT" w:hAnsi="Gill Sans MT"/>
                <w:b/>
                <w:sz w:val="24"/>
                <w:szCs w:val="24"/>
              </w:rPr>
            </w:pPr>
            <w:r>
              <w:rPr>
                <w:rFonts w:ascii="Gill Sans MT" w:hAnsi="Gill Sans MT"/>
                <w:sz w:val="24"/>
                <w:szCs w:val="24"/>
              </w:rPr>
              <w:t>A</w:t>
            </w:r>
            <w:r w:rsidR="006246FB" w:rsidRPr="003143E2">
              <w:rPr>
                <w:rFonts w:ascii="Gill Sans MT" w:hAnsi="Gill Sans MT"/>
                <w:sz w:val="24"/>
                <w:szCs w:val="24"/>
              </w:rPr>
              <w:t>nalyse the</w:t>
            </w:r>
            <w:r w:rsidR="006246FB" w:rsidRPr="003143E2">
              <w:rPr>
                <w:rFonts w:ascii="Gill Sans MT" w:hAnsi="Gill Sans MT"/>
                <w:spacing w:val="1"/>
                <w:sz w:val="24"/>
                <w:szCs w:val="24"/>
              </w:rPr>
              <w:t xml:space="preserve"> </w:t>
            </w:r>
            <w:r w:rsidR="006246FB" w:rsidRPr="003143E2">
              <w:rPr>
                <w:rFonts w:ascii="Gill Sans MT" w:hAnsi="Gill Sans MT"/>
                <w:sz w:val="24"/>
                <w:szCs w:val="24"/>
              </w:rPr>
              <w:t>impact this has on individuals</w:t>
            </w:r>
            <w:r w:rsidR="006246FB" w:rsidRPr="003143E2">
              <w:rPr>
                <w:rFonts w:ascii="Gill Sans MT" w:hAnsi="Gill Sans MT"/>
                <w:spacing w:val="-43"/>
                <w:sz w:val="24"/>
                <w:szCs w:val="24"/>
              </w:rPr>
              <w:t xml:space="preserve"> </w:t>
            </w:r>
            <w:r w:rsidR="006246FB" w:rsidRPr="003143E2">
              <w:rPr>
                <w:rFonts w:ascii="Gill Sans MT" w:hAnsi="Gill Sans MT"/>
                <w:w w:val="105"/>
                <w:sz w:val="24"/>
                <w:szCs w:val="24"/>
              </w:rPr>
              <w:t>and</w:t>
            </w:r>
            <w:r w:rsidR="006246FB" w:rsidRPr="003143E2">
              <w:rPr>
                <w:rFonts w:ascii="Gill Sans MT" w:hAnsi="Gill Sans MT"/>
                <w:spacing w:val="-12"/>
                <w:w w:val="105"/>
                <w:sz w:val="24"/>
                <w:szCs w:val="24"/>
              </w:rPr>
              <w:t xml:space="preserve"> </w:t>
            </w:r>
            <w:r w:rsidR="006246FB" w:rsidRPr="003143E2">
              <w:rPr>
                <w:rFonts w:ascii="Gill Sans MT" w:hAnsi="Gill Sans MT"/>
                <w:w w:val="105"/>
                <w:sz w:val="24"/>
                <w:szCs w:val="24"/>
              </w:rPr>
              <w:t>communities</w:t>
            </w:r>
            <w:r w:rsidR="006246FB" w:rsidRPr="003143E2">
              <w:rPr>
                <w:rFonts w:ascii="Gill Sans MT" w:hAnsi="Gill Sans MT"/>
                <w:spacing w:val="-11"/>
                <w:w w:val="105"/>
                <w:sz w:val="24"/>
                <w:szCs w:val="24"/>
              </w:rPr>
              <w:t xml:space="preserve"> </w:t>
            </w:r>
            <w:r w:rsidR="006246FB" w:rsidRPr="003143E2">
              <w:rPr>
                <w:rFonts w:ascii="Gill Sans MT" w:hAnsi="Gill Sans MT"/>
                <w:w w:val="105"/>
                <w:sz w:val="24"/>
                <w:szCs w:val="24"/>
              </w:rPr>
              <w:t>-</w:t>
            </w:r>
            <w:r w:rsidR="006246FB" w:rsidRPr="003143E2">
              <w:rPr>
                <w:rFonts w:ascii="Gill Sans MT" w:hAnsi="Gill Sans MT"/>
                <w:b/>
                <w:w w:val="105"/>
                <w:sz w:val="24"/>
                <w:szCs w:val="24"/>
              </w:rPr>
              <w:t>3.4a</w:t>
            </w:r>
          </w:p>
        </w:tc>
        <w:tc>
          <w:tcPr>
            <w:tcW w:w="2462" w:type="dxa"/>
            <w:shd w:val="clear" w:color="auto" w:fill="E3E3E3"/>
          </w:tcPr>
          <w:p w14:paraId="0C0835B7" w14:textId="4A81CA40" w:rsidR="006246FB" w:rsidRPr="00712F97" w:rsidRDefault="006246FB" w:rsidP="00712F97">
            <w:pPr>
              <w:pStyle w:val="TableParagraph"/>
              <w:spacing w:before="20" w:line="235" w:lineRule="auto"/>
              <w:ind w:left="79" w:right="324"/>
              <w:rPr>
                <w:rFonts w:ascii="Gill Sans MT" w:hAnsi="Gill Sans MT"/>
                <w:sz w:val="24"/>
                <w:szCs w:val="24"/>
              </w:rPr>
            </w:pPr>
            <w:r w:rsidRPr="003143E2">
              <w:rPr>
                <w:rFonts w:ascii="Gill Sans MT" w:hAnsi="Gill Sans MT"/>
                <w:w w:val="105"/>
                <w:sz w:val="24"/>
                <w:szCs w:val="24"/>
              </w:rPr>
              <w:t>Compare and contrast</w:t>
            </w:r>
            <w:r w:rsidRPr="003143E2">
              <w:rPr>
                <w:rFonts w:ascii="Gill Sans MT" w:hAnsi="Gill Sans MT"/>
                <w:spacing w:val="1"/>
                <w:w w:val="105"/>
                <w:sz w:val="24"/>
                <w:szCs w:val="24"/>
              </w:rPr>
              <w:t xml:space="preserve"> </w:t>
            </w:r>
            <w:r w:rsidRPr="003143E2">
              <w:rPr>
                <w:rFonts w:ascii="Gill Sans MT" w:hAnsi="Gill Sans MT"/>
                <w:sz w:val="24"/>
                <w:szCs w:val="24"/>
              </w:rPr>
              <w:t>key religious practices</w:t>
            </w:r>
            <w:r w:rsidRPr="003143E2">
              <w:rPr>
                <w:rFonts w:ascii="Gill Sans MT" w:hAnsi="Gill Sans MT"/>
                <w:spacing w:val="1"/>
                <w:sz w:val="24"/>
                <w:szCs w:val="24"/>
              </w:rPr>
              <w:t xml:space="preserve"> </w:t>
            </w:r>
            <w:r w:rsidRPr="003143E2">
              <w:rPr>
                <w:rFonts w:ascii="Gill Sans MT" w:hAnsi="Gill Sans MT"/>
                <w:sz w:val="24"/>
                <w:szCs w:val="24"/>
              </w:rPr>
              <w:t>and reflect on why there</w:t>
            </w:r>
            <w:r w:rsidR="00BA3317">
              <w:rPr>
                <w:rFonts w:ascii="Gill Sans MT" w:hAnsi="Gill Sans MT"/>
                <w:sz w:val="24"/>
                <w:szCs w:val="24"/>
              </w:rPr>
              <w:t xml:space="preserve"> </w:t>
            </w:r>
            <w:r w:rsidRPr="003143E2">
              <w:rPr>
                <w:rFonts w:ascii="Gill Sans MT" w:hAnsi="Gill Sans MT"/>
                <w:sz w:val="24"/>
                <w:szCs w:val="24"/>
              </w:rPr>
              <w:t>is diversity within and</w:t>
            </w:r>
            <w:r w:rsidRPr="003143E2">
              <w:rPr>
                <w:rFonts w:ascii="Gill Sans MT" w:hAnsi="Gill Sans MT"/>
                <w:spacing w:val="1"/>
                <w:sz w:val="24"/>
                <w:szCs w:val="24"/>
              </w:rPr>
              <w:t xml:space="preserve"> </w:t>
            </w:r>
            <w:r w:rsidRPr="003143E2">
              <w:rPr>
                <w:rFonts w:ascii="Gill Sans MT" w:hAnsi="Gill Sans MT"/>
                <w:spacing w:val="-1"/>
                <w:w w:val="105"/>
                <w:sz w:val="24"/>
                <w:szCs w:val="24"/>
              </w:rPr>
              <w:t>between</w:t>
            </w:r>
            <w:r w:rsidRPr="003143E2">
              <w:rPr>
                <w:rFonts w:ascii="Gill Sans MT" w:hAnsi="Gill Sans MT"/>
                <w:spacing w:val="-12"/>
                <w:w w:val="105"/>
                <w:sz w:val="24"/>
                <w:szCs w:val="24"/>
              </w:rPr>
              <w:t xml:space="preserve"> </w:t>
            </w:r>
            <w:r w:rsidRPr="003143E2">
              <w:rPr>
                <w:rFonts w:ascii="Gill Sans MT" w:hAnsi="Gill Sans MT"/>
                <w:w w:val="105"/>
                <w:sz w:val="24"/>
                <w:szCs w:val="24"/>
              </w:rPr>
              <w:t>faiths</w:t>
            </w:r>
            <w:r w:rsidRPr="003143E2">
              <w:rPr>
                <w:rFonts w:ascii="Gill Sans MT" w:hAnsi="Gill Sans MT"/>
                <w:spacing w:val="-12"/>
                <w:w w:val="105"/>
                <w:sz w:val="24"/>
                <w:szCs w:val="24"/>
              </w:rPr>
              <w:t xml:space="preserve"> </w:t>
            </w:r>
            <w:r w:rsidRPr="003143E2">
              <w:rPr>
                <w:rFonts w:ascii="Gill Sans MT" w:hAnsi="Gill Sans MT"/>
                <w:w w:val="105"/>
                <w:sz w:val="24"/>
                <w:szCs w:val="24"/>
              </w:rPr>
              <w:t>-</w:t>
            </w:r>
            <w:r w:rsidRPr="003143E2">
              <w:rPr>
                <w:rFonts w:ascii="Gill Sans MT" w:hAnsi="Gill Sans MT"/>
                <w:b/>
                <w:w w:val="105"/>
                <w:sz w:val="24"/>
                <w:szCs w:val="24"/>
              </w:rPr>
              <w:t>3.4b</w:t>
            </w:r>
          </w:p>
        </w:tc>
        <w:tc>
          <w:tcPr>
            <w:tcW w:w="2803" w:type="dxa"/>
            <w:shd w:val="clear" w:color="auto" w:fill="E3E3E3"/>
          </w:tcPr>
          <w:p w14:paraId="783C7C55" w14:textId="777768DD" w:rsidR="006246FB" w:rsidRPr="00712F97" w:rsidRDefault="006246FB" w:rsidP="00712F97">
            <w:pPr>
              <w:pStyle w:val="TableParagraph"/>
              <w:spacing w:before="20" w:line="235" w:lineRule="auto"/>
              <w:ind w:left="79" w:right="214"/>
              <w:rPr>
                <w:rFonts w:ascii="Gill Sans MT" w:hAnsi="Gill Sans MT"/>
                <w:sz w:val="24"/>
                <w:szCs w:val="24"/>
              </w:rPr>
            </w:pPr>
            <w:r w:rsidRPr="003143E2">
              <w:rPr>
                <w:rFonts w:ascii="Gill Sans MT" w:hAnsi="Gill Sans MT"/>
                <w:sz w:val="24"/>
                <w:szCs w:val="24"/>
              </w:rPr>
              <w:t>Explore the impact of</w:t>
            </w:r>
            <w:r w:rsidR="007216F5" w:rsidRPr="003143E2">
              <w:rPr>
                <w:rFonts w:ascii="Gill Sans MT" w:hAnsi="Gill Sans MT"/>
                <w:spacing w:val="1"/>
                <w:sz w:val="24"/>
                <w:szCs w:val="24"/>
              </w:rPr>
              <w:t xml:space="preserve"> </w:t>
            </w:r>
            <w:r w:rsidRPr="003143E2">
              <w:rPr>
                <w:rFonts w:ascii="Gill Sans MT" w:hAnsi="Gill Sans MT"/>
                <w:sz w:val="24"/>
                <w:szCs w:val="24"/>
              </w:rPr>
              <w:t>diversity</w:t>
            </w:r>
            <w:r w:rsidR="00A11A3E" w:rsidRPr="003143E2">
              <w:rPr>
                <w:rFonts w:ascii="Gill Sans MT" w:hAnsi="Gill Sans MT"/>
                <w:sz w:val="24"/>
                <w:szCs w:val="24"/>
              </w:rPr>
              <w:t xml:space="preserve"> </w:t>
            </w:r>
            <w:r w:rsidRPr="003143E2">
              <w:rPr>
                <w:rFonts w:ascii="Gill Sans MT" w:hAnsi="Gill Sans MT"/>
                <w:sz w:val="24"/>
                <w:szCs w:val="24"/>
              </w:rPr>
              <w:t>on</w:t>
            </w:r>
            <w:r w:rsidRPr="003143E2">
              <w:rPr>
                <w:rFonts w:ascii="Gill Sans MT" w:hAnsi="Gill Sans MT"/>
                <w:spacing w:val="1"/>
                <w:sz w:val="24"/>
                <w:szCs w:val="24"/>
              </w:rPr>
              <w:t xml:space="preserve"> </w:t>
            </w:r>
            <w:r w:rsidRPr="003143E2">
              <w:rPr>
                <w:rFonts w:ascii="Gill Sans MT" w:hAnsi="Gill Sans MT"/>
                <w:sz w:val="24"/>
                <w:szCs w:val="24"/>
              </w:rPr>
              <w:t>communities and</w:t>
            </w:r>
            <w:r w:rsidR="007216F5" w:rsidRPr="003143E2">
              <w:rPr>
                <w:rFonts w:ascii="Gill Sans MT" w:hAnsi="Gill Sans MT"/>
                <w:sz w:val="24"/>
                <w:szCs w:val="24"/>
              </w:rPr>
              <w:t xml:space="preserve"> </w:t>
            </w:r>
            <w:r w:rsidRPr="003143E2">
              <w:rPr>
                <w:rFonts w:ascii="Gill Sans MT" w:hAnsi="Gill Sans MT"/>
                <w:sz w:val="24"/>
                <w:szCs w:val="24"/>
              </w:rPr>
              <w:t>how some apply</w:t>
            </w:r>
            <w:r w:rsidRPr="003143E2">
              <w:rPr>
                <w:rFonts w:ascii="Gill Sans MT" w:hAnsi="Gill Sans MT"/>
                <w:spacing w:val="1"/>
                <w:sz w:val="24"/>
                <w:szCs w:val="24"/>
              </w:rPr>
              <w:t xml:space="preserve"> </w:t>
            </w:r>
            <w:r w:rsidRPr="003143E2">
              <w:rPr>
                <w:rFonts w:ascii="Gill Sans MT" w:hAnsi="Gill Sans MT"/>
                <w:spacing w:val="-2"/>
                <w:w w:val="105"/>
                <w:sz w:val="24"/>
                <w:szCs w:val="24"/>
              </w:rPr>
              <w:t>religious</w:t>
            </w:r>
            <w:r w:rsidRPr="003143E2">
              <w:rPr>
                <w:rFonts w:ascii="Gill Sans MT" w:hAnsi="Gill Sans MT"/>
                <w:spacing w:val="-11"/>
                <w:w w:val="105"/>
                <w:sz w:val="24"/>
                <w:szCs w:val="24"/>
              </w:rPr>
              <w:t xml:space="preserve"> </w:t>
            </w:r>
            <w:r w:rsidRPr="003143E2">
              <w:rPr>
                <w:rFonts w:ascii="Gill Sans MT" w:hAnsi="Gill Sans MT"/>
                <w:spacing w:val="-1"/>
                <w:w w:val="105"/>
                <w:sz w:val="24"/>
                <w:szCs w:val="24"/>
              </w:rPr>
              <w:t>teaching</w:t>
            </w:r>
            <w:r w:rsidRPr="003143E2">
              <w:rPr>
                <w:rFonts w:ascii="Gill Sans MT" w:hAnsi="Gill Sans MT"/>
                <w:spacing w:val="-11"/>
                <w:w w:val="105"/>
                <w:sz w:val="24"/>
                <w:szCs w:val="24"/>
              </w:rPr>
              <w:t xml:space="preserve"> </w:t>
            </w:r>
            <w:r w:rsidRPr="003143E2">
              <w:rPr>
                <w:rFonts w:ascii="Gill Sans MT" w:hAnsi="Gill Sans MT"/>
                <w:spacing w:val="-1"/>
                <w:w w:val="105"/>
                <w:sz w:val="24"/>
                <w:szCs w:val="24"/>
              </w:rPr>
              <w:t>to</w:t>
            </w:r>
            <w:r w:rsidRPr="003143E2">
              <w:rPr>
                <w:rFonts w:ascii="Gill Sans MT" w:hAnsi="Gill Sans MT"/>
                <w:spacing w:val="-11"/>
                <w:w w:val="105"/>
                <w:sz w:val="24"/>
                <w:szCs w:val="24"/>
              </w:rPr>
              <w:t xml:space="preserve"> </w:t>
            </w:r>
            <w:r w:rsidRPr="003143E2">
              <w:rPr>
                <w:rFonts w:ascii="Gill Sans MT" w:hAnsi="Gill Sans MT"/>
                <w:spacing w:val="-1"/>
                <w:w w:val="105"/>
                <w:sz w:val="24"/>
                <w:szCs w:val="24"/>
              </w:rPr>
              <w:t>issues</w:t>
            </w:r>
            <w:r w:rsidRPr="003143E2">
              <w:rPr>
                <w:rFonts w:ascii="Gill Sans MT" w:hAnsi="Gill Sans MT"/>
                <w:spacing w:val="-45"/>
                <w:w w:val="105"/>
                <w:sz w:val="24"/>
                <w:szCs w:val="24"/>
              </w:rPr>
              <w:t xml:space="preserve"> </w:t>
            </w:r>
            <w:r w:rsidRPr="003143E2">
              <w:rPr>
                <w:rFonts w:ascii="Gill Sans MT" w:hAnsi="Gill Sans MT"/>
                <w:sz w:val="24"/>
                <w:szCs w:val="24"/>
              </w:rPr>
              <w:t>of</w:t>
            </w:r>
            <w:r w:rsidRPr="003143E2">
              <w:rPr>
                <w:rFonts w:ascii="Gill Sans MT" w:hAnsi="Gill Sans MT"/>
                <w:spacing w:val="-2"/>
                <w:sz w:val="24"/>
                <w:szCs w:val="24"/>
              </w:rPr>
              <w:t xml:space="preserve"> </w:t>
            </w:r>
            <w:r w:rsidRPr="003143E2">
              <w:rPr>
                <w:rFonts w:ascii="Gill Sans MT" w:hAnsi="Gill Sans MT"/>
                <w:sz w:val="24"/>
                <w:szCs w:val="24"/>
              </w:rPr>
              <w:t>tolerance</w:t>
            </w:r>
            <w:r w:rsidRPr="003143E2">
              <w:rPr>
                <w:rFonts w:ascii="Gill Sans MT" w:hAnsi="Gill Sans MT"/>
                <w:spacing w:val="-2"/>
                <w:sz w:val="24"/>
                <w:szCs w:val="24"/>
              </w:rPr>
              <w:t xml:space="preserve"> </w:t>
            </w:r>
            <w:r w:rsidRPr="003143E2">
              <w:rPr>
                <w:rFonts w:ascii="Gill Sans MT" w:hAnsi="Gill Sans MT"/>
                <w:sz w:val="24"/>
                <w:szCs w:val="24"/>
              </w:rPr>
              <w:t>and</w:t>
            </w:r>
            <w:r w:rsidRPr="003143E2">
              <w:rPr>
                <w:rFonts w:ascii="Gill Sans MT" w:hAnsi="Gill Sans MT"/>
                <w:spacing w:val="-1"/>
                <w:sz w:val="24"/>
                <w:szCs w:val="24"/>
              </w:rPr>
              <w:t xml:space="preserve"> </w:t>
            </w:r>
            <w:r w:rsidRPr="003143E2">
              <w:rPr>
                <w:rFonts w:ascii="Gill Sans MT" w:hAnsi="Gill Sans MT"/>
                <w:sz w:val="24"/>
                <w:szCs w:val="24"/>
              </w:rPr>
              <w:t>harmony</w:t>
            </w:r>
            <w:r w:rsidR="00712F97">
              <w:rPr>
                <w:rFonts w:ascii="Gill Sans MT" w:hAnsi="Gill Sans MT"/>
                <w:sz w:val="24"/>
                <w:szCs w:val="24"/>
              </w:rPr>
              <w:t xml:space="preserve"> </w:t>
            </w:r>
            <w:r w:rsidRPr="003143E2">
              <w:rPr>
                <w:rFonts w:ascii="Gill Sans MT" w:hAnsi="Gill Sans MT"/>
                <w:w w:val="115"/>
                <w:sz w:val="24"/>
                <w:szCs w:val="24"/>
              </w:rPr>
              <w:t>-</w:t>
            </w:r>
            <w:r w:rsidRPr="003143E2">
              <w:rPr>
                <w:rFonts w:ascii="Gill Sans MT" w:hAnsi="Gill Sans MT"/>
                <w:b/>
                <w:w w:val="115"/>
                <w:sz w:val="24"/>
                <w:szCs w:val="24"/>
              </w:rPr>
              <w:t>3.4c</w:t>
            </w:r>
          </w:p>
        </w:tc>
      </w:tr>
    </w:tbl>
    <w:p w14:paraId="24208444" w14:textId="77777777" w:rsidR="00056BBB" w:rsidRDefault="00056BBB">
      <w:r>
        <w:br w:type="page"/>
      </w:r>
    </w:p>
    <w:tbl>
      <w:tblPr>
        <w:tblW w:w="9996"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69"/>
        <w:gridCol w:w="2462"/>
        <w:gridCol w:w="2462"/>
        <w:gridCol w:w="2803"/>
      </w:tblGrid>
      <w:tr w:rsidR="00173104" w:rsidRPr="00173104" w14:paraId="3AF95356" w14:textId="77777777" w:rsidTr="00056BBB">
        <w:trPr>
          <w:trHeight w:val="278"/>
        </w:trPr>
        <w:tc>
          <w:tcPr>
            <w:tcW w:w="2269" w:type="dxa"/>
            <w:shd w:val="clear" w:color="auto" w:fill="FCD8C4"/>
          </w:tcPr>
          <w:p w14:paraId="5492E9A4" w14:textId="76688E1A" w:rsidR="006246FB" w:rsidRPr="00173104" w:rsidRDefault="006246FB" w:rsidP="00F5277C">
            <w:pPr>
              <w:pStyle w:val="TableParagraph"/>
              <w:spacing w:before="10"/>
              <w:ind w:left="0"/>
              <w:rPr>
                <w:rFonts w:ascii="Gill Sans MT" w:hAnsi="Gill Sans MT"/>
                <w:color w:val="FF0000"/>
                <w:sz w:val="24"/>
                <w:szCs w:val="24"/>
              </w:rPr>
            </w:pPr>
          </w:p>
          <w:p w14:paraId="231A0981" w14:textId="11799C10" w:rsidR="006246FB" w:rsidRPr="00173104" w:rsidRDefault="006246FB" w:rsidP="00F5277C">
            <w:pPr>
              <w:pStyle w:val="TableParagraph"/>
              <w:spacing w:before="1" w:line="235" w:lineRule="auto"/>
              <w:rPr>
                <w:rFonts w:ascii="Gill Sans MT" w:hAnsi="Gill Sans MT"/>
                <w:b/>
                <w:color w:val="FF0000"/>
                <w:sz w:val="24"/>
                <w:szCs w:val="24"/>
              </w:rPr>
            </w:pPr>
            <w:r w:rsidRPr="00173104">
              <w:rPr>
                <w:rFonts w:ascii="Gill Sans MT" w:hAnsi="Gill Sans MT"/>
                <w:b/>
                <w:color w:val="FF0000"/>
                <w:spacing w:val="-1"/>
                <w:w w:val="105"/>
                <w:sz w:val="24"/>
                <w:szCs w:val="24"/>
              </w:rPr>
              <w:t>Meaning</w:t>
            </w:r>
            <w:r w:rsidR="00A37A5C" w:rsidRPr="00173104">
              <w:rPr>
                <w:rFonts w:ascii="Gill Sans MT" w:hAnsi="Gill Sans MT"/>
                <w:b/>
                <w:color w:val="FF0000"/>
                <w:spacing w:val="-1"/>
                <w:w w:val="105"/>
                <w:sz w:val="24"/>
                <w:szCs w:val="24"/>
              </w:rPr>
              <w:t>,</w:t>
            </w:r>
            <w:r w:rsidRPr="00173104">
              <w:rPr>
                <w:rFonts w:ascii="Gill Sans MT" w:hAnsi="Gill Sans MT"/>
                <w:b/>
                <w:color w:val="FF0000"/>
                <w:spacing w:val="-14"/>
                <w:w w:val="105"/>
                <w:sz w:val="24"/>
                <w:szCs w:val="24"/>
              </w:rPr>
              <w:t xml:space="preserve"> </w:t>
            </w:r>
            <w:r w:rsidRPr="00173104">
              <w:rPr>
                <w:rFonts w:ascii="Gill Sans MT" w:hAnsi="Gill Sans MT"/>
                <w:b/>
                <w:color w:val="FF0000"/>
                <w:w w:val="105"/>
                <w:sz w:val="24"/>
                <w:szCs w:val="24"/>
              </w:rPr>
              <w:t>purpose</w:t>
            </w:r>
            <w:r w:rsidRPr="00173104">
              <w:rPr>
                <w:rFonts w:ascii="Gill Sans MT" w:hAnsi="Gill Sans MT"/>
                <w:b/>
                <w:color w:val="FF0000"/>
                <w:spacing w:val="-13"/>
                <w:w w:val="105"/>
                <w:sz w:val="24"/>
                <w:szCs w:val="24"/>
              </w:rPr>
              <w:t xml:space="preserve"> </w:t>
            </w:r>
            <w:proofErr w:type="gramStart"/>
            <w:r w:rsidRPr="00173104">
              <w:rPr>
                <w:rFonts w:ascii="Gill Sans MT" w:hAnsi="Gill Sans MT"/>
                <w:b/>
                <w:color w:val="FF0000"/>
                <w:w w:val="105"/>
                <w:sz w:val="24"/>
                <w:szCs w:val="24"/>
              </w:rPr>
              <w:t>and</w:t>
            </w:r>
            <w:r w:rsidR="00410706" w:rsidRPr="00173104">
              <w:rPr>
                <w:rFonts w:ascii="Gill Sans MT" w:hAnsi="Gill Sans MT"/>
                <w:b/>
                <w:color w:val="FF0000"/>
                <w:w w:val="105"/>
                <w:sz w:val="24"/>
                <w:szCs w:val="24"/>
              </w:rPr>
              <w:t xml:space="preserve"> </w:t>
            </w:r>
            <w:r w:rsidRPr="00173104">
              <w:rPr>
                <w:rFonts w:ascii="Gill Sans MT" w:hAnsi="Gill Sans MT"/>
                <w:b/>
                <w:color w:val="FF0000"/>
                <w:spacing w:val="-54"/>
                <w:w w:val="105"/>
                <w:sz w:val="24"/>
                <w:szCs w:val="24"/>
              </w:rPr>
              <w:t xml:space="preserve"> </w:t>
            </w:r>
            <w:r w:rsidR="00F50C1F" w:rsidRPr="00173104">
              <w:rPr>
                <w:rFonts w:ascii="Gill Sans MT" w:hAnsi="Gill Sans MT"/>
                <w:b/>
                <w:color w:val="FF0000"/>
                <w:w w:val="105"/>
                <w:sz w:val="24"/>
                <w:szCs w:val="24"/>
              </w:rPr>
              <w:t>truth</w:t>
            </w:r>
            <w:proofErr w:type="gramEnd"/>
          </w:p>
        </w:tc>
        <w:tc>
          <w:tcPr>
            <w:tcW w:w="2462" w:type="dxa"/>
            <w:shd w:val="clear" w:color="auto" w:fill="E3E3E3"/>
          </w:tcPr>
          <w:p w14:paraId="36FFC8E6" w14:textId="3AFEE404" w:rsidR="006246FB" w:rsidRPr="003143E2" w:rsidRDefault="006246FB" w:rsidP="005C423C">
            <w:pPr>
              <w:pStyle w:val="TableParagraph"/>
              <w:spacing w:before="20" w:line="235" w:lineRule="auto"/>
              <w:ind w:right="73"/>
              <w:rPr>
                <w:rFonts w:ascii="Gill Sans MT" w:hAnsi="Gill Sans MT"/>
                <w:b/>
                <w:sz w:val="24"/>
                <w:szCs w:val="24"/>
              </w:rPr>
            </w:pPr>
            <w:r w:rsidRPr="003143E2">
              <w:rPr>
                <w:rFonts w:ascii="Gill Sans MT" w:hAnsi="Gill Sans MT"/>
                <w:sz w:val="24"/>
                <w:szCs w:val="24"/>
              </w:rPr>
              <w:t>Demonstrate</w:t>
            </w:r>
            <w:r w:rsidRPr="003143E2">
              <w:rPr>
                <w:rFonts w:ascii="Gill Sans MT" w:hAnsi="Gill Sans MT"/>
                <w:spacing w:val="17"/>
                <w:sz w:val="24"/>
                <w:szCs w:val="24"/>
              </w:rPr>
              <w:t xml:space="preserve"> </w:t>
            </w:r>
            <w:r w:rsidRPr="003143E2">
              <w:rPr>
                <w:rFonts w:ascii="Gill Sans MT" w:hAnsi="Gill Sans MT"/>
                <w:sz w:val="24"/>
                <w:szCs w:val="24"/>
              </w:rPr>
              <w:t>how</w:t>
            </w:r>
            <w:r w:rsidRPr="003143E2">
              <w:rPr>
                <w:rFonts w:ascii="Gill Sans MT" w:hAnsi="Gill Sans MT"/>
                <w:spacing w:val="18"/>
                <w:sz w:val="24"/>
                <w:szCs w:val="24"/>
              </w:rPr>
              <w:t xml:space="preserve"> </w:t>
            </w:r>
            <w:r w:rsidRPr="003143E2">
              <w:rPr>
                <w:rFonts w:ascii="Gill Sans MT" w:hAnsi="Gill Sans MT"/>
                <w:sz w:val="24"/>
                <w:szCs w:val="24"/>
              </w:rPr>
              <w:t>believers</w:t>
            </w:r>
            <w:r w:rsidR="00F50C1F" w:rsidRPr="003143E2">
              <w:rPr>
                <w:rFonts w:ascii="Gill Sans MT" w:hAnsi="Gill Sans MT"/>
                <w:sz w:val="24"/>
                <w:szCs w:val="24"/>
              </w:rPr>
              <w:t xml:space="preserve"> </w:t>
            </w:r>
            <w:r w:rsidRPr="003143E2">
              <w:rPr>
                <w:rFonts w:ascii="Gill Sans MT" w:hAnsi="Gill Sans MT"/>
                <w:spacing w:val="-1"/>
                <w:w w:val="105"/>
                <w:sz w:val="24"/>
                <w:szCs w:val="24"/>
              </w:rPr>
              <w:t xml:space="preserve">use religious </w:t>
            </w:r>
            <w:r w:rsidRPr="003143E2">
              <w:rPr>
                <w:rFonts w:ascii="Gill Sans MT" w:hAnsi="Gill Sans MT"/>
                <w:w w:val="105"/>
                <w:sz w:val="24"/>
                <w:szCs w:val="24"/>
              </w:rPr>
              <w:t>sources to</w:t>
            </w:r>
            <w:r w:rsidRPr="003143E2">
              <w:rPr>
                <w:rFonts w:ascii="Gill Sans MT" w:hAnsi="Gill Sans MT"/>
                <w:spacing w:val="1"/>
                <w:w w:val="105"/>
                <w:sz w:val="24"/>
                <w:szCs w:val="24"/>
              </w:rPr>
              <w:t xml:space="preserve"> </w:t>
            </w:r>
            <w:r w:rsidRPr="003143E2">
              <w:rPr>
                <w:rFonts w:ascii="Gill Sans MT" w:hAnsi="Gill Sans MT"/>
                <w:sz w:val="24"/>
                <w:szCs w:val="24"/>
              </w:rPr>
              <w:t>provide answers when</w:t>
            </w:r>
            <w:r w:rsidRPr="003143E2">
              <w:rPr>
                <w:rFonts w:ascii="Gill Sans MT" w:hAnsi="Gill Sans MT"/>
                <w:spacing w:val="1"/>
                <w:sz w:val="24"/>
                <w:szCs w:val="24"/>
              </w:rPr>
              <w:t xml:space="preserve"> </w:t>
            </w:r>
            <w:r w:rsidRPr="003143E2">
              <w:rPr>
                <w:rFonts w:ascii="Gill Sans MT" w:hAnsi="Gill Sans MT"/>
                <w:sz w:val="24"/>
                <w:szCs w:val="24"/>
              </w:rPr>
              <w:t>engaging</w:t>
            </w:r>
            <w:r w:rsidRPr="003143E2">
              <w:rPr>
                <w:rFonts w:ascii="Gill Sans MT" w:hAnsi="Gill Sans MT"/>
                <w:spacing w:val="6"/>
                <w:sz w:val="24"/>
                <w:szCs w:val="24"/>
              </w:rPr>
              <w:t xml:space="preserve"> </w:t>
            </w:r>
            <w:r w:rsidRPr="003143E2">
              <w:rPr>
                <w:rFonts w:ascii="Gill Sans MT" w:hAnsi="Gill Sans MT"/>
                <w:sz w:val="24"/>
                <w:szCs w:val="24"/>
              </w:rPr>
              <w:t>with</w:t>
            </w:r>
            <w:r w:rsidRPr="003143E2">
              <w:rPr>
                <w:rFonts w:ascii="Gill Sans MT" w:hAnsi="Gill Sans MT"/>
                <w:spacing w:val="6"/>
                <w:sz w:val="24"/>
                <w:szCs w:val="24"/>
              </w:rPr>
              <w:t xml:space="preserve"> </w:t>
            </w:r>
            <w:r w:rsidRPr="003143E2">
              <w:rPr>
                <w:rFonts w:ascii="Gill Sans MT" w:hAnsi="Gill Sans MT"/>
                <w:sz w:val="24"/>
                <w:szCs w:val="24"/>
              </w:rPr>
              <w:t>questions</w:t>
            </w:r>
            <w:r w:rsidRPr="003143E2">
              <w:rPr>
                <w:rFonts w:ascii="Gill Sans MT" w:hAnsi="Gill Sans MT"/>
                <w:spacing w:val="6"/>
                <w:sz w:val="24"/>
                <w:szCs w:val="24"/>
              </w:rPr>
              <w:t xml:space="preserve"> </w:t>
            </w:r>
            <w:r w:rsidRPr="003143E2">
              <w:rPr>
                <w:rFonts w:ascii="Gill Sans MT" w:hAnsi="Gill Sans MT"/>
                <w:sz w:val="24"/>
                <w:szCs w:val="24"/>
              </w:rPr>
              <w:t>of</w:t>
            </w:r>
            <w:r w:rsidRPr="003143E2">
              <w:rPr>
                <w:rFonts w:ascii="Gill Sans MT" w:hAnsi="Gill Sans MT"/>
                <w:spacing w:val="1"/>
                <w:sz w:val="24"/>
                <w:szCs w:val="24"/>
              </w:rPr>
              <w:t xml:space="preserve"> </w:t>
            </w:r>
            <w:r w:rsidRPr="003143E2">
              <w:rPr>
                <w:rFonts w:ascii="Gill Sans MT" w:hAnsi="Gill Sans MT"/>
                <w:sz w:val="24"/>
                <w:szCs w:val="24"/>
              </w:rPr>
              <w:t>meaning,</w:t>
            </w:r>
            <w:r w:rsidRPr="003143E2">
              <w:rPr>
                <w:rFonts w:ascii="Gill Sans MT" w:hAnsi="Gill Sans MT"/>
                <w:spacing w:val="4"/>
                <w:sz w:val="24"/>
                <w:szCs w:val="24"/>
              </w:rPr>
              <w:t xml:space="preserve"> </w:t>
            </w:r>
            <w:r w:rsidRPr="003143E2">
              <w:rPr>
                <w:rFonts w:ascii="Gill Sans MT" w:hAnsi="Gill Sans MT"/>
                <w:sz w:val="24"/>
                <w:szCs w:val="24"/>
              </w:rPr>
              <w:t>purpose</w:t>
            </w:r>
            <w:r w:rsidRPr="003143E2">
              <w:rPr>
                <w:rFonts w:ascii="Gill Sans MT" w:hAnsi="Gill Sans MT"/>
                <w:spacing w:val="5"/>
                <w:sz w:val="24"/>
                <w:szCs w:val="24"/>
              </w:rPr>
              <w:t xml:space="preserve"> </w:t>
            </w:r>
            <w:r w:rsidRPr="003143E2">
              <w:rPr>
                <w:rFonts w:ascii="Gill Sans MT" w:hAnsi="Gill Sans MT"/>
                <w:sz w:val="24"/>
                <w:szCs w:val="24"/>
              </w:rPr>
              <w:t>and</w:t>
            </w:r>
            <w:r w:rsidRPr="003143E2">
              <w:rPr>
                <w:rFonts w:ascii="Gill Sans MT" w:hAnsi="Gill Sans MT"/>
                <w:spacing w:val="5"/>
                <w:sz w:val="24"/>
                <w:szCs w:val="24"/>
              </w:rPr>
              <w:t xml:space="preserve"> </w:t>
            </w:r>
            <w:r w:rsidRPr="003143E2">
              <w:rPr>
                <w:rFonts w:ascii="Gill Sans MT" w:hAnsi="Gill Sans MT"/>
                <w:sz w:val="24"/>
                <w:szCs w:val="24"/>
              </w:rPr>
              <w:t>truth</w:t>
            </w:r>
            <w:r w:rsidR="005C423C" w:rsidRPr="003143E2">
              <w:rPr>
                <w:rFonts w:ascii="Gill Sans MT" w:hAnsi="Gill Sans MT"/>
                <w:sz w:val="24"/>
                <w:szCs w:val="24"/>
              </w:rPr>
              <w:t xml:space="preserve"> </w:t>
            </w:r>
            <w:r w:rsidRPr="003143E2">
              <w:rPr>
                <w:rFonts w:ascii="Gill Sans MT" w:hAnsi="Gill Sans MT"/>
                <w:w w:val="115"/>
                <w:sz w:val="24"/>
                <w:szCs w:val="24"/>
              </w:rPr>
              <w:t>-</w:t>
            </w:r>
            <w:r w:rsidRPr="003143E2">
              <w:rPr>
                <w:rFonts w:ascii="Gill Sans MT" w:hAnsi="Gill Sans MT"/>
                <w:b/>
                <w:w w:val="115"/>
                <w:sz w:val="24"/>
                <w:szCs w:val="24"/>
              </w:rPr>
              <w:t>3.5a</w:t>
            </w:r>
          </w:p>
        </w:tc>
        <w:tc>
          <w:tcPr>
            <w:tcW w:w="2462" w:type="dxa"/>
            <w:shd w:val="clear" w:color="auto" w:fill="E3E3E3"/>
          </w:tcPr>
          <w:p w14:paraId="3C224825" w14:textId="33EC3D4F" w:rsidR="006246FB" w:rsidRPr="003143E2" w:rsidRDefault="006246FB" w:rsidP="005C423C">
            <w:pPr>
              <w:pStyle w:val="TableParagraph"/>
              <w:spacing w:before="20" w:line="235" w:lineRule="auto"/>
              <w:ind w:left="79"/>
              <w:rPr>
                <w:rFonts w:ascii="Gill Sans MT" w:hAnsi="Gill Sans MT"/>
                <w:b/>
                <w:sz w:val="24"/>
                <w:szCs w:val="24"/>
              </w:rPr>
            </w:pPr>
            <w:r w:rsidRPr="003143E2">
              <w:rPr>
                <w:rFonts w:ascii="Gill Sans MT" w:hAnsi="Gill Sans MT"/>
                <w:sz w:val="24"/>
                <w:szCs w:val="24"/>
              </w:rPr>
              <w:t>Analyse and compare the</w:t>
            </w:r>
            <w:r w:rsidRPr="003143E2">
              <w:rPr>
                <w:rFonts w:ascii="Gill Sans MT" w:hAnsi="Gill Sans MT"/>
                <w:spacing w:val="1"/>
                <w:sz w:val="24"/>
                <w:szCs w:val="24"/>
              </w:rPr>
              <w:t xml:space="preserve"> </w:t>
            </w:r>
            <w:r w:rsidRPr="003143E2">
              <w:rPr>
                <w:rFonts w:ascii="Gill Sans MT" w:hAnsi="Gill Sans MT"/>
                <w:sz w:val="24"/>
                <w:szCs w:val="24"/>
              </w:rPr>
              <w:t>evidence and arguments</w:t>
            </w:r>
            <w:r w:rsidRPr="003143E2">
              <w:rPr>
                <w:rFonts w:ascii="Gill Sans MT" w:hAnsi="Gill Sans MT"/>
                <w:spacing w:val="1"/>
                <w:sz w:val="24"/>
                <w:szCs w:val="24"/>
              </w:rPr>
              <w:t xml:space="preserve"> </w:t>
            </w:r>
            <w:r w:rsidRPr="003143E2">
              <w:rPr>
                <w:rFonts w:ascii="Gill Sans MT" w:hAnsi="Gill Sans MT"/>
                <w:sz w:val="24"/>
                <w:szCs w:val="24"/>
              </w:rPr>
              <w:t>used when engaging with</w:t>
            </w:r>
            <w:r w:rsidRPr="003143E2">
              <w:rPr>
                <w:rFonts w:ascii="Gill Sans MT" w:hAnsi="Gill Sans MT"/>
                <w:spacing w:val="1"/>
                <w:sz w:val="24"/>
                <w:szCs w:val="24"/>
              </w:rPr>
              <w:t xml:space="preserve"> </w:t>
            </w:r>
            <w:r w:rsidRPr="003143E2">
              <w:rPr>
                <w:rFonts w:ascii="Gill Sans MT" w:hAnsi="Gill Sans MT"/>
                <w:sz w:val="24"/>
                <w:szCs w:val="24"/>
              </w:rPr>
              <w:t>questions</w:t>
            </w:r>
            <w:r w:rsidRPr="003143E2">
              <w:rPr>
                <w:rFonts w:ascii="Gill Sans MT" w:hAnsi="Gill Sans MT"/>
                <w:spacing w:val="8"/>
                <w:sz w:val="24"/>
                <w:szCs w:val="24"/>
              </w:rPr>
              <w:t xml:space="preserve"> </w:t>
            </w:r>
            <w:r w:rsidRPr="003143E2">
              <w:rPr>
                <w:rFonts w:ascii="Gill Sans MT" w:hAnsi="Gill Sans MT"/>
                <w:sz w:val="24"/>
                <w:szCs w:val="24"/>
              </w:rPr>
              <w:t>about</w:t>
            </w:r>
            <w:r w:rsidRPr="003143E2">
              <w:rPr>
                <w:rFonts w:ascii="Gill Sans MT" w:hAnsi="Gill Sans MT"/>
                <w:spacing w:val="8"/>
                <w:sz w:val="24"/>
                <w:szCs w:val="24"/>
              </w:rPr>
              <w:t xml:space="preserve"> </w:t>
            </w:r>
            <w:r w:rsidRPr="003143E2">
              <w:rPr>
                <w:rFonts w:ascii="Gill Sans MT" w:hAnsi="Gill Sans MT"/>
                <w:sz w:val="24"/>
                <w:szCs w:val="24"/>
              </w:rPr>
              <w:t>the</w:t>
            </w:r>
            <w:r w:rsidRPr="003143E2">
              <w:rPr>
                <w:rFonts w:ascii="Gill Sans MT" w:hAnsi="Gill Sans MT"/>
                <w:spacing w:val="8"/>
                <w:sz w:val="24"/>
                <w:szCs w:val="24"/>
              </w:rPr>
              <w:t xml:space="preserve"> </w:t>
            </w:r>
            <w:r w:rsidRPr="003143E2">
              <w:rPr>
                <w:rFonts w:ascii="Gill Sans MT" w:hAnsi="Gill Sans MT"/>
                <w:sz w:val="24"/>
                <w:szCs w:val="24"/>
              </w:rPr>
              <w:t>nature</w:t>
            </w:r>
            <w:r w:rsidRPr="003143E2">
              <w:rPr>
                <w:rFonts w:ascii="Gill Sans MT" w:hAnsi="Gill Sans MT"/>
                <w:spacing w:val="-42"/>
                <w:sz w:val="24"/>
                <w:szCs w:val="24"/>
              </w:rPr>
              <w:t xml:space="preserve"> </w:t>
            </w:r>
            <w:r w:rsidRPr="003143E2">
              <w:rPr>
                <w:rFonts w:ascii="Gill Sans MT" w:hAnsi="Gill Sans MT"/>
                <w:w w:val="105"/>
                <w:sz w:val="24"/>
                <w:szCs w:val="24"/>
              </w:rPr>
              <w:t>and</w:t>
            </w:r>
            <w:r w:rsidRPr="003143E2">
              <w:rPr>
                <w:rFonts w:ascii="Gill Sans MT" w:hAnsi="Gill Sans MT"/>
                <w:spacing w:val="-12"/>
                <w:w w:val="105"/>
                <w:sz w:val="24"/>
                <w:szCs w:val="24"/>
              </w:rPr>
              <w:t xml:space="preserve"> </w:t>
            </w:r>
            <w:r w:rsidRPr="003143E2">
              <w:rPr>
                <w:rFonts w:ascii="Gill Sans MT" w:hAnsi="Gill Sans MT"/>
                <w:w w:val="105"/>
                <w:sz w:val="24"/>
                <w:szCs w:val="24"/>
              </w:rPr>
              <w:t>existence</w:t>
            </w:r>
            <w:r w:rsidRPr="003143E2">
              <w:rPr>
                <w:rFonts w:ascii="Gill Sans MT" w:hAnsi="Gill Sans MT"/>
                <w:spacing w:val="-12"/>
                <w:w w:val="105"/>
                <w:sz w:val="24"/>
                <w:szCs w:val="24"/>
              </w:rPr>
              <w:t xml:space="preserve"> </w:t>
            </w:r>
            <w:r w:rsidRPr="003143E2">
              <w:rPr>
                <w:rFonts w:ascii="Gill Sans MT" w:hAnsi="Gill Sans MT"/>
                <w:w w:val="105"/>
                <w:sz w:val="24"/>
                <w:szCs w:val="24"/>
              </w:rPr>
              <w:t>of</w:t>
            </w:r>
            <w:r w:rsidRPr="003143E2">
              <w:rPr>
                <w:rFonts w:ascii="Gill Sans MT" w:hAnsi="Gill Sans MT"/>
                <w:spacing w:val="-12"/>
                <w:w w:val="105"/>
                <w:sz w:val="24"/>
                <w:szCs w:val="24"/>
              </w:rPr>
              <w:t xml:space="preserve"> </w:t>
            </w:r>
            <w:r w:rsidRPr="003143E2">
              <w:rPr>
                <w:rFonts w:ascii="Gill Sans MT" w:hAnsi="Gill Sans MT"/>
                <w:w w:val="105"/>
                <w:sz w:val="24"/>
                <w:szCs w:val="24"/>
              </w:rPr>
              <w:t>God</w:t>
            </w:r>
            <w:r w:rsidR="005C423C" w:rsidRPr="003143E2">
              <w:rPr>
                <w:rFonts w:ascii="Gill Sans MT" w:hAnsi="Gill Sans MT"/>
                <w:w w:val="105"/>
                <w:sz w:val="24"/>
                <w:szCs w:val="24"/>
              </w:rPr>
              <w:t xml:space="preserve"> </w:t>
            </w:r>
            <w:r w:rsidRPr="003143E2">
              <w:rPr>
                <w:rFonts w:ascii="Gill Sans MT" w:hAnsi="Gill Sans MT"/>
                <w:w w:val="115"/>
                <w:sz w:val="24"/>
                <w:szCs w:val="24"/>
              </w:rPr>
              <w:t>-</w:t>
            </w:r>
            <w:r w:rsidRPr="003143E2">
              <w:rPr>
                <w:rFonts w:ascii="Gill Sans MT" w:hAnsi="Gill Sans MT"/>
                <w:b/>
                <w:w w:val="115"/>
                <w:sz w:val="24"/>
                <w:szCs w:val="24"/>
              </w:rPr>
              <w:t>3.5b</w:t>
            </w:r>
          </w:p>
        </w:tc>
        <w:tc>
          <w:tcPr>
            <w:tcW w:w="2803" w:type="dxa"/>
            <w:shd w:val="clear" w:color="auto" w:fill="E3E3E3"/>
          </w:tcPr>
          <w:p w14:paraId="67477250" w14:textId="2D118068" w:rsidR="006246FB" w:rsidRPr="00BC6756" w:rsidRDefault="006246FB" w:rsidP="00BC6756">
            <w:pPr>
              <w:pStyle w:val="TableParagraph"/>
              <w:spacing w:before="20" w:line="235" w:lineRule="auto"/>
              <w:ind w:left="79"/>
              <w:rPr>
                <w:rFonts w:ascii="Gill Sans MT" w:hAnsi="Gill Sans MT"/>
                <w:sz w:val="24"/>
                <w:szCs w:val="24"/>
              </w:rPr>
            </w:pPr>
            <w:r w:rsidRPr="003143E2">
              <w:rPr>
                <w:rFonts w:ascii="Gill Sans MT" w:hAnsi="Gill Sans MT"/>
                <w:sz w:val="24"/>
                <w:szCs w:val="24"/>
              </w:rPr>
              <w:t>Evaluate the relationship</w:t>
            </w:r>
            <w:r w:rsidRPr="003143E2">
              <w:rPr>
                <w:rFonts w:ascii="Gill Sans MT" w:hAnsi="Gill Sans MT"/>
                <w:spacing w:val="1"/>
                <w:sz w:val="24"/>
                <w:szCs w:val="24"/>
              </w:rPr>
              <w:t xml:space="preserve"> </w:t>
            </w:r>
            <w:r w:rsidRPr="003143E2">
              <w:rPr>
                <w:rFonts w:ascii="Gill Sans MT" w:hAnsi="Gill Sans MT"/>
                <w:sz w:val="24"/>
                <w:szCs w:val="24"/>
              </w:rPr>
              <w:t>between</w:t>
            </w:r>
            <w:r w:rsidRPr="003143E2">
              <w:rPr>
                <w:rFonts w:ascii="Gill Sans MT" w:hAnsi="Gill Sans MT"/>
                <w:spacing w:val="3"/>
                <w:sz w:val="24"/>
                <w:szCs w:val="24"/>
              </w:rPr>
              <w:t xml:space="preserve"> </w:t>
            </w:r>
            <w:r w:rsidRPr="003143E2">
              <w:rPr>
                <w:rFonts w:ascii="Gill Sans MT" w:hAnsi="Gill Sans MT"/>
                <w:sz w:val="24"/>
                <w:szCs w:val="24"/>
              </w:rPr>
              <w:t>science</w:t>
            </w:r>
            <w:r w:rsidRPr="003143E2">
              <w:rPr>
                <w:rFonts w:ascii="Gill Sans MT" w:hAnsi="Gill Sans MT"/>
                <w:spacing w:val="4"/>
                <w:sz w:val="24"/>
                <w:szCs w:val="24"/>
              </w:rPr>
              <w:t xml:space="preserve"> </w:t>
            </w:r>
            <w:r w:rsidRPr="003143E2">
              <w:rPr>
                <w:rFonts w:ascii="Gill Sans MT" w:hAnsi="Gill Sans MT"/>
                <w:sz w:val="24"/>
                <w:szCs w:val="24"/>
              </w:rPr>
              <w:t>and</w:t>
            </w:r>
            <w:r w:rsidRPr="003143E2">
              <w:rPr>
                <w:rFonts w:ascii="Gill Sans MT" w:hAnsi="Gill Sans MT"/>
                <w:spacing w:val="4"/>
                <w:sz w:val="24"/>
                <w:szCs w:val="24"/>
              </w:rPr>
              <w:t xml:space="preserve"> </w:t>
            </w:r>
            <w:r w:rsidRPr="003143E2">
              <w:rPr>
                <w:rFonts w:ascii="Gill Sans MT" w:hAnsi="Gill Sans MT"/>
                <w:sz w:val="24"/>
                <w:szCs w:val="24"/>
              </w:rPr>
              <w:t>religion</w:t>
            </w:r>
            <w:r w:rsidRPr="003143E2">
              <w:rPr>
                <w:rFonts w:ascii="Gill Sans MT" w:hAnsi="Gill Sans MT"/>
                <w:w w:val="110"/>
                <w:sz w:val="24"/>
                <w:szCs w:val="24"/>
              </w:rPr>
              <w:t>-</w:t>
            </w:r>
            <w:r w:rsidRPr="003143E2">
              <w:rPr>
                <w:rFonts w:ascii="Gill Sans MT" w:hAnsi="Gill Sans MT"/>
                <w:spacing w:val="-9"/>
                <w:w w:val="110"/>
                <w:sz w:val="24"/>
                <w:szCs w:val="24"/>
              </w:rPr>
              <w:t xml:space="preserve"> </w:t>
            </w:r>
            <w:r w:rsidRPr="003143E2">
              <w:rPr>
                <w:rFonts w:ascii="Gill Sans MT" w:hAnsi="Gill Sans MT"/>
                <w:b/>
                <w:w w:val="110"/>
                <w:sz w:val="24"/>
                <w:szCs w:val="24"/>
              </w:rPr>
              <w:t>3.5c</w:t>
            </w:r>
          </w:p>
        </w:tc>
      </w:tr>
      <w:tr w:rsidR="00173104" w:rsidRPr="00173104" w14:paraId="140B348F" w14:textId="77777777" w:rsidTr="00056BBB">
        <w:trPr>
          <w:trHeight w:val="1476"/>
        </w:trPr>
        <w:tc>
          <w:tcPr>
            <w:tcW w:w="2269" w:type="dxa"/>
            <w:shd w:val="clear" w:color="auto" w:fill="FCD8C4"/>
          </w:tcPr>
          <w:p w14:paraId="09FECFC7" w14:textId="77777777" w:rsidR="006246FB" w:rsidRPr="00173104" w:rsidRDefault="006246FB" w:rsidP="00F5277C">
            <w:pPr>
              <w:pStyle w:val="TableParagraph"/>
              <w:spacing w:before="10"/>
              <w:ind w:left="0"/>
              <w:rPr>
                <w:rFonts w:ascii="Gill Sans MT" w:hAnsi="Gill Sans MT"/>
                <w:color w:val="FF0000"/>
                <w:sz w:val="24"/>
                <w:szCs w:val="24"/>
              </w:rPr>
            </w:pPr>
          </w:p>
          <w:p w14:paraId="0F75CE5A" w14:textId="77777777" w:rsidR="006246FB" w:rsidRPr="00173104" w:rsidRDefault="006246FB" w:rsidP="00F5277C">
            <w:pPr>
              <w:pStyle w:val="TableParagraph"/>
              <w:spacing w:before="1" w:line="235" w:lineRule="auto"/>
              <w:ind w:right="868"/>
              <w:rPr>
                <w:rFonts w:ascii="Gill Sans MT" w:hAnsi="Gill Sans MT"/>
                <w:b/>
                <w:color w:val="FF0000"/>
                <w:sz w:val="24"/>
                <w:szCs w:val="24"/>
              </w:rPr>
            </w:pPr>
            <w:r w:rsidRPr="00173104">
              <w:rPr>
                <w:rFonts w:ascii="Gill Sans MT" w:hAnsi="Gill Sans MT"/>
                <w:b/>
                <w:color w:val="FF0000"/>
                <w:w w:val="105"/>
                <w:sz w:val="24"/>
                <w:szCs w:val="24"/>
              </w:rPr>
              <w:t>Values and</w:t>
            </w:r>
            <w:r w:rsidRPr="00173104">
              <w:rPr>
                <w:rFonts w:ascii="Gill Sans MT" w:hAnsi="Gill Sans MT"/>
                <w:b/>
                <w:color w:val="FF0000"/>
                <w:spacing w:val="1"/>
                <w:w w:val="105"/>
                <w:sz w:val="24"/>
                <w:szCs w:val="24"/>
              </w:rPr>
              <w:t xml:space="preserve"> </w:t>
            </w:r>
            <w:r w:rsidRPr="00173104">
              <w:rPr>
                <w:rFonts w:ascii="Gill Sans MT" w:hAnsi="Gill Sans MT"/>
                <w:b/>
                <w:color w:val="FF0000"/>
                <w:spacing w:val="-1"/>
                <w:w w:val="110"/>
                <w:sz w:val="24"/>
                <w:szCs w:val="24"/>
              </w:rPr>
              <w:t>commitments</w:t>
            </w:r>
          </w:p>
        </w:tc>
        <w:tc>
          <w:tcPr>
            <w:tcW w:w="2462" w:type="dxa"/>
            <w:shd w:val="clear" w:color="auto" w:fill="E3E3E3"/>
          </w:tcPr>
          <w:p w14:paraId="25DE3110" w14:textId="1377DA7E" w:rsidR="006246FB" w:rsidRPr="00BC6756" w:rsidRDefault="006246FB" w:rsidP="00BC6756">
            <w:pPr>
              <w:pStyle w:val="TableParagraph"/>
              <w:spacing w:before="20" w:line="235" w:lineRule="auto"/>
              <w:ind w:right="73"/>
              <w:rPr>
                <w:rFonts w:ascii="Gill Sans MT" w:hAnsi="Gill Sans MT"/>
                <w:sz w:val="24"/>
                <w:szCs w:val="24"/>
              </w:rPr>
            </w:pPr>
            <w:r w:rsidRPr="003143E2">
              <w:rPr>
                <w:rFonts w:ascii="Gill Sans MT" w:hAnsi="Gill Sans MT"/>
                <w:sz w:val="24"/>
                <w:szCs w:val="24"/>
              </w:rPr>
              <w:t>Investigate the responsibility</w:t>
            </w:r>
            <w:r w:rsidRPr="003143E2">
              <w:rPr>
                <w:rFonts w:ascii="Gill Sans MT" w:hAnsi="Gill Sans MT"/>
                <w:spacing w:val="1"/>
                <w:sz w:val="24"/>
                <w:szCs w:val="24"/>
              </w:rPr>
              <w:t xml:space="preserve"> </w:t>
            </w:r>
            <w:r w:rsidRPr="003143E2">
              <w:rPr>
                <w:rFonts w:ascii="Gill Sans MT" w:hAnsi="Gill Sans MT"/>
                <w:sz w:val="24"/>
                <w:szCs w:val="24"/>
              </w:rPr>
              <w:t>and explain the challenge of</w:t>
            </w:r>
            <w:r w:rsidRPr="003143E2">
              <w:rPr>
                <w:rFonts w:ascii="Gill Sans MT" w:hAnsi="Gill Sans MT"/>
                <w:spacing w:val="1"/>
                <w:sz w:val="24"/>
                <w:szCs w:val="24"/>
              </w:rPr>
              <w:t xml:space="preserve"> </w:t>
            </w:r>
            <w:r w:rsidRPr="003143E2">
              <w:rPr>
                <w:rFonts w:ascii="Gill Sans MT" w:hAnsi="Gill Sans MT"/>
                <w:sz w:val="24"/>
                <w:szCs w:val="24"/>
              </w:rPr>
              <w:t>carrying</w:t>
            </w:r>
            <w:r w:rsidRPr="003143E2">
              <w:rPr>
                <w:rFonts w:ascii="Gill Sans MT" w:hAnsi="Gill Sans MT"/>
                <w:spacing w:val="-5"/>
                <w:sz w:val="24"/>
                <w:szCs w:val="24"/>
              </w:rPr>
              <w:t xml:space="preserve"> </w:t>
            </w:r>
            <w:r w:rsidRPr="003143E2">
              <w:rPr>
                <w:rFonts w:ascii="Gill Sans MT" w:hAnsi="Gill Sans MT"/>
                <w:sz w:val="24"/>
                <w:szCs w:val="24"/>
              </w:rPr>
              <w:t>on</w:t>
            </w:r>
            <w:r w:rsidRPr="003143E2">
              <w:rPr>
                <w:rFonts w:ascii="Gill Sans MT" w:hAnsi="Gill Sans MT"/>
                <w:spacing w:val="-5"/>
                <w:sz w:val="24"/>
                <w:szCs w:val="24"/>
              </w:rPr>
              <w:t xml:space="preserve"> </w:t>
            </w:r>
            <w:r w:rsidRPr="003143E2">
              <w:rPr>
                <w:rFonts w:ascii="Gill Sans MT" w:hAnsi="Gill Sans MT"/>
                <w:sz w:val="24"/>
                <w:szCs w:val="24"/>
              </w:rPr>
              <w:t>a</w:t>
            </w:r>
            <w:r w:rsidRPr="003143E2">
              <w:rPr>
                <w:rFonts w:ascii="Gill Sans MT" w:hAnsi="Gill Sans MT"/>
                <w:spacing w:val="-5"/>
                <w:sz w:val="24"/>
                <w:szCs w:val="24"/>
              </w:rPr>
              <w:t xml:space="preserve"> </w:t>
            </w:r>
            <w:r w:rsidRPr="003143E2">
              <w:rPr>
                <w:rFonts w:ascii="Gill Sans MT" w:hAnsi="Gill Sans MT"/>
                <w:sz w:val="24"/>
                <w:szCs w:val="24"/>
              </w:rPr>
              <w:t>religious</w:t>
            </w:r>
            <w:r w:rsidRPr="003143E2">
              <w:rPr>
                <w:rFonts w:ascii="Gill Sans MT" w:hAnsi="Gill Sans MT"/>
                <w:spacing w:val="-5"/>
                <w:sz w:val="24"/>
                <w:szCs w:val="24"/>
              </w:rPr>
              <w:t xml:space="preserve"> </w:t>
            </w:r>
            <w:r w:rsidRPr="003143E2">
              <w:rPr>
                <w:rFonts w:ascii="Gill Sans MT" w:hAnsi="Gill Sans MT"/>
                <w:sz w:val="24"/>
                <w:szCs w:val="24"/>
              </w:rPr>
              <w:t>tradition</w:t>
            </w:r>
            <w:r w:rsidRPr="003143E2">
              <w:rPr>
                <w:rFonts w:ascii="Gill Sans MT" w:hAnsi="Gill Sans MT"/>
                <w:w w:val="115"/>
                <w:sz w:val="24"/>
                <w:szCs w:val="24"/>
              </w:rPr>
              <w:t>-</w:t>
            </w:r>
            <w:r w:rsidRPr="003143E2">
              <w:rPr>
                <w:rFonts w:ascii="Gill Sans MT" w:hAnsi="Gill Sans MT"/>
                <w:b/>
                <w:w w:val="115"/>
                <w:sz w:val="24"/>
                <w:szCs w:val="24"/>
              </w:rPr>
              <w:t>3.6a</w:t>
            </w:r>
          </w:p>
        </w:tc>
        <w:tc>
          <w:tcPr>
            <w:tcW w:w="2462" w:type="dxa"/>
            <w:shd w:val="clear" w:color="auto" w:fill="E3E3E3"/>
          </w:tcPr>
          <w:p w14:paraId="2EF9F471" w14:textId="604AD404" w:rsidR="006246FB" w:rsidRPr="00BC6756" w:rsidRDefault="006246FB" w:rsidP="00BC6756">
            <w:pPr>
              <w:pStyle w:val="TableParagraph"/>
              <w:spacing w:before="20" w:line="235" w:lineRule="auto"/>
              <w:ind w:left="79" w:right="244"/>
              <w:rPr>
                <w:rFonts w:ascii="Gill Sans MT" w:hAnsi="Gill Sans MT"/>
                <w:w w:val="105"/>
                <w:sz w:val="24"/>
                <w:szCs w:val="24"/>
              </w:rPr>
            </w:pPr>
            <w:r w:rsidRPr="003143E2">
              <w:rPr>
                <w:rFonts w:ascii="Gill Sans MT" w:hAnsi="Gill Sans MT"/>
                <w:sz w:val="24"/>
                <w:szCs w:val="24"/>
              </w:rPr>
              <w:t>Make</w:t>
            </w:r>
            <w:r w:rsidRPr="003143E2">
              <w:rPr>
                <w:rFonts w:ascii="Gill Sans MT" w:hAnsi="Gill Sans MT"/>
                <w:spacing w:val="1"/>
                <w:sz w:val="24"/>
                <w:szCs w:val="24"/>
              </w:rPr>
              <w:t xml:space="preserve"> </w:t>
            </w:r>
            <w:r w:rsidRPr="003143E2">
              <w:rPr>
                <w:rFonts w:ascii="Gill Sans MT" w:hAnsi="Gill Sans MT"/>
                <w:sz w:val="24"/>
                <w:szCs w:val="24"/>
              </w:rPr>
              <w:t>clear</w:t>
            </w:r>
            <w:r w:rsidRPr="003143E2">
              <w:rPr>
                <w:rFonts w:ascii="Gill Sans MT" w:hAnsi="Gill Sans MT"/>
                <w:spacing w:val="2"/>
                <w:sz w:val="24"/>
                <w:szCs w:val="24"/>
              </w:rPr>
              <w:t xml:space="preserve"> </w:t>
            </w:r>
            <w:r w:rsidRPr="003143E2">
              <w:rPr>
                <w:rFonts w:ascii="Gill Sans MT" w:hAnsi="Gill Sans MT"/>
                <w:sz w:val="24"/>
                <w:szCs w:val="24"/>
              </w:rPr>
              <w:t>connections</w:t>
            </w:r>
            <w:r w:rsidRPr="003143E2">
              <w:rPr>
                <w:rFonts w:ascii="Gill Sans MT" w:hAnsi="Gill Sans MT"/>
                <w:spacing w:val="1"/>
                <w:sz w:val="24"/>
                <w:szCs w:val="24"/>
              </w:rPr>
              <w:t xml:space="preserve"> </w:t>
            </w:r>
            <w:r w:rsidRPr="003143E2">
              <w:rPr>
                <w:rFonts w:ascii="Gill Sans MT" w:hAnsi="Gill Sans MT"/>
                <w:sz w:val="24"/>
                <w:szCs w:val="24"/>
              </w:rPr>
              <w:t>between religious beliefs,</w:t>
            </w:r>
            <w:r w:rsidRPr="003143E2">
              <w:rPr>
                <w:rFonts w:ascii="Gill Sans MT" w:hAnsi="Gill Sans MT"/>
                <w:spacing w:val="-43"/>
                <w:sz w:val="24"/>
                <w:szCs w:val="24"/>
              </w:rPr>
              <w:t xml:space="preserve"> </w:t>
            </w:r>
            <w:r w:rsidR="00F50C1F" w:rsidRPr="003143E2">
              <w:rPr>
                <w:rFonts w:ascii="Gill Sans MT" w:hAnsi="Gill Sans MT"/>
                <w:w w:val="105"/>
                <w:sz w:val="24"/>
                <w:szCs w:val="24"/>
              </w:rPr>
              <w:t>teachings,</w:t>
            </w:r>
            <w:r w:rsidRPr="003143E2">
              <w:rPr>
                <w:rFonts w:ascii="Gill Sans MT" w:hAnsi="Gill Sans MT"/>
                <w:spacing w:val="-12"/>
                <w:w w:val="105"/>
                <w:sz w:val="24"/>
                <w:szCs w:val="24"/>
              </w:rPr>
              <w:t xml:space="preserve"> </w:t>
            </w:r>
            <w:r w:rsidRPr="003143E2">
              <w:rPr>
                <w:rFonts w:ascii="Gill Sans MT" w:hAnsi="Gill Sans MT"/>
                <w:w w:val="105"/>
                <w:sz w:val="24"/>
                <w:szCs w:val="24"/>
              </w:rPr>
              <w:t>and</w:t>
            </w:r>
            <w:r w:rsidR="00BC6756">
              <w:rPr>
                <w:rFonts w:ascii="Gill Sans MT" w:hAnsi="Gill Sans MT"/>
                <w:spacing w:val="-12"/>
                <w:w w:val="105"/>
                <w:sz w:val="24"/>
                <w:szCs w:val="24"/>
              </w:rPr>
              <w:t xml:space="preserve"> </w:t>
            </w:r>
            <w:r w:rsidR="00BA3317" w:rsidRPr="003143E2">
              <w:rPr>
                <w:rFonts w:ascii="Gill Sans MT" w:hAnsi="Gill Sans MT"/>
                <w:w w:val="105"/>
                <w:sz w:val="24"/>
                <w:szCs w:val="24"/>
              </w:rPr>
              <w:t>actions</w:t>
            </w:r>
            <w:r w:rsidR="00BA3317">
              <w:rPr>
                <w:rFonts w:ascii="Gill Sans MT" w:hAnsi="Gill Sans MT"/>
                <w:w w:val="115"/>
                <w:sz w:val="24"/>
                <w:szCs w:val="24"/>
              </w:rPr>
              <w:t>-</w:t>
            </w:r>
            <w:r w:rsidR="00BA3317" w:rsidRPr="003143E2">
              <w:rPr>
                <w:rFonts w:ascii="Gill Sans MT" w:hAnsi="Gill Sans MT"/>
                <w:w w:val="115"/>
                <w:sz w:val="24"/>
                <w:szCs w:val="24"/>
              </w:rPr>
              <w:t>3</w:t>
            </w:r>
            <w:r w:rsidRPr="003143E2">
              <w:rPr>
                <w:rFonts w:ascii="Gill Sans MT" w:hAnsi="Gill Sans MT"/>
                <w:b/>
                <w:w w:val="115"/>
                <w:sz w:val="24"/>
                <w:szCs w:val="24"/>
              </w:rPr>
              <w:t>.6b</w:t>
            </w:r>
          </w:p>
        </w:tc>
        <w:tc>
          <w:tcPr>
            <w:tcW w:w="2803" w:type="dxa"/>
            <w:shd w:val="clear" w:color="auto" w:fill="E3E3E3"/>
          </w:tcPr>
          <w:p w14:paraId="46234FF8" w14:textId="3AD2029E" w:rsidR="006246FB" w:rsidRPr="003143E2" w:rsidRDefault="006246FB" w:rsidP="00F5277C">
            <w:pPr>
              <w:pStyle w:val="TableParagraph"/>
              <w:spacing w:before="20" w:line="235" w:lineRule="auto"/>
              <w:ind w:left="79" w:right="214"/>
              <w:rPr>
                <w:rFonts w:ascii="Gill Sans MT" w:hAnsi="Gill Sans MT"/>
                <w:w w:val="105"/>
                <w:sz w:val="24"/>
                <w:szCs w:val="24"/>
              </w:rPr>
            </w:pPr>
            <w:r w:rsidRPr="003143E2">
              <w:rPr>
                <w:rFonts w:ascii="Gill Sans MT" w:hAnsi="Gill Sans MT"/>
                <w:sz w:val="24"/>
                <w:szCs w:val="24"/>
              </w:rPr>
              <w:t>Apply</w:t>
            </w:r>
            <w:r w:rsidR="00BA3317">
              <w:rPr>
                <w:rFonts w:ascii="Gill Sans MT" w:hAnsi="Gill Sans MT"/>
                <w:sz w:val="24"/>
                <w:szCs w:val="24"/>
              </w:rPr>
              <w:t xml:space="preserve"> the information gained about</w:t>
            </w:r>
            <w:r w:rsidRPr="003143E2">
              <w:rPr>
                <w:rFonts w:ascii="Gill Sans MT" w:hAnsi="Gill Sans MT"/>
                <w:sz w:val="24"/>
                <w:szCs w:val="24"/>
              </w:rPr>
              <w:t xml:space="preserve"> a range of beliefs and</w:t>
            </w:r>
            <w:r w:rsidRPr="003143E2">
              <w:rPr>
                <w:rFonts w:ascii="Gill Sans MT" w:hAnsi="Gill Sans MT"/>
                <w:spacing w:val="-43"/>
                <w:sz w:val="24"/>
                <w:szCs w:val="24"/>
              </w:rPr>
              <w:t xml:space="preserve"> </w:t>
            </w:r>
            <w:r w:rsidR="00F50C1F" w:rsidRPr="003143E2">
              <w:rPr>
                <w:rFonts w:ascii="Gill Sans MT" w:hAnsi="Gill Sans MT"/>
                <w:spacing w:val="-43"/>
                <w:sz w:val="24"/>
                <w:szCs w:val="24"/>
              </w:rPr>
              <w:t xml:space="preserve">   </w:t>
            </w:r>
            <w:r w:rsidRPr="003143E2">
              <w:rPr>
                <w:rFonts w:ascii="Gill Sans MT" w:hAnsi="Gill Sans MT"/>
                <w:spacing w:val="-1"/>
                <w:w w:val="105"/>
                <w:sz w:val="24"/>
                <w:szCs w:val="24"/>
              </w:rPr>
              <w:t xml:space="preserve">values to </w:t>
            </w:r>
            <w:r w:rsidRPr="003143E2">
              <w:rPr>
                <w:rFonts w:ascii="Gill Sans MT" w:hAnsi="Gill Sans MT"/>
                <w:w w:val="105"/>
                <w:sz w:val="24"/>
                <w:szCs w:val="24"/>
              </w:rPr>
              <w:t>current issues</w:t>
            </w:r>
            <w:r w:rsidRPr="003143E2">
              <w:rPr>
                <w:rFonts w:ascii="Gill Sans MT" w:hAnsi="Gill Sans MT"/>
                <w:spacing w:val="1"/>
                <w:w w:val="105"/>
                <w:sz w:val="24"/>
                <w:szCs w:val="24"/>
              </w:rPr>
              <w:t xml:space="preserve"> </w:t>
            </w:r>
            <w:r w:rsidRPr="003143E2">
              <w:rPr>
                <w:rFonts w:ascii="Gill Sans MT" w:hAnsi="Gill Sans MT"/>
                <w:sz w:val="24"/>
                <w:szCs w:val="24"/>
              </w:rPr>
              <w:t>and</w:t>
            </w:r>
            <w:r w:rsidRPr="003143E2">
              <w:rPr>
                <w:rFonts w:ascii="Gill Sans MT" w:hAnsi="Gill Sans MT"/>
                <w:spacing w:val="3"/>
                <w:sz w:val="24"/>
                <w:szCs w:val="24"/>
              </w:rPr>
              <w:t xml:space="preserve"> </w:t>
            </w:r>
            <w:r w:rsidRPr="003143E2">
              <w:rPr>
                <w:rFonts w:ascii="Gill Sans MT" w:hAnsi="Gill Sans MT"/>
                <w:sz w:val="24"/>
                <w:szCs w:val="24"/>
              </w:rPr>
              <w:t>questions</w:t>
            </w:r>
            <w:r w:rsidRPr="003143E2">
              <w:rPr>
                <w:rFonts w:ascii="Gill Sans MT" w:hAnsi="Gill Sans MT"/>
                <w:spacing w:val="3"/>
                <w:sz w:val="24"/>
                <w:szCs w:val="24"/>
              </w:rPr>
              <w:t xml:space="preserve"> </w:t>
            </w:r>
            <w:r w:rsidRPr="003143E2">
              <w:rPr>
                <w:rFonts w:ascii="Gill Sans MT" w:hAnsi="Gill Sans MT"/>
                <w:sz w:val="24"/>
                <w:szCs w:val="24"/>
              </w:rPr>
              <w:t>and</w:t>
            </w:r>
            <w:r w:rsidRPr="003143E2">
              <w:rPr>
                <w:rFonts w:ascii="Gill Sans MT" w:hAnsi="Gill Sans MT"/>
                <w:spacing w:val="3"/>
                <w:sz w:val="24"/>
                <w:szCs w:val="24"/>
              </w:rPr>
              <w:t xml:space="preserve"> </w:t>
            </w:r>
            <w:r w:rsidRPr="003143E2">
              <w:rPr>
                <w:rFonts w:ascii="Gill Sans MT" w:hAnsi="Gill Sans MT"/>
                <w:sz w:val="24"/>
                <w:szCs w:val="24"/>
              </w:rPr>
              <w:t>analyse</w:t>
            </w:r>
            <w:r w:rsidRPr="003143E2">
              <w:rPr>
                <w:rFonts w:ascii="Gill Sans MT" w:hAnsi="Gill Sans MT"/>
                <w:spacing w:val="1"/>
                <w:sz w:val="24"/>
                <w:szCs w:val="24"/>
              </w:rPr>
              <w:t xml:space="preserve"> </w:t>
            </w:r>
            <w:r w:rsidRPr="003143E2">
              <w:rPr>
                <w:rFonts w:ascii="Gill Sans MT" w:hAnsi="Gill Sans MT"/>
                <w:w w:val="105"/>
                <w:sz w:val="24"/>
                <w:szCs w:val="24"/>
              </w:rPr>
              <w:t>the impact on choices and</w:t>
            </w:r>
            <w:r w:rsidRPr="003143E2">
              <w:rPr>
                <w:rFonts w:ascii="Gill Sans MT" w:hAnsi="Gill Sans MT"/>
                <w:spacing w:val="-45"/>
                <w:w w:val="105"/>
                <w:sz w:val="24"/>
                <w:szCs w:val="24"/>
              </w:rPr>
              <w:t xml:space="preserve"> </w:t>
            </w:r>
            <w:r w:rsidRPr="003143E2">
              <w:rPr>
                <w:rFonts w:ascii="Gill Sans MT" w:hAnsi="Gill Sans MT"/>
                <w:w w:val="105"/>
                <w:sz w:val="24"/>
                <w:szCs w:val="24"/>
              </w:rPr>
              <w:t>behaviour.</w:t>
            </w:r>
          </w:p>
          <w:p w14:paraId="58CB8DC9" w14:textId="6210457A" w:rsidR="006246FB" w:rsidRPr="00BC6756" w:rsidRDefault="006246FB" w:rsidP="00BC6756">
            <w:pPr>
              <w:pStyle w:val="TableParagraph"/>
              <w:spacing w:before="20" w:line="235" w:lineRule="auto"/>
              <w:ind w:left="79" w:right="244"/>
              <w:rPr>
                <w:rFonts w:ascii="Gill Sans MT" w:hAnsi="Gill Sans MT"/>
                <w:sz w:val="24"/>
                <w:szCs w:val="24"/>
              </w:rPr>
            </w:pPr>
            <w:r w:rsidRPr="003143E2">
              <w:rPr>
                <w:rFonts w:ascii="Gill Sans MT" w:hAnsi="Gill Sans MT"/>
                <w:sz w:val="24"/>
                <w:szCs w:val="24"/>
                <w:lang w:val="en-US"/>
              </w:rPr>
              <w:t>Show a depth of knowledge about responses to a range of social issues and responses to a range of ethical issues.</w:t>
            </w:r>
            <w:r w:rsidR="00BC6756">
              <w:rPr>
                <w:rFonts w:ascii="Gill Sans MT" w:hAnsi="Gill Sans MT"/>
                <w:sz w:val="24"/>
                <w:szCs w:val="24"/>
              </w:rPr>
              <w:t xml:space="preserve"> </w:t>
            </w:r>
            <w:r w:rsidRPr="003143E2">
              <w:rPr>
                <w:rFonts w:ascii="Gill Sans MT" w:hAnsi="Gill Sans MT"/>
                <w:w w:val="115"/>
                <w:sz w:val="24"/>
                <w:szCs w:val="24"/>
              </w:rPr>
              <w:t>-</w:t>
            </w:r>
            <w:r w:rsidRPr="003143E2">
              <w:rPr>
                <w:rFonts w:ascii="Gill Sans MT" w:hAnsi="Gill Sans MT"/>
                <w:b/>
                <w:w w:val="115"/>
                <w:sz w:val="24"/>
                <w:szCs w:val="24"/>
              </w:rPr>
              <w:t>3.6c</w:t>
            </w:r>
          </w:p>
        </w:tc>
      </w:tr>
    </w:tbl>
    <w:p w14:paraId="6E27567D" w14:textId="77777777" w:rsidR="005C423C" w:rsidRPr="00173104" w:rsidRDefault="005C423C" w:rsidP="00E05AF7">
      <w:pPr>
        <w:pStyle w:val="Lizzie2"/>
        <w:ind w:left="0"/>
        <w:rPr>
          <w:rFonts w:hAnsi="Gill Sans MT"/>
          <w:b/>
          <w:bCs/>
          <w:color w:val="FF0000"/>
          <w:sz w:val="24"/>
          <w:szCs w:val="24"/>
        </w:rPr>
      </w:pPr>
    </w:p>
    <w:p w14:paraId="5E77747F" w14:textId="77777777" w:rsidR="00F54FFF" w:rsidRPr="00173104" w:rsidRDefault="00F54FFF" w:rsidP="00E05AF7">
      <w:pPr>
        <w:pStyle w:val="Lizzie2"/>
        <w:ind w:left="0"/>
        <w:rPr>
          <w:rFonts w:hAnsi="Gill Sans MT"/>
          <w:b/>
          <w:bCs/>
          <w:color w:val="FF0000"/>
          <w:sz w:val="24"/>
          <w:szCs w:val="24"/>
        </w:rPr>
      </w:pPr>
    </w:p>
    <w:p w14:paraId="51CF2A2C" w14:textId="5BA6EFB1" w:rsidR="00F54FFF" w:rsidRPr="00173104" w:rsidRDefault="00F16B0C" w:rsidP="00E05AF7">
      <w:pPr>
        <w:pStyle w:val="Lizzie2"/>
        <w:ind w:left="0"/>
        <w:rPr>
          <w:rFonts w:hAnsi="Gill Sans MT"/>
          <w:b/>
          <w:bCs/>
          <w:color w:val="FF0000"/>
        </w:rPr>
      </w:pPr>
      <w:r w:rsidRPr="00173104">
        <w:rPr>
          <w:rFonts w:hAnsi="Gill Sans MT"/>
          <w:noProof/>
          <w:color w:val="FF0000"/>
        </w:rPr>
        <w:drawing>
          <wp:anchor distT="0" distB="0" distL="0" distR="0" simplePos="0" relativeHeight="251677696" behindDoc="0" locked="0" layoutInCell="1" allowOverlap="1" wp14:anchorId="46297233" wp14:editId="5732E25E">
            <wp:simplePos x="0" y="0"/>
            <wp:positionH relativeFrom="margin">
              <wp:posOffset>1447800</wp:posOffset>
            </wp:positionH>
            <wp:positionV relativeFrom="paragraph">
              <wp:posOffset>153035</wp:posOffset>
            </wp:positionV>
            <wp:extent cx="3355975" cy="2994660"/>
            <wp:effectExtent l="0" t="0" r="0" b="0"/>
            <wp:wrapNone/>
            <wp:docPr id="12" name="image7.png"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picture containing plant, silhouette&#10;&#10;Description automatically generated"/>
                    <pic:cNvPicPr/>
                  </pic:nvPicPr>
                  <pic:blipFill>
                    <a:blip r:embed="rId16" cstate="print"/>
                    <a:stretch>
                      <a:fillRect/>
                    </a:stretch>
                  </pic:blipFill>
                  <pic:spPr>
                    <a:xfrm>
                      <a:off x="0" y="0"/>
                      <a:ext cx="3355975" cy="2994660"/>
                    </a:xfrm>
                    <a:prstGeom prst="rect">
                      <a:avLst/>
                    </a:prstGeom>
                  </pic:spPr>
                </pic:pic>
              </a:graphicData>
            </a:graphic>
            <wp14:sizeRelH relativeFrom="margin">
              <wp14:pctWidth>0</wp14:pctWidth>
            </wp14:sizeRelH>
            <wp14:sizeRelV relativeFrom="margin">
              <wp14:pctHeight>0</wp14:pctHeight>
            </wp14:sizeRelV>
          </wp:anchor>
        </w:drawing>
      </w:r>
    </w:p>
    <w:p w14:paraId="594A64B3" w14:textId="77777777" w:rsidR="00F54FFF" w:rsidRPr="00173104" w:rsidRDefault="00F54FFF" w:rsidP="00E05AF7">
      <w:pPr>
        <w:pStyle w:val="Lizzie2"/>
        <w:ind w:left="0"/>
        <w:rPr>
          <w:rFonts w:hAnsi="Gill Sans MT"/>
          <w:b/>
          <w:bCs/>
          <w:color w:val="FF0000"/>
        </w:rPr>
      </w:pPr>
    </w:p>
    <w:p w14:paraId="0258B3EC" w14:textId="77777777" w:rsidR="00F54FFF" w:rsidRPr="00173104" w:rsidRDefault="00F54FFF" w:rsidP="00E05AF7">
      <w:pPr>
        <w:pStyle w:val="Lizzie2"/>
        <w:ind w:left="0"/>
        <w:rPr>
          <w:rFonts w:hAnsi="Gill Sans MT"/>
          <w:b/>
          <w:bCs/>
          <w:color w:val="FF0000"/>
        </w:rPr>
      </w:pPr>
    </w:p>
    <w:p w14:paraId="67EAC0D5" w14:textId="77C39530" w:rsidR="00F54FFF" w:rsidRPr="00173104" w:rsidRDefault="00F54FFF" w:rsidP="00E05AF7">
      <w:pPr>
        <w:pStyle w:val="Lizzie2"/>
        <w:ind w:left="0"/>
        <w:rPr>
          <w:rFonts w:hAnsi="Gill Sans MT"/>
          <w:b/>
          <w:bCs/>
          <w:color w:val="FF0000"/>
        </w:rPr>
      </w:pPr>
    </w:p>
    <w:p w14:paraId="253F3964" w14:textId="77777777" w:rsidR="00F50C1F" w:rsidRPr="00173104" w:rsidRDefault="00F50C1F" w:rsidP="00E05AF7">
      <w:pPr>
        <w:pStyle w:val="Lizzie2"/>
        <w:ind w:left="0"/>
        <w:rPr>
          <w:rFonts w:hAnsi="Gill Sans MT"/>
          <w:b/>
          <w:bCs/>
          <w:color w:val="FF0000"/>
        </w:rPr>
      </w:pPr>
    </w:p>
    <w:p w14:paraId="1E87B60C" w14:textId="77777777" w:rsidR="003143E2" w:rsidRDefault="003143E2">
      <w:pPr>
        <w:widowControl/>
        <w:autoSpaceDE/>
        <w:autoSpaceDN/>
        <w:spacing w:after="160" w:line="259" w:lineRule="auto"/>
        <w:rPr>
          <w:rFonts w:ascii="Gill Sans MT" w:hAnsi="Gill Sans MT"/>
          <w:b/>
          <w:bCs/>
          <w:color w:val="FF0000"/>
          <w:spacing w:val="-1"/>
          <w:sz w:val="28"/>
        </w:rPr>
      </w:pPr>
      <w:r>
        <w:rPr>
          <w:rFonts w:hAnsi="Gill Sans MT"/>
          <w:b/>
          <w:bCs/>
          <w:color w:val="FF0000"/>
        </w:rPr>
        <w:br w:type="page"/>
      </w:r>
    </w:p>
    <w:p w14:paraId="577902AC" w14:textId="6EC3D3E6" w:rsidR="006246FB" w:rsidRDefault="006246FB" w:rsidP="008D423A">
      <w:pPr>
        <w:pStyle w:val="Lizzie1"/>
        <w:ind w:left="0"/>
      </w:pPr>
      <w:bookmarkStart w:id="65" w:name="_Toc123827673"/>
      <w:r w:rsidRPr="003143E2">
        <w:lastRenderedPageBreak/>
        <w:t>Key Stage Four (KS4)</w:t>
      </w:r>
      <w:bookmarkEnd w:id="65"/>
    </w:p>
    <w:p w14:paraId="58685C32" w14:textId="146BF65A" w:rsidR="006246FB" w:rsidRPr="00173104" w:rsidRDefault="006246FB" w:rsidP="006B0726">
      <w:pPr>
        <w:pStyle w:val="Lizzie5"/>
      </w:pPr>
      <w:r w:rsidRPr="00173104">
        <w:t>At key stage 4, students are expected to research beliefs, practices, issues and ideas associated with religions and world</w:t>
      </w:r>
      <w:r w:rsidR="00B9162B">
        <w:t xml:space="preserve"> </w:t>
      </w:r>
      <w:r w:rsidRPr="00173104">
        <w:t xml:space="preserve">views and be able to demonstrate an understanding of how these impact on the lives of individuals, groups, communities and within wider society. They should also be attentive to the place of religions and belief within public life in our country and across the world. </w:t>
      </w:r>
    </w:p>
    <w:p w14:paraId="36A5D098" w14:textId="5F40AD64" w:rsidR="006246FB" w:rsidRPr="00173104" w:rsidRDefault="006246FB" w:rsidP="006B0726">
      <w:pPr>
        <w:pStyle w:val="Lizzie5"/>
      </w:pPr>
      <w:r w:rsidRPr="00173104">
        <w:t>In</w:t>
      </w:r>
      <w:r w:rsidRPr="00173104">
        <w:rPr>
          <w:spacing w:val="4"/>
        </w:rPr>
        <w:t xml:space="preserve"> </w:t>
      </w:r>
      <w:r w:rsidRPr="00173104">
        <w:t>keeping</w:t>
      </w:r>
      <w:r w:rsidRPr="00173104">
        <w:rPr>
          <w:spacing w:val="4"/>
        </w:rPr>
        <w:t xml:space="preserve"> </w:t>
      </w:r>
      <w:r w:rsidRPr="00173104">
        <w:t>with</w:t>
      </w:r>
      <w:r w:rsidRPr="00173104">
        <w:rPr>
          <w:spacing w:val="5"/>
        </w:rPr>
        <w:t xml:space="preserve"> </w:t>
      </w:r>
      <w:r w:rsidRPr="00173104">
        <w:t>the</w:t>
      </w:r>
      <w:r w:rsidRPr="00173104">
        <w:rPr>
          <w:spacing w:val="4"/>
        </w:rPr>
        <w:t xml:space="preserve"> </w:t>
      </w:r>
      <w:r w:rsidRPr="00173104">
        <w:t>three themes</w:t>
      </w:r>
      <w:r w:rsidRPr="00173104">
        <w:rPr>
          <w:spacing w:val="4"/>
        </w:rPr>
        <w:t xml:space="preserve"> </w:t>
      </w:r>
      <w:r w:rsidRPr="00173104">
        <w:t>and</w:t>
      </w:r>
      <w:r w:rsidRPr="00173104">
        <w:rPr>
          <w:spacing w:val="5"/>
        </w:rPr>
        <w:t xml:space="preserve"> </w:t>
      </w:r>
      <w:r w:rsidRPr="00173104">
        <w:t>the</w:t>
      </w:r>
      <w:r w:rsidRPr="00173104">
        <w:rPr>
          <w:spacing w:val="4"/>
        </w:rPr>
        <w:t xml:space="preserve"> </w:t>
      </w:r>
      <w:r w:rsidRPr="00173104">
        <w:t>underlying</w:t>
      </w:r>
      <w:r w:rsidRPr="00173104">
        <w:rPr>
          <w:spacing w:val="5"/>
        </w:rPr>
        <w:t xml:space="preserve"> </w:t>
      </w:r>
      <w:r w:rsidRPr="00173104">
        <w:t>principles</w:t>
      </w:r>
      <w:r w:rsidRPr="00173104">
        <w:rPr>
          <w:spacing w:val="4"/>
        </w:rPr>
        <w:t xml:space="preserve"> </w:t>
      </w:r>
      <w:r w:rsidRPr="00173104">
        <w:t>of</w:t>
      </w:r>
      <w:r w:rsidRPr="00173104">
        <w:rPr>
          <w:spacing w:val="5"/>
        </w:rPr>
        <w:t xml:space="preserve"> </w:t>
      </w:r>
      <w:r w:rsidRPr="00173104">
        <w:t>the</w:t>
      </w:r>
      <w:r w:rsidRPr="00173104">
        <w:rPr>
          <w:spacing w:val="4"/>
        </w:rPr>
        <w:t xml:space="preserve"> </w:t>
      </w:r>
      <w:r w:rsidRPr="00173104">
        <w:t>Staffordshire</w:t>
      </w:r>
      <w:r w:rsidR="000E6557">
        <w:rPr>
          <w:spacing w:val="5"/>
        </w:rPr>
        <w:t xml:space="preserve"> </w:t>
      </w:r>
      <w:r w:rsidRPr="00173104">
        <w:t>Agreed</w:t>
      </w:r>
      <w:r w:rsidR="007216F5" w:rsidRPr="00173104">
        <w:rPr>
          <w:spacing w:val="-51"/>
        </w:rPr>
        <w:t xml:space="preserve">     </w:t>
      </w:r>
      <w:r w:rsidRPr="00173104">
        <w:t>Syllabus all key stage 4</w:t>
      </w:r>
      <w:r w:rsidRPr="00173104">
        <w:rPr>
          <w:spacing w:val="-2"/>
        </w:rPr>
        <w:t xml:space="preserve"> </w:t>
      </w:r>
      <w:r w:rsidRPr="00173104">
        <w:t>pupils</w:t>
      </w:r>
      <w:r w:rsidRPr="00173104">
        <w:rPr>
          <w:b/>
          <w:bCs/>
          <w:spacing w:val="-2"/>
        </w:rPr>
        <w:t xml:space="preserve"> </w:t>
      </w:r>
      <w:r w:rsidRPr="00173104">
        <w:rPr>
          <w:b/>
          <w:bCs/>
        </w:rPr>
        <w:t>must</w:t>
      </w:r>
      <w:r w:rsidRPr="00173104">
        <w:rPr>
          <w:spacing w:val="-2"/>
        </w:rPr>
        <w:t xml:space="preserve"> </w:t>
      </w:r>
      <w:r w:rsidRPr="00173104">
        <w:t>have</w:t>
      </w:r>
      <w:r w:rsidRPr="00173104">
        <w:rPr>
          <w:spacing w:val="-2"/>
        </w:rPr>
        <w:t xml:space="preserve"> </w:t>
      </w:r>
      <w:r w:rsidRPr="00173104">
        <w:t>the</w:t>
      </w:r>
      <w:r w:rsidRPr="00173104">
        <w:rPr>
          <w:spacing w:val="-1"/>
        </w:rPr>
        <w:t xml:space="preserve"> </w:t>
      </w:r>
      <w:r w:rsidRPr="00173104">
        <w:t>opportunity</w:t>
      </w:r>
      <w:r w:rsidRPr="00173104">
        <w:rPr>
          <w:spacing w:val="-2"/>
        </w:rPr>
        <w:t xml:space="preserve"> </w:t>
      </w:r>
      <w:r w:rsidRPr="00173104">
        <w:t>to</w:t>
      </w:r>
      <w:r w:rsidRPr="00173104">
        <w:rPr>
          <w:spacing w:val="-2"/>
        </w:rPr>
        <w:t xml:space="preserve"> </w:t>
      </w:r>
      <w:r w:rsidRPr="00173104">
        <w:t>study</w:t>
      </w:r>
      <w:r w:rsidRPr="00173104">
        <w:rPr>
          <w:spacing w:val="-2"/>
        </w:rPr>
        <w:t xml:space="preserve"> </w:t>
      </w:r>
      <w:r w:rsidRPr="00173104">
        <w:t>Christianity</w:t>
      </w:r>
      <w:r w:rsidRPr="00173104">
        <w:rPr>
          <w:spacing w:val="-2"/>
        </w:rPr>
        <w:t xml:space="preserve"> </w:t>
      </w:r>
      <w:r w:rsidRPr="00173104">
        <w:t>and</w:t>
      </w:r>
      <w:r w:rsidRPr="00173104">
        <w:rPr>
          <w:spacing w:val="-1"/>
        </w:rPr>
        <w:t xml:space="preserve"> </w:t>
      </w:r>
      <w:r w:rsidRPr="00173104">
        <w:t>to</w:t>
      </w:r>
      <w:r w:rsidRPr="00173104">
        <w:rPr>
          <w:spacing w:val="-2"/>
        </w:rPr>
        <w:t xml:space="preserve"> </w:t>
      </w:r>
      <w:r w:rsidRPr="00173104">
        <w:t>draw</w:t>
      </w:r>
      <w:r w:rsidRPr="00173104">
        <w:rPr>
          <w:spacing w:val="-2"/>
        </w:rPr>
        <w:t xml:space="preserve"> </w:t>
      </w:r>
      <w:r w:rsidRPr="00173104">
        <w:t>examples</w:t>
      </w:r>
      <w:r w:rsidRPr="00173104">
        <w:rPr>
          <w:spacing w:val="-2"/>
        </w:rPr>
        <w:t xml:space="preserve"> </w:t>
      </w:r>
      <w:r w:rsidRPr="00173104">
        <w:t>from</w:t>
      </w:r>
      <w:r w:rsidRPr="00173104">
        <w:rPr>
          <w:spacing w:val="-2"/>
        </w:rPr>
        <w:t xml:space="preserve"> </w:t>
      </w:r>
      <w:r w:rsidRPr="00173104">
        <w:t>at</w:t>
      </w:r>
      <w:r w:rsidRPr="00173104">
        <w:rPr>
          <w:spacing w:val="-1"/>
        </w:rPr>
        <w:t xml:space="preserve"> </w:t>
      </w:r>
      <w:r w:rsidRPr="00173104">
        <w:t>least three other</w:t>
      </w:r>
      <w:r w:rsidRPr="00173104">
        <w:rPr>
          <w:spacing w:val="1"/>
        </w:rPr>
        <w:t xml:space="preserve"> </w:t>
      </w:r>
      <w:r w:rsidRPr="00173104">
        <w:t>faiths</w:t>
      </w:r>
      <w:r w:rsidRPr="00173104">
        <w:rPr>
          <w:spacing w:val="1"/>
        </w:rPr>
        <w:t xml:space="preserve"> </w:t>
      </w:r>
      <w:r w:rsidRPr="00173104">
        <w:t>or</w:t>
      </w:r>
      <w:r w:rsidRPr="00173104">
        <w:rPr>
          <w:spacing w:val="1"/>
        </w:rPr>
        <w:t xml:space="preserve"> </w:t>
      </w:r>
      <w:r w:rsidRPr="00173104">
        <w:t>secular</w:t>
      </w:r>
      <w:r w:rsidRPr="00173104">
        <w:rPr>
          <w:spacing w:val="1"/>
        </w:rPr>
        <w:t xml:space="preserve"> </w:t>
      </w:r>
      <w:r w:rsidRPr="00173104">
        <w:t>world</w:t>
      </w:r>
      <w:r w:rsidRPr="00173104">
        <w:rPr>
          <w:spacing w:val="1"/>
        </w:rPr>
        <w:t xml:space="preserve"> </w:t>
      </w:r>
      <w:r w:rsidRPr="00173104">
        <w:t>view</w:t>
      </w:r>
      <w:r w:rsidR="00017A19" w:rsidRPr="00173104">
        <w:t>s</w:t>
      </w:r>
      <w:r w:rsidRPr="00173104">
        <w:t>.</w:t>
      </w:r>
      <w:r w:rsidRPr="00173104">
        <w:rPr>
          <w:spacing w:val="1"/>
        </w:rPr>
        <w:t xml:space="preserve"> </w:t>
      </w:r>
    </w:p>
    <w:p w14:paraId="12401650" w14:textId="2A11A1D7" w:rsidR="006246FB" w:rsidRPr="00173104" w:rsidRDefault="006246FB" w:rsidP="006B0726">
      <w:pPr>
        <w:pStyle w:val="Lizzie5"/>
      </w:pPr>
      <w:r w:rsidRPr="00173104">
        <w:t>The</w:t>
      </w:r>
      <w:r w:rsidRPr="00173104">
        <w:rPr>
          <w:spacing w:val="1"/>
        </w:rPr>
        <w:t xml:space="preserve"> </w:t>
      </w:r>
      <w:r w:rsidRPr="00173104">
        <w:t>decision</w:t>
      </w:r>
      <w:r w:rsidRPr="00173104">
        <w:rPr>
          <w:spacing w:val="1"/>
        </w:rPr>
        <w:t xml:space="preserve"> </w:t>
      </w:r>
      <w:r w:rsidRPr="00173104">
        <w:t>to</w:t>
      </w:r>
      <w:r w:rsidRPr="00173104">
        <w:rPr>
          <w:spacing w:val="1"/>
        </w:rPr>
        <w:t xml:space="preserve"> </w:t>
      </w:r>
      <w:r w:rsidRPr="00173104">
        <w:t>enter</w:t>
      </w:r>
      <w:r w:rsidRPr="00173104">
        <w:rPr>
          <w:spacing w:val="1"/>
        </w:rPr>
        <w:t xml:space="preserve"> </w:t>
      </w:r>
      <w:r w:rsidRPr="00173104">
        <w:t>pupils for</w:t>
      </w:r>
      <w:r w:rsidRPr="00173104">
        <w:rPr>
          <w:spacing w:val="1"/>
        </w:rPr>
        <w:t xml:space="preserve"> </w:t>
      </w:r>
      <w:r w:rsidRPr="00173104">
        <w:t>an</w:t>
      </w:r>
      <w:r w:rsidRPr="00173104">
        <w:rPr>
          <w:spacing w:val="1"/>
        </w:rPr>
        <w:t xml:space="preserve"> </w:t>
      </w:r>
      <w:r w:rsidRPr="00173104">
        <w:t>examination</w:t>
      </w:r>
      <w:r w:rsidRPr="00173104">
        <w:rPr>
          <w:spacing w:val="1"/>
        </w:rPr>
        <w:t xml:space="preserve"> </w:t>
      </w:r>
      <w:r w:rsidRPr="00173104">
        <w:t>at</w:t>
      </w:r>
      <w:r w:rsidRPr="00173104">
        <w:rPr>
          <w:spacing w:val="1"/>
        </w:rPr>
        <w:t xml:space="preserve"> </w:t>
      </w:r>
      <w:r w:rsidRPr="00173104">
        <w:t>the</w:t>
      </w:r>
      <w:r w:rsidRPr="00173104">
        <w:rPr>
          <w:spacing w:val="1"/>
        </w:rPr>
        <w:t xml:space="preserve"> </w:t>
      </w:r>
      <w:r w:rsidRPr="00173104">
        <w:t>end</w:t>
      </w:r>
      <w:r w:rsidRPr="00173104">
        <w:rPr>
          <w:spacing w:val="1"/>
        </w:rPr>
        <w:t xml:space="preserve"> </w:t>
      </w:r>
      <w:r w:rsidRPr="00173104">
        <w:t>of</w:t>
      </w:r>
      <w:r w:rsidRPr="00173104">
        <w:rPr>
          <w:spacing w:val="1"/>
        </w:rPr>
        <w:t xml:space="preserve"> </w:t>
      </w:r>
      <w:r w:rsidRPr="00173104">
        <w:t xml:space="preserve">the course </w:t>
      </w:r>
      <w:r w:rsidRPr="00173104">
        <w:rPr>
          <w:w w:val="105"/>
        </w:rPr>
        <w:t>is</w:t>
      </w:r>
      <w:r w:rsidRPr="00173104">
        <w:rPr>
          <w:spacing w:val="-14"/>
          <w:w w:val="105"/>
        </w:rPr>
        <w:t xml:space="preserve"> </w:t>
      </w:r>
      <w:r w:rsidRPr="00173104">
        <w:rPr>
          <w:w w:val="105"/>
        </w:rPr>
        <w:t>at</w:t>
      </w:r>
      <w:r w:rsidRPr="00173104">
        <w:rPr>
          <w:spacing w:val="-14"/>
          <w:w w:val="105"/>
        </w:rPr>
        <w:t xml:space="preserve"> </w:t>
      </w:r>
      <w:r w:rsidRPr="00173104">
        <w:rPr>
          <w:w w:val="105"/>
        </w:rPr>
        <w:t>the</w:t>
      </w:r>
      <w:r w:rsidR="00BC6756">
        <w:rPr>
          <w:w w:val="105"/>
        </w:rPr>
        <w:t xml:space="preserve"> discretion of the</w:t>
      </w:r>
      <w:r w:rsidRPr="00173104">
        <w:rPr>
          <w:spacing w:val="-14"/>
          <w:w w:val="105"/>
        </w:rPr>
        <w:t xml:space="preserve"> </w:t>
      </w:r>
      <w:r w:rsidRPr="00173104">
        <w:rPr>
          <w:w w:val="105"/>
        </w:rPr>
        <w:t>school</w:t>
      </w:r>
      <w:r w:rsidR="00BC6756">
        <w:rPr>
          <w:w w:val="105"/>
        </w:rPr>
        <w:t>.</w:t>
      </w:r>
    </w:p>
    <w:p w14:paraId="3FA4AC4A" w14:textId="54E4B5EE" w:rsidR="006246FB" w:rsidRPr="00173104" w:rsidRDefault="006246FB" w:rsidP="006B0726">
      <w:pPr>
        <w:pStyle w:val="Lizzie5"/>
        <w:rPr>
          <w:spacing w:val="-3"/>
        </w:rPr>
      </w:pPr>
      <w:r w:rsidRPr="00173104">
        <w:t>At key stage 4 pupils may fulfil their entitlement by following as a basis an accredited specification</w:t>
      </w:r>
      <w:r w:rsidRPr="00173104">
        <w:rPr>
          <w:spacing w:val="1"/>
        </w:rPr>
        <w:t xml:space="preserve"> </w:t>
      </w:r>
      <w:r w:rsidRPr="00173104">
        <w:t>(from a recognised examination board) in Religious Studies. Schools should provide reasonable time for</w:t>
      </w:r>
      <w:r w:rsidRPr="00173104">
        <w:rPr>
          <w:spacing w:val="1"/>
        </w:rPr>
        <w:t xml:space="preserve"> </w:t>
      </w:r>
      <w:r w:rsidRPr="00173104">
        <w:t>pupils</w:t>
      </w:r>
      <w:r w:rsidRPr="00173104">
        <w:rPr>
          <w:spacing w:val="-4"/>
        </w:rPr>
        <w:t xml:space="preserve"> </w:t>
      </w:r>
      <w:r w:rsidRPr="00173104">
        <w:t>to</w:t>
      </w:r>
      <w:r w:rsidRPr="00173104">
        <w:rPr>
          <w:spacing w:val="-3"/>
        </w:rPr>
        <w:t xml:space="preserve"> </w:t>
      </w:r>
      <w:r w:rsidRPr="00173104">
        <w:t>complete</w:t>
      </w:r>
      <w:r w:rsidRPr="00173104">
        <w:rPr>
          <w:spacing w:val="-3"/>
        </w:rPr>
        <w:t xml:space="preserve"> </w:t>
      </w:r>
      <w:r w:rsidRPr="00173104">
        <w:t>this</w:t>
      </w:r>
      <w:r w:rsidRPr="00173104">
        <w:rPr>
          <w:spacing w:val="-3"/>
        </w:rPr>
        <w:t xml:space="preserve"> </w:t>
      </w:r>
      <w:r w:rsidRPr="00173104">
        <w:t>and</w:t>
      </w:r>
      <w:r w:rsidRPr="00173104">
        <w:rPr>
          <w:spacing w:val="-3"/>
        </w:rPr>
        <w:t xml:space="preserve"> </w:t>
      </w:r>
      <w:r w:rsidRPr="00173104">
        <w:t>if</w:t>
      </w:r>
      <w:r w:rsidRPr="00173104">
        <w:rPr>
          <w:spacing w:val="-3"/>
        </w:rPr>
        <w:t xml:space="preserve"> </w:t>
      </w:r>
      <w:r w:rsidRPr="00173104">
        <w:t>appropriate,</w:t>
      </w:r>
      <w:r w:rsidRPr="00173104">
        <w:rPr>
          <w:spacing w:val="-3"/>
        </w:rPr>
        <w:t xml:space="preserve"> </w:t>
      </w:r>
      <w:r w:rsidRPr="00173104">
        <w:t>to</w:t>
      </w:r>
      <w:r w:rsidRPr="00173104">
        <w:rPr>
          <w:spacing w:val="-4"/>
        </w:rPr>
        <w:t xml:space="preserve"> </w:t>
      </w:r>
      <w:r w:rsidRPr="00173104">
        <w:t>attain</w:t>
      </w:r>
      <w:r w:rsidRPr="00173104">
        <w:rPr>
          <w:spacing w:val="-3"/>
        </w:rPr>
        <w:t xml:space="preserve"> </w:t>
      </w:r>
      <w:r w:rsidRPr="00173104">
        <w:t>an</w:t>
      </w:r>
      <w:r w:rsidRPr="00173104">
        <w:rPr>
          <w:spacing w:val="-3"/>
        </w:rPr>
        <w:t xml:space="preserve"> </w:t>
      </w:r>
      <w:r w:rsidRPr="00173104">
        <w:t>external</w:t>
      </w:r>
      <w:r w:rsidRPr="00173104">
        <w:rPr>
          <w:spacing w:val="-3"/>
        </w:rPr>
        <w:t xml:space="preserve"> </w:t>
      </w:r>
      <w:r w:rsidRPr="00173104">
        <w:t>qualification.</w:t>
      </w:r>
      <w:r w:rsidR="007216F5" w:rsidRPr="00173104">
        <w:rPr>
          <w:spacing w:val="-3"/>
        </w:rPr>
        <w:t xml:space="preserve"> </w:t>
      </w:r>
      <w:r w:rsidRPr="00173104">
        <w:t>This</w:t>
      </w:r>
      <w:r w:rsidRPr="00173104">
        <w:rPr>
          <w:spacing w:val="-3"/>
        </w:rPr>
        <w:t xml:space="preserve"> </w:t>
      </w:r>
      <w:r w:rsidRPr="00173104">
        <w:t>may</w:t>
      </w:r>
      <w:r w:rsidRPr="00173104">
        <w:rPr>
          <w:spacing w:val="-3"/>
        </w:rPr>
        <w:t xml:space="preserve"> </w:t>
      </w:r>
      <w:r w:rsidRPr="00173104">
        <w:t>be</w:t>
      </w:r>
      <w:r w:rsidR="00BC6756">
        <w:t xml:space="preserve"> a</w:t>
      </w:r>
      <w:r w:rsidRPr="00173104">
        <w:rPr>
          <w:spacing w:val="-4"/>
        </w:rPr>
        <w:t xml:space="preserve"> </w:t>
      </w:r>
      <w:r w:rsidRPr="00173104">
        <w:t>Full</w:t>
      </w:r>
      <w:r w:rsidRPr="00173104">
        <w:rPr>
          <w:spacing w:val="-3"/>
        </w:rPr>
        <w:t xml:space="preserve"> </w:t>
      </w:r>
      <w:r w:rsidRPr="00173104">
        <w:t>Course, or Entry Level Religious Studies.</w:t>
      </w:r>
      <w:r w:rsidR="007216F5" w:rsidRPr="00173104">
        <w:t xml:space="preserve"> </w:t>
      </w:r>
      <w:r w:rsidRPr="00173104">
        <w:t>Schools wishing to base this provision on any other specification, for</w:t>
      </w:r>
      <w:r w:rsidRPr="00173104">
        <w:rPr>
          <w:spacing w:val="1"/>
        </w:rPr>
        <w:t xml:space="preserve"> </w:t>
      </w:r>
      <w:r w:rsidRPr="00173104">
        <w:rPr>
          <w:w w:val="105"/>
        </w:rPr>
        <w:t>example</w:t>
      </w:r>
      <w:r w:rsidRPr="00173104">
        <w:rPr>
          <w:spacing w:val="-14"/>
          <w:w w:val="105"/>
        </w:rPr>
        <w:t xml:space="preserve"> </w:t>
      </w:r>
      <w:r w:rsidRPr="00173104">
        <w:rPr>
          <w:w w:val="105"/>
        </w:rPr>
        <w:t>Humanities</w:t>
      </w:r>
      <w:r w:rsidRPr="00173104">
        <w:rPr>
          <w:spacing w:val="-14"/>
          <w:w w:val="105"/>
        </w:rPr>
        <w:t xml:space="preserve"> </w:t>
      </w:r>
      <w:r w:rsidRPr="00173104">
        <w:rPr>
          <w:w w:val="105"/>
        </w:rPr>
        <w:t>or</w:t>
      </w:r>
      <w:r w:rsidRPr="00173104">
        <w:rPr>
          <w:spacing w:val="-14"/>
          <w:w w:val="105"/>
        </w:rPr>
        <w:t xml:space="preserve"> </w:t>
      </w:r>
      <w:r w:rsidRPr="00173104">
        <w:rPr>
          <w:w w:val="105"/>
        </w:rPr>
        <w:t>Citizenship,</w:t>
      </w:r>
      <w:r w:rsidRPr="00173104">
        <w:rPr>
          <w:spacing w:val="-14"/>
          <w:w w:val="105"/>
        </w:rPr>
        <w:t xml:space="preserve"> </w:t>
      </w:r>
      <w:r w:rsidRPr="00173104">
        <w:rPr>
          <w:w w:val="105"/>
        </w:rPr>
        <w:t>must</w:t>
      </w:r>
      <w:r w:rsidRPr="00173104">
        <w:rPr>
          <w:spacing w:val="-14"/>
          <w:w w:val="105"/>
        </w:rPr>
        <w:t xml:space="preserve"> </w:t>
      </w:r>
      <w:r w:rsidRPr="00173104">
        <w:rPr>
          <w:w w:val="105"/>
        </w:rPr>
        <w:t>take</w:t>
      </w:r>
      <w:r w:rsidRPr="00173104">
        <w:rPr>
          <w:spacing w:val="-14"/>
          <w:w w:val="105"/>
        </w:rPr>
        <w:t xml:space="preserve"> </w:t>
      </w:r>
      <w:r w:rsidRPr="00173104">
        <w:rPr>
          <w:w w:val="105"/>
        </w:rPr>
        <w:t>advice</w:t>
      </w:r>
      <w:r w:rsidRPr="00173104">
        <w:rPr>
          <w:spacing w:val="-14"/>
          <w:w w:val="105"/>
        </w:rPr>
        <w:t xml:space="preserve"> </w:t>
      </w:r>
      <w:r w:rsidRPr="00173104">
        <w:rPr>
          <w:w w:val="105"/>
        </w:rPr>
        <w:t>from</w:t>
      </w:r>
      <w:r w:rsidRPr="00173104">
        <w:rPr>
          <w:spacing w:val="-13"/>
          <w:w w:val="105"/>
        </w:rPr>
        <w:t xml:space="preserve"> </w:t>
      </w:r>
      <w:r w:rsidRPr="00173104">
        <w:rPr>
          <w:w w:val="105"/>
        </w:rPr>
        <w:t>SACRE.</w:t>
      </w:r>
    </w:p>
    <w:p w14:paraId="2D8D0E37" w14:textId="68ECA111" w:rsidR="006246FB" w:rsidRPr="007A4DC3" w:rsidRDefault="006246FB" w:rsidP="00E05AF7">
      <w:pPr>
        <w:rPr>
          <w:rFonts w:ascii="Gill Sans MT" w:hAnsi="Gill Sans MT"/>
          <w:color w:val="ED7D31" w:themeColor="accent2"/>
          <w:sz w:val="24"/>
          <w:szCs w:val="24"/>
        </w:rPr>
      </w:pPr>
      <w:r w:rsidRPr="007A4DC3">
        <w:rPr>
          <w:rFonts w:ascii="Gill Sans MT" w:hAnsi="Gill Sans MT"/>
          <w:b/>
          <w:bCs/>
          <w:color w:val="ED7D31" w:themeColor="accent2"/>
          <w:sz w:val="24"/>
          <w:szCs w:val="24"/>
        </w:rPr>
        <w:t>Please note</w:t>
      </w:r>
      <w:r w:rsidR="009C5B6F" w:rsidRPr="007A4DC3">
        <w:rPr>
          <w:rFonts w:ascii="Gill Sans MT" w:hAnsi="Gill Sans MT"/>
          <w:b/>
          <w:bCs/>
          <w:color w:val="ED7D31" w:themeColor="accent2"/>
          <w:sz w:val="24"/>
          <w:szCs w:val="24"/>
        </w:rPr>
        <w:t>:</w:t>
      </w:r>
      <w:r w:rsidR="009C5B6F" w:rsidRPr="007A4DC3">
        <w:rPr>
          <w:rFonts w:ascii="Gill Sans MT" w:hAnsi="Gill Sans MT"/>
          <w:color w:val="ED7D31" w:themeColor="accent2"/>
          <w:sz w:val="24"/>
          <w:szCs w:val="24"/>
        </w:rPr>
        <w:t xml:space="preserve"> </w:t>
      </w:r>
      <w:r w:rsidRPr="007A4DC3">
        <w:rPr>
          <w:rFonts w:ascii="Gill Sans MT" w:hAnsi="Gill Sans MT"/>
          <w:color w:val="ED7D31" w:themeColor="accent2"/>
          <w:sz w:val="24"/>
          <w:szCs w:val="24"/>
        </w:rPr>
        <w:t>Where schools do not provide an accredited course</w:t>
      </w:r>
      <w:r w:rsidR="00F50C1F" w:rsidRPr="007A4DC3">
        <w:rPr>
          <w:rFonts w:ascii="Gill Sans MT" w:hAnsi="Gill Sans MT"/>
          <w:color w:val="ED7D31" w:themeColor="accent2"/>
          <w:sz w:val="24"/>
          <w:szCs w:val="24"/>
        </w:rPr>
        <w:t>,</w:t>
      </w:r>
      <w:r w:rsidRPr="007A4DC3">
        <w:rPr>
          <w:rFonts w:ascii="Gill Sans MT" w:hAnsi="Gill Sans MT"/>
          <w:color w:val="ED7D31" w:themeColor="accent2"/>
          <w:sz w:val="24"/>
          <w:szCs w:val="24"/>
        </w:rPr>
        <w:t xml:space="preserve"> they must make alternative provision to teach RE</w:t>
      </w:r>
      <w:r w:rsidR="00F50C1F" w:rsidRPr="007A4DC3">
        <w:rPr>
          <w:rFonts w:ascii="Gill Sans MT" w:hAnsi="Gill Sans MT"/>
          <w:color w:val="ED7D31" w:themeColor="accent2"/>
          <w:sz w:val="24"/>
          <w:szCs w:val="24"/>
        </w:rPr>
        <w:t>. The following information should support this.</w:t>
      </w:r>
    </w:p>
    <w:p w14:paraId="1767164B" w14:textId="77777777" w:rsidR="006246FB" w:rsidRPr="00173104" w:rsidRDefault="006246FB" w:rsidP="006246FB">
      <w:pPr>
        <w:rPr>
          <w:rFonts w:ascii="Gill Sans MT" w:hAnsi="Gill Sans MT" w:cstheme="minorHAnsi"/>
          <w:color w:val="FF0000"/>
          <w:sz w:val="24"/>
          <w:szCs w:val="24"/>
        </w:rPr>
      </w:pPr>
    </w:p>
    <w:tbl>
      <w:tblPr>
        <w:tblW w:w="9356"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024"/>
        <w:gridCol w:w="3024"/>
        <w:gridCol w:w="3308"/>
      </w:tblGrid>
      <w:tr w:rsidR="008D423A" w:rsidRPr="008D423A" w14:paraId="70F80B47" w14:textId="77777777" w:rsidTr="0031061C">
        <w:trPr>
          <w:trHeight w:val="968"/>
        </w:trPr>
        <w:tc>
          <w:tcPr>
            <w:tcW w:w="3024" w:type="dxa"/>
            <w:shd w:val="clear" w:color="auto" w:fill="E94E1B"/>
          </w:tcPr>
          <w:p w14:paraId="68CF0B91" w14:textId="77777777" w:rsidR="006246FB" w:rsidRPr="008D423A" w:rsidRDefault="006246FB" w:rsidP="00F5277C">
            <w:pPr>
              <w:pStyle w:val="TableParagraph"/>
              <w:spacing w:line="369" w:lineRule="exact"/>
              <w:rPr>
                <w:rFonts w:ascii="Gill Sans MT" w:hAnsi="Gill Sans MT"/>
                <w:b/>
                <w:color w:val="FFFFFF" w:themeColor="background1"/>
                <w:sz w:val="32"/>
              </w:rPr>
            </w:pPr>
            <w:r w:rsidRPr="008D423A">
              <w:rPr>
                <w:rFonts w:ascii="Gill Sans MT" w:hAnsi="Gill Sans MT"/>
                <w:b/>
                <w:color w:val="FFFFFF" w:themeColor="background1"/>
                <w:w w:val="110"/>
                <w:sz w:val="32"/>
              </w:rPr>
              <w:t>Dimension</w:t>
            </w:r>
          </w:p>
        </w:tc>
        <w:tc>
          <w:tcPr>
            <w:tcW w:w="6332" w:type="dxa"/>
            <w:gridSpan w:val="2"/>
            <w:shd w:val="clear" w:color="auto" w:fill="E94E1B"/>
          </w:tcPr>
          <w:p w14:paraId="69FBAF16" w14:textId="77777777" w:rsidR="006246FB" w:rsidRPr="008D423A" w:rsidRDefault="006246FB" w:rsidP="00F5277C">
            <w:pPr>
              <w:pStyle w:val="TableParagraph"/>
              <w:spacing w:line="334" w:lineRule="exact"/>
              <w:rPr>
                <w:rFonts w:ascii="Gill Sans MT" w:hAnsi="Gill Sans MT"/>
                <w:b/>
                <w:color w:val="FFFFFF" w:themeColor="background1"/>
                <w:sz w:val="32"/>
              </w:rPr>
            </w:pPr>
            <w:r w:rsidRPr="008D423A">
              <w:rPr>
                <w:rFonts w:ascii="Gill Sans MT" w:hAnsi="Gill Sans MT"/>
                <w:b/>
                <w:color w:val="FFFFFF" w:themeColor="background1"/>
                <w:w w:val="105"/>
                <w:sz w:val="32"/>
              </w:rPr>
              <w:t>Curriculum</w:t>
            </w:r>
            <w:r w:rsidRPr="008D423A">
              <w:rPr>
                <w:rFonts w:ascii="Gill Sans MT" w:hAnsi="Gill Sans MT"/>
                <w:b/>
                <w:color w:val="FFFFFF" w:themeColor="background1"/>
                <w:spacing w:val="34"/>
                <w:w w:val="105"/>
                <w:sz w:val="32"/>
              </w:rPr>
              <w:t xml:space="preserve"> </w:t>
            </w:r>
            <w:r w:rsidRPr="008D423A">
              <w:rPr>
                <w:rFonts w:ascii="Gill Sans MT" w:hAnsi="Gill Sans MT"/>
                <w:b/>
                <w:color w:val="FFFFFF" w:themeColor="background1"/>
                <w:w w:val="105"/>
                <w:sz w:val="32"/>
              </w:rPr>
              <w:t>Opportunities</w:t>
            </w:r>
          </w:p>
          <w:p w14:paraId="7778D108" w14:textId="77777777" w:rsidR="006246FB" w:rsidRPr="008D423A" w:rsidRDefault="006246FB" w:rsidP="00F5277C">
            <w:pPr>
              <w:pStyle w:val="TableParagraph"/>
              <w:spacing w:line="355" w:lineRule="exact"/>
              <w:rPr>
                <w:rFonts w:ascii="Gill Sans MT" w:hAnsi="Gill Sans MT"/>
                <w:b/>
                <w:color w:val="FFFFFF" w:themeColor="background1"/>
                <w:sz w:val="32"/>
              </w:rPr>
            </w:pPr>
            <w:r w:rsidRPr="008D423A">
              <w:rPr>
                <w:rFonts w:ascii="Gill Sans MT" w:hAnsi="Gill Sans MT"/>
                <w:b/>
                <w:color w:val="FFFFFF" w:themeColor="background1"/>
                <w:w w:val="105"/>
                <w:sz w:val="32"/>
              </w:rPr>
              <w:t>Pupils</w:t>
            </w:r>
            <w:r w:rsidRPr="008D423A">
              <w:rPr>
                <w:rFonts w:ascii="Gill Sans MT" w:hAnsi="Gill Sans MT"/>
                <w:b/>
                <w:color w:val="FFFFFF" w:themeColor="background1"/>
                <w:spacing w:val="2"/>
                <w:w w:val="105"/>
                <w:sz w:val="32"/>
              </w:rPr>
              <w:t xml:space="preserve"> </w:t>
            </w:r>
            <w:r w:rsidRPr="008D423A">
              <w:rPr>
                <w:rFonts w:ascii="Gill Sans MT" w:hAnsi="Gill Sans MT"/>
                <w:b/>
                <w:color w:val="FFFFFF" w:themeColor="background1"/>
                <w:w w:val="105"/>
                <w:sz w:val="32"/>
              </w:rPr>
              <w:t>should</w:t>
            </w:r>
            <w:r w:rsidRPr="008D423A">
              <w:rPr>
                <w:rFonts w:ascii="Gill Sans MT" w:hAnsi="Gill Sans MT"/>
                <w:b/>
                <w:color w:val="FFFFFF" w:themeColor="background1"/>
                <w:spacing w:val="2"/>
                <w:w w:val="105"/>
                <w:sz w:val="32"/>
              </w:rPr>
              <w:t xml:space="preserve"> </w:t>
            </w:r>
            <w:r w:rsidRPr="008D423A">
              <w:rPr>
                <w:rFonts w:ascii="Gill Sans MT" w:hAnsi="Gill Sans MT"/>
                <w:b/>
                <w:color w:val="FFFFFF" w:themeColor="background1"/>
                <w:w w:val="105"/>
                <w:sz w:val="32"/>
              </w:rPr>
              <w:t>have</w:t>
            </w:r>
            <w:r w:rsidRPr="008D423A">
              <w:rPr>
                <w:rFonts w:ascii="Gill Sans MT" w:hAnsi="Gill Sans MT"/>
                <w:b/>
                <w:color w:val="FFFFFF" w:themeColor="background1"/>
                <w:spacing w:val="2"/>
                <w:w w:val="105"/>
                <w:sz w:val="32"/>
              </w:rPr>
              <w:t xml:space="preserve"> </w:t>
            </w:r>
            <w:r w:rsidRPr="008D423A">
              <w:rPr>
                <w:rFonts w:ascii="Gill Sans MT" w:hAnsi="Gill Sans MT"/>
                <w:b/>
                <w:color w:val="FFFFFF" w:themeColor="background1"/>
                <w:w w:val="105"/>
                <w:sz w:val="32"/>
              </w:rPr>
              <w:t>the</w:t>
            </w:r>
            <w:r w:rsidRPr="008D423A">
              <w:rPr>
                <w:rFonts w:ascii="Gill Sans MT" w:hAnsi="Gill Sans MT"/>
                <w:b/>
                <w:color w:val="FFFFFF" w:themeColor="background1"/>
                <w:spacing w:val="2"/>
                <w:w w:val="105"/>
                <w:sz w:val="32"/>
              </w:rPr>
              <w:t xml:space="preserve"> </w:t>
            </w:r>
            <w:r w:rsidRPr="008D423A">
              <w:rPr>
                <w:rFonts w:ascii="Gill Sans MT" w:hAnsi="Gill Sans MT"/>
                <w:b/>
                <w:color w:val="FFFFFF" w:themeColor="background1"/>
                <w:w w:val="105"/>
                <w:sz w:val="32"/>
              </w:rPr>
              <w:t>opportunity</w:t>
            </w:r>
            <w:r w:rsidRPr="008D423A">
              <w:rPr>
                <w:rFonts w:ascii="Gill Sans MT" w:hAnsi="Gill Sans MT"/>
                <w:b/>
                <w:color w:val="FFFFFF" w:themeColor="background1"/>
                <w:spacing w:val="3"/>
                <w:w w:val="105"/>
                <w:sz w:val="32"/>
              </w:rPr>
              <w:t xml:space="preserve"> </w:t>
            </w:r>
            <w:r w:rsidRPr="008D423A">
              <w:rPr>
                <w:rFonts w:ascii="Gill Sans MT" w:hAnsi="Gill Sans MT"/>
                <w:b/>
                <w:color w:val="FFFFFF" w:themeColor="background1"/>
                <w:w w:val="105"/>
                <w:sz w:val="32"/>
              </w:rPr>
              <w:t>to:</w:t>
            </w:r>
          </w:p>
        </w:tc>
      </w:tr>
      <w:tr w:rsidR="00173104" w:rsidRPr="00173104" w14:paraId="72D80844" w14:textId="77777777" w:rsidTr="0031061C">
        <w:trPr>
          <w:trHeight w:val="1028"/>
        </w:trPr>
        <w:tc>
          <w:tcPr>
            <w:tcW w:w="3024" w:type="dxa"/>
            <w:shd w:val="clear" w:color="auto" w:fill="FCD8C4"/>
          </w:tcPr>
          <w:p w14:paraId="269E4093" w14:textId="77777777" w:rsidR="00A37A5C" w:rsidRPr="00173104" w:rsidRDefault="00A37A5C" w:rsidP="00A37A5C">
            <w:pPr>
              <w:pStyle w:val="TableParagraph"/>
              <w:spacing w:before="10"/>
              <w:ind w:left="0"/>
              <w:rPr>
                <w:rFonts w:ascii="Gill Sans MT" w:hAnsi="Gill Sans MT"/>
                <w:color w:val="FF0000"/>
                <w:sz w:val="24"/>
                <w:szCs w:val="24"/>
              </w:rPr>
            </w:pPr>
          </w:p>
          <w:p w14:paraId="78CA5132" w14:textId="20200632" w:rsidR="00A37A5C" w:rsidRPr="00173104" w:rsidRDefault="00A37A5C" w:rsidP="00A37A5C">
            <w:pPr>
              <w:pStyle w:val="TableParagraph"/>
              <w:spacing w:line="235" w:lineRule="auto"/>
              <w:ind w:right="571"/>
              <w:rPr>
                <w:rFonts w:ascii="Gill Sans MT" w:hAnsi="Gill Sans MT"/>
                <w:b/>
                <w:color w:val="FF0000"/>
                <w:sz w:val="24"/>
                <w:szCs w:val="24"/>
              </w:rPr>
            </w:pPr>
            <w:r w:rsidRPr="00173104">
              <w:rPr>
                <w:rFonts w:ascii="Gill Sans MT" w:hAnsi="Gill Sans MT"/>
                <w:b/>
                <w:color w:val="FF0000"/>
                <w:spacing w:val="-2"/>
                <w:w w:val="110"/>
                <w:sz w:val="24"/>
                <w:szCs w:val="24"/>
              </w:rPr>
              <w:t>Beliefs, teachings and sources</w:t>
            </w:r>
          </w:p>
        </w:tc>
        <w:tc>
          <w:tcPr>
            <w:tcW w:w="3024" w:type="dxa"/>
            <w:shd w:val="clear" w:color="auto" w:fill="E3E3E3"/>
          </w:tcPr>
          <w:p w14:paraId="0499ED9E" w14:textId="77777777" w:rsidR="00A37A5C" w:rsidRPr="008D423A" w:rsidRDefault="00A37A5C" w:rsidP="00A37A5C">
            <w:pPr>
              <w:pStyle w:val="TableParagraph"/>
              <w:spacing w:before="20" w:line="235" w:lineRule="auto"/>
              <w:ind w:right="206"/>
              <w:rPr>
                <w:rFonts w:ascii="Gill Sans MT" w:hAnsi="Gill Sans MT"/>
                <w:b/>
                <w:sz w:val="24"/>
                <w:szCs w:val="24"/>
              </w:rPr>
            </w:pPr>
            <w:r w:rsidRPr="008D423A">
              <w:rPr>
                <w:rFonts w:ascii="Gill Sans MT" w:hAnsi="Gill Sans MT"/>
                <w:sz w:val="24"/>
                <w:szCs w:val="24"/>
              </w:rPr>
              <w:t>Explore the influence and</w:t>
            </w:r>
            <w:r w:rsidRPr="008D423A">
              <w:rPr>
                <w:rFonts w:ascii="Gill Sans MT" w:hAnsi="Gill Sans MT"/>
                <w:spacing w:val="1"/>
                <w:sz w:val="24"/>
                <w:szCs w:val="24"/>
              </w:rPr>
              <w:t xml:space="preserve"> </w:t>
            </w:r>
            <w:r w:rsidRPr="008D423A">
              <w:rPr>
                <w:rFonts w:ascii="Gill Sans MT" w:hAnsi="Gill Sans MT"/>
                <w:sz w:val="24"/>
                <w:szCs w:val="24"/>
              </w:rPr>
              <w:t>authority of sacred literature for believers today</w:t>
            </w:r>
            <w:r w:rsidRPr="008D423A">
              <w:rPr>
                <w:rFonts w:ascii="Gill Sans MT" w:hAnsi="Gill Sans MT"/>
                <w:w w:val="115"/>
                <w:sz w:val="24"/>
                <w:szCs w:val="24"/>
              </w:rPr>
              <w:t>-</w:t>
            </w:r>
            <w:r w:rsidRPr="008D423A">
              <w:rPr>
                <w:rFonts w:ascii="Gill Sans MT" w:hAnsi="Gill Sans MT"/>
                <w:spacing w:val="-16"/>
                <w:w w:val="115"/>
                <w:sz w:val="24"/>
                <w:szCs w:val="24"/>
              </w:rPr>
              <w:t xml:space="preserve"> </w:t>
            </w:r>
            <w:r w:rsidRPr="008D423A">
              <w:rPr>
                <w:rFonts w:ascii="Gill Sans MT" w:hAnsi="Gill Sans MT"/>
                <w:b/>
                <w:w w:val="105"/>
                <w:sz w:val="24"/>
                <w:szCs w:val="24"/>
              </w:rPr>
              <w:t>4.1a</w:t>
            </w:r>
          </w:p>
        </w:tc>
        <w:tc>
          <w:tcPr>
            <w:tcW w:w="3308" w:type="dxa"/>
            <w:shd w:val="clear" w:color="auto" w:fill="E3E3E3"/>
          </w:tcPr>
          <w:p w14:paraId="203D8305" w14:textId="68A71289" w:rsidR="00A37A5C" w:rsidRPr="008D423A" w:rsidRDefault="00A37A5C" w:rsidP="00F50C1F">
            <w:pPr>
              <w:pStyle w:val="TableParagraph"/>
              <w:spacing w:before="20" w:line="235" w:lineRule="auto"/>
              <w:ind w:right="87"/>
              <w:rPr>
                <w:rFonts w:ascii="Gill Sans MT" w:hAnsi="Gill Sans MT"/>
                <w:spacing w:val="8"/>
                <w:sz w:val="24"/>
                <w:szCs w:val="24"/>
              </w:rPr>
            </w:pPr>
            <w:r w:rsidRPr="008D423A">
              <w:rPr>
                <w:rFonts w:ascii="Gill Sans MT" w:hAnsi="Gill Sans MT"/>
                <w:sz w:val="24"/>
                <w:szCs w:val="24"/>
              </w:rPr>
              <w:t>Recognise</w:t>
            </w:r>
            <w:r w:rsidRPr="008D423A">
              <w:rPr>
                <w:rFonts w:ascii="Gill Sans MT" w:hAnsi="Gill Sans MT"/>
                <w:spacing w:val="7"/>
                <w:sz w:val="24"/>
                <w:szCs w:val="24"/>
              </w:rPr>
              <w:t xml:space="preserve"> </w:t>
            </w:r>
            <w:r w:rsidRPr="008D423A">
              <w:rPr>
                <w:rFonts w:ascii="Gill Sans MT" w:hAnsi="Gill Sans MT"/>
                <w:sz w:val="24"/>
                <w:szCs w:val="24"/>
              </w:rPr>
              <w:t>the</w:t>
            </w:r>
            <w:r w:rsidRPr="008D423A">
              <w:rPr>
                <w:rFonts w:ascii="Gill Sans MT" w:hAnsi="Gill Sans MT"/>
                <w:spacing w:val="8"/>
                <w:sz w:val="24"/>
                <w:szCs w:val="24"/>
              </w:rPr>
              <w:t xml:space="preserve"> </w:t>
            </w:r>
            <w:r w:rsidRPr="008D423A">
              <w:rPr>
                <w:rFonts w:ascii="Gill Sans MT" w:hAnsi="Gill Sans MT"/>
                <w:sz w:val="24"/>
                <w:szCs w:val="24"/>
              </w:rPr>
              <w:t>impact</w:t>
            </w:r>
            <w:r w:rsidRPr="008D423A">
              <w:rPr>
                <w:rFonts w:ascii="Gill Sans MT" w:hAnsi="Gill Sans MT"/>
                <w:spacing w:val="8"/>
                <w:sz w:val="24"/>
                <w:szCs w:val="24"/>
              </w:rPr>
              <w:t xml:space="preserve"> </w:t>
            </w:r>
            <w:r w:rsidRPr="008D423A">
              <w:rPr>
                <w:rFonts w:ascii="Gill Sans MT" w:hAnsi="Gill Sans MT"/>
                <w:sz w:val="24"/>
                <w:szCs w:val="24"/>
              </w:rPr>
              <w:t>of</w:t>
            </w:r>
            <w:r w:rsidRPr="008D423A">
              <w:rPr>
                <w:rFonts w:ascii="Gill Sans MT" w:hAnsi="Gill Sans MT"/>
                <w:spacing w:val="8"/>
                <w:sz w:val="24"/>
                <w:szCs w:val="24"/>
              </w:rPr>
              <w:t xml:space="preserve"> </w:t>
            </w:r>
            <w:r w:rsidRPr="008D423A">
              <w:rPr>
                <w:rFonts w:ascii="Gill Sans MT" w:hAnsi="Gill Sans MT"/>
                <w:sz w:val="24"/>
                <w:szCs w:val="24"/>
              </w:rPr>
              <w:t>belief</w:t>
            </w:r>
            <w:r w:rsidRPr="008D423A">
              <w:rPr>
                <w:rFonts w:ascii="Gill Sans MT" w:hAnsi="Gill Sans MT"/>
                <w:spacing w:val="8"/>
                <w:sz w:val="24"/>
                <w:szCs w:val="24"/>
              </w:rPr>
              <w:t xml:space="preserve"> </w:t>
            </w:r>
            <w:r w:rsidRPr="008D423A">
              <w:rPr>
                <w:rFonts w:ascii="Gill Sans MT" w:hAnsi="Gill Sans MT"/>
                <w:sz w:val="24"/>
                <w:szCs w:val="24"/>
              </w:rPr>
              <w:t>on</w:t>
            </w:r>
            <w:r w:rsidRPr="008D423A">
              <w:rPr>
                <w:rFonts w:ascii="Gill Sans MT" w:hAnsi="Gill Sans MT"/>
                <w:spacing w:val="8"/>
                <w:sz w:val="24"/>
                <w:szCs w:val="24"/>
              </w:rPr>
              <w:t xml:space="preserve"> </w:t>
            </w:r>
            <w:r w:rsidRPr="008D423A">
              <w:rPr>
                <w:rFonts w:ascii="Gill Sans MT" w:hAnsi="Gill Sans MT"/>
                <w:sz w:val="24"/>
                <w:szCs w:val="24"/>
              </w:rPr>
              <w:t>the</w:t>
            </w:r>
            <w:r w:rsidRPr="008D423A">
              <w:rPr>
                <w:rFonts w:ascii="Gill Sans MT" w:hAnsi="Gill Sans MT"/>
                <w:spacing w:val="8"/>
                <w:sz w:val="24"/>
                <w:szCs w:val="24"/>
              </w:rPr>
              <w:t xml:space="preserve"> </w:t>
            </w:r>
            <w:r w:rsidRPr="008D423A">
              <w:rPr>
                <w:rFonts w:ascii="Gill Sans MT" w:hAnsi="Gill Sans MT"/>
                <w:sz w:val="24"/>
                <w:szCs w:val="24"/>
              </w:rPr>
              <w:t>achievements of three religious figures and</w:t>
            </w:r>
            <w:r w:rsidRPr="008D423A">
              <w:rPr>
                <w:rFonts w:ascii="Gill Sans MT" w:hAnsi="Gill Sans MT"/>
                <w:spacing w:val="1"/>
                <w:sz w:val="24"/>
                <w:szCs w:val="24"/>
              </w:rPr>
              <w:t xml:space="preserve"> </w:t>
            </w:r>
            <w:r w:rsidRPr="008D423A">
              <w:rPr>
                <w:rFonts w:ascii="Gill Sans MT" w:hAnsi="Gill Sans MT"/>
                <w:sz w:val="24"/>
                <w:szCs w:val="24"/>
              </w:rPr>
              <w:t>evaluate their influence on historical and</w:t>
            </w:r>
            <w:r w:rsidRPr="008D423A">
              <w:rPr>
                <w:rFonts w:ascii="Gill Sans MT" w:hAnsi="Gill Sans MT"/>
                <w:spacing w:val="1"/>
                <w:sz w:val="24"/>
                <w:szCs w:val="24"/>
              </w:rPr>
              <w:t xml:space="preserve"> </w:t>
            </w:r>
            <w:r w:rsidRPr="008D423A">
              <w:rPr>
                <w:rFonts w:ascii="Gill Sans MT" w:hAnsi="Gill Sans MT"/>
                <w:w w:val="105"/>
                <w:sz w:val="24"/>
                <w:szCs w:val="24"/>
              </w:rPr>
              <w:t>contemporary</w:t>
            </w:r>
            <w:r w:rsidRPr="008D423A">
              <w:rPr>
                <w:rFonts w:ascii="Gill Sans MT" w:hAnsi="Gill Sans MT"/>
                <w:spacing w:val="-12"/>
                <w:w w:val="105"/>
                <w:sz w:val="24"/>
                <w:szCs w:val="24"/>
              </w:rPr>
              <w:t xml:space="preserve"> </w:t>
            </w:r>
            <w:r w:rsidRPr="008D423A">
              <w:rPr>
                <w:rFonts w:ascii="Gill Sans MT" w:hAnsi="Gill Sans MT"/>
                <w:w w:val="105"/>
                <w:sz w:val="24"/>
                <w:szCs w:val="24"/>
              </w:rPr>
              <w:t>issues</w:t>
            </w:r>
            <w:r w:rsidRPr="008D423A">
              <w:rPr>
                <w:rFonts w:ascii="Gill Sans MT" w:hAnsi="Gill Sans MT"/>
                <w:spacing w:val="25"/>
                <w:w w:val="105"/>
                <w:sz w:val="24"/>
                <w:szCs w:val="24"/>
              </w:rPr>
              <w:t xml:space="preserve"> </w:t>
            </w:r>
            <w:r w:rsidRPr="008D423A">
              <w:rPr>
                <w:rFonts w:ascii="Gill Sans MT" w:hAnsi="Gill Sans MT"/>
                <w:w w:val="115"/>
                <w:sz w:val="24"/>
                <w:szCs w:val="24"/>
              </w:rPr>
              <w:t>-</w:t>
            </w:r>
            <w:r w:rsidRPr="008D423A">
              <w:rPr>
                <w:rFonts w:ascii="Gill Sans MT" w:hAnsi="Gill Sans MT"/>
                <w:spacing w:val="-17"/>
                <w:w w:val="115"/>
                <w:sz w:val="24"/>
                <w:szCs w:val="24"/>
              </w:rPr>
              <w:t xml:space="preserve"> </w:t>
            </w:r>
            <w:r w:rsidRPr="008D423A">
              <w:rPr>
                <w:rFonts w:ascii="Gill Sans MT" w:hAnsi="Gill Sans MT"/>
                <w:b/>
                <w:w w:val="105"/>
                <w:sz w:val="24"/>
                <w:szCs w:val="24"/>
              </w:rPr>
              <w:t>4.1b</w:t>
            </w:r>
          </w:p>
        </w:tc>
      </w:tr>
      <w:tr w:rsidR="00173104" w:rsidRPr="00173104" w14:paraId="4169D22B" w14:textId="77777777" w:rsidTr="0031061C">
        <w:trPr>
          <w:trHeight w:val="1198"/>
        </w:trPr>
        <w:tc>
          <w:tcPr>
            <w:tcW w:w="3024" w:type="dxa"/>
            <w:shd w:val="clear" w:color="auto" w:fill="FCD8C4"/>
          </w:tcPr>
          <w:p w14:paraId="49901A06" w14:textId="77777777" w:rsidR="00A37A5C" w:rsidRPr="00173104" w:rsidRDefault="00A37A5C" w:rsidP="00A37A5C">
            <w:pPr>
              <w:pStyle w:val="TableParagraph"/>
              <w:spacing w:before="10"/>
              <w:ind w:left="0"/>
              <w:rPr>
                <w:rFonts w:ascii="Gill Sans MT" w:hAnsi="Gill Sans MT"/>
                <w:color w:val="FF0000"/>
                <w:sz w:val="24"/>
                <w:szCs w:val="24"/>
              </w:rPr>
            </w:pPr>
          </w:p>
          <w:p w14:paraId="0495D5CB" w14:textId="3843389D" w:rsidR="00A37A5C" w:rsidRPr="00173104" w:rsidRDefault="00A37A5C" w:rsidP="00A37A5C">
            <w:pPr>
              <w:pStyle w:val="TableParagraph"/>
              <w:spacing w:line="235" w:lineRule="auto"/>
              <w:ind w:right="359"/>
              <w:rPr>
                <w:rFonts w:ascii="Gill Sans MT" w:hAnsi="Gill Sans MT"/>
                <w:b/>
                <w:color w:val="FF0000"/>
                <w:sz w:val="24"/>
                <w:szCs w:val="24"/>
              </w:rPr>
            </w:pPr>
            <w:r w:rsidRPr="00173104">
              <w:rPr>
                <w:rFonts w:ascii="Gill Sans MT" w:hAnsi="Gill Sans MT"/>
                <w:b/>
                <w:color w:val="FF0000"/>
                <w:spacing w:val="-3"/>
                <w:w w:val="110"/>
                <w:sz w:val="24"/>
                <w:szCs w:val="24"/>
              </w:rPr>
              <w:t>Practices and ways of life</w:t>
            </w:r>
          </w:p>
        </w:tc>
        <w:tc>
          <w:tcPr>
            <w:tcW w:w="3024" w:type="dxa"/>
            <w:shd w:val="clear" w:color="auto" w:fill="E3E3E3"/>
          </w:tcPr>
          <w:p w14:paraId="03377177" w14:textId="77777777" w:rsidR="00A37A5C" w:rsidRPr="008D423A" w:rsidRDefault="00A37A5C" w:rsidP="00A37A5C">
            <w:pPr>
              <w:pStyle w:val="TableParagraph"/>
              <w:spacing w:before="20" w:line="235" w:lineRule="auto"/>
              <w:ind w:right="413"/>
              <w:rPr>
                <w:rFonts w:ascii="Gill Sans MT" w:hAnsi="Gill Sans MT"/>
                <w:b/>
                <w:sz w:val="24"/>
                <w:szCs w:val="24"/>
              </w:rPr>
            </w:pPr>
            <w:r w:rsidRPr="008D423A">
              <w:rPr>
                <w:rFonts w:ascii="Gill Sans MT" w:hAnsi="Gill Sans MT"/>
                <w:sz w:val="24"/>
                <w:szCs w:val="24"/>
              </w:rPr>
              <w:t>Explore and reflect on the way in which</w:t>
            </w:r>
            <w:r w:rsidRPr="008D423A">
              <w:rPr>
                <w:rFonts w:ascii="Gill Sans MT" w:hAnsi="Gill Sans MT"/>
                <w:spacing w:val="-43"/>
                <w:sz w:val="24"/>
                <w:szCs w:val="24"/>
              </w:rPr>
              <w:t xml:space="preserve"> </w:t>
            </w:r>
            <w:r w:rsidRPr="008D423A">
              <w:rPr>
                <w:rFonts w:ascii="Gill Sans MT" w:hAnsi="Gill Sans MT"/>
                <w:sz w:val="24"/>
                <w:szCs w:val="24"/>
              </w:rPr>
              <w:t>belief</w:t>
            </w:r>
            <w:r w:rsidRPr="008D423A">
              <w:rPr>
                <w:rFonts w:ascii="Gill Sans MT" w:hAnsi="Gill Sans MT"/>
                <w:spacing w:val="4"/>
                <w:sz w:val="24"/>
                <w:szCs w:val="24"/>
              </w:rPr>
              <w:t xml:space="preserve"> </w:t>
            </w:r>
            <w:r w:rsidRPr="008D423A">
              <w:rPr>
                <w:rFonts w:ascii="Gill Sans MT" w:hAnsi="Gill Sans MT"/>
                <w:sz w:val="24"/>
                <w:szCs w:val="24"/>
              </w:rPr>
              <w:t>and</w:t>
            </w:r>
            <w:r w:rsidRPr="008D423A">
              <w:rPr>
                <w:rFonts w:ascii="Gill Sans MT" w:hAnsi="Gill Sans MT"/>
                <w:spacing w:val="5"/>
                <w:sz w:val="24"/>
                <w:szCs w:val="24"/>
              </w:rPr>
              <w:t xml:space="preserve"> </w:t>
            </w:r>
            <w:r w:rsidRPr="008D423A">
              <w:rPr>
                <w:rFonts w:ascii="Gill Sans MT" w:hAnsi="Gill Sans MT"/>
                <w:sz w:val="24"/>
                <w:szCs w:val="24"/>
              </w:rPr>
              <w:t>practice</w:t>
            </w:r>
            <w:r w:rsidRPr="008D423A">
              <w:rPr>
                <w:rFonts w:ascii="Gill Sans MT" w:hAnsi="Gill Sans MT"/>
                <w:spacing w:val="5"/>
                <w:sz w:val="24"/>
                <w:szCs w:val="24"/>
              </w:rPr>
              <w:t xml:space="preserve"> </w:t>
            </w:r>
            <w:r w:rsidRPr="008D423A">
              <w:rPr>
                <w:rFonts w:ascii="Gill Sans MT" w:hAnsi="Gill Sans MT"/>
                <w:sz w:val="24"/>
                <w:szCs w:val="24"/>
              </w:rPr>
              <w:t>support</w:t>
            </w:r>
            <w:r w:rsidRPr="008D423A">
              <w:rPr>
                <w:rFonts w:ascii="Gill Sans MT" w:hAnsi="Gill Sans MT"/>
                <w:spacing w:val="5"/>
                <w:sz w:val="24"/>
                <w:szCs w:val="24"/>
              </w:rPr>
              <w:t xml:space="preserve"> </w:t>
            </w:r>
            <w:r w:rsidRPr="008D423A">
              <w:rPr>
                <w:rFonts w:ascii="Gill Sans MT" w:hAnsi="Gill Sans MT"/>
                <w:sz w:val="24"/>
                <w:szCs w:val="24"/>
              </w:rPr>
              <w:t>and</w:t>
            </w:r>
            <w:r w:rsidRPr="008D423A">
              <w:rPr>
                <w:rFonts w:ascii="Gill Sans MT" w:hAnsi="Gill Sans MT"/>
                <w:spacing w:val="5"/>
                <w:sz w:val="24"/>
                <w:szCs w:val="24"/>
              </w:rPr>
              <w:t xml:space="preserve"> </w:t>
            </w:r>
            <w:r w:rsidRPr="008D423A">
              <w:rPr>
                <w:rFonts w:ascii="Gill Sans MT" w:hAnsi="Gill Sans MT"/>
                <w:sz w:val="24"/>
                <w:szCs w:val="24"/>
              </w:rPr>
              <w:t>sustain</w:t>
            </w:r>
            <w:r w:rsidRPr="008D423A">
              <w:rPr>
                <w:rFonts w:ascii="Gill Sans MT" w:hAnsi="Gill Sans MT"/>
                <w:spacing w:val="-42"/>
                <w:sz w:val="24"/>
                <w:szCs w:val="24"/>
              </w:rPr>
              <w:t xml:space="preserve"> </w:t>
            </w:r>
            <w:r w:rsidRPr="008D423A">
              <w:rPr>
                <w:rFonts w:ascii="Gill Sans MT" w:hAnsi="Gill Sans MT"/>
                <w:sz w:val="24"/>
                <w:szCs w:val="24"/>
              </w:rPr>
              <w:t>individuals and communities using</w:t>
            </w:r>
            <w:r w:rsidRPr="008D423A">
              <w:rPr>
                <w:rFonts w:ascii="Gill Sans MT" w:hAnsi="Gill Sans MT"/>
                <w:spacing w:val="1"/>
                <w:sz w:val="24"/>
                <w:szCs w:val="24"/>
              </w:rPr>
              <w:t xml:space="preserve"> </w:t>
            </w:r>
            <w:r w:rsidRPr="008D423A">
              <w:rPr>
                <w:rFonts w:ascii="Gill Sans MT" w:hAnsi="Gill Sans MT"/>
                <w:w w:val="105"/>
                <w:sz w:val="24"/>
                <w:szCs w:val="24"/>
              </w:rPr>
              <w:t>contemporary</w:t>
            </w:r>
            <w:r w:rsidRPr="008D423A">
              <w:rPr>
                <w:rFonts w:ascii="Gill Sans MT" w:hAnsi="Gill Sans MT"/>
                <w:spacing w:val="-13"/>
                <w:w w:val="105"/>
                <w:sz w:val="24"/>
                <w:szCs w:val="24"/>
              </w:rPr>
              <w:t xml:space="preserve"> </w:t>
            </w:r>
            <w:r w:rsidRPr="008D423A">
              <w:rPr>
                <w:rFonts w:ascii="Gill Sans MT" w:hAnsi="Gill Sans MT"/>
                <w:w w:val="105"/>
                <w:sz w:val="24"/>
                <w:szCs w:val="24"/>
              </w:rPr>
              <w:t>examples</w:t>
            </w:r>
            <w:r w:rsidRPr="008D423A">
              <w:rPr>
                <w:rFonts w:ascii="Gill Sans MT" w:hAnsi="Gill Sans MT"/>
                <w:spacing w:val="-12"/>
                <w:w w:val="105"/>
                <w:sz w:val="24"/>
                <w:szCs w:val="24"/>
              </w:rPr>
              <w:t xml:space="preserve"> </w:t>
            </w:r>
            <w:r w:rsidRPr="008D423A">
              <w:rPr>
                <w:rFonts w:ascii="Gill Sans MT" w:hAnsi="Gill Sans MT"/>
                <w:w w:val="115"/>
                <w:sz w:val="24"/>
                <w:szCs w:val="24"/>
              </w:rPr>
              <w:t>-</w:t>
            </w:r>
            <w:r w:rsidRPr="008D423A">
              <w:rPr>
                <w:rFonts w:ascii="Gill Sans MT" w:hAnsi="Gill Sans MT"/>
                <w:spacing w:val="-17"/>
                <w:w w:val="115"/>
                <w:sz w:val="24"/>
                <w:szCs w:val="24"/>
              </w:rPr>
              <w:t xml:space="preserve"> </w:t>
            </w:r>
            <w:r w:rsidRPr="008D423A">
              <w:rPr>
                <w:rFonts w:ascii="Gill Sans MT" w:hAnsi="Gill Sans MT"/>
                <w:b/>
                <w:w w:val="105"/>
                <w:sz w:val="24"/>
                <w:szCs w:val="24"/>
              </w:rPr>
              <w:t>4.2a</w:t>
            </w:r>
          </w:p>
        </w:tc>
        <w:tc>
          <w:tcPr>
            <w:tcW w:w="3308" w:type="dxa"/>
            <w:shd w:val="clear" w:color="auto" w:fill="E3E3E3"/>
          </w:tcPr>
          <w:p w14:paraId="010895DC" w14:textId="77777777" w:rsidR="00A37A5C" w:rsidRPr="008D423A" w:rsidRDefault="00A37A5C" w:rsidP="00A37A5C">
            <w:pPr>
              <w:pStyle w:val="TableParagraph"/>
              <w:spacing w:before="20" w:line="235" w:lineRule="auto"/>
              <w:ind w:right="109"/>
              <w:rPr>
                <w:rFonts w:ascii="Gill Sans MT" w:hAnsi="Gill Sans MT"/>
                <w:b/>
                <w:sz w:val="24"/>
                <w:szCs w:val="24"/>
              </w:rPr>
            </w:pPr>
            <w:r w:rsidRPr="008D423A">
              <w:rPr>
                <w:rFonts w:ascii="Gill Sans MT" w:hAnsi="Gill Sans MT"/>
                <w:sz w:val="24"/>
                <w:szCs w:val="24"/>
              </w:rPr>
              <w:t>Research evidence for differing</w:t>
            </w:r>
            <w:r w:rsidRPr="008D423A">
              <w:rPr>
                <w:rFonts w:ascii="Gill Sans MT" w:hAnsi="Gill Sans MT"/>
                <w:spacing w:val="1"/>
                <w:sz w:val="24"/>
                <w:szCs w:val="24"/>
              </w:rPr>
              <w:t xml:space="preserve"> </w:t>
            </w:r>
            <w:r w:rsidRPr="008D423A">
              <w:rPr>
                <w:rFonts w:ascii="Gill Sans MT" w:hAnsi="Gill Sans MT"/>
                <w:sz w:val="24"/>
                <w:szCs w:val="24"/>
              </w:rPr>
              <w:t>interpretations of religious sources and</w:t>
            </w:r>
            <w:r w:rsidRPr="008D423A">
              <w:rPr>
                <w:rFonts w:ascii="Gill Sans MT" w:hAnsi="Gill Sans MT"/>
                <w:spacing w:val="1"/>
                <w:sz w:val="24"/>
                <w:szCs w:val="24"/>
              </w:rPr>
              <w:t xml:space="preserve"> </w:t>
            </w:r>
            <w:r w:rsidRPr="008D423A">
              <w:rPr>
                <w:rFonts w:ascii="Gill Sans MT" w:hAnsi="Gill Sans MT"/>
                <w:sz w:val="24"/>
                <w:szCs w:val="24"/>
              </w:rPr>
              <w:t>analyse and</w:t>
            </w:r>
            <w:r w:rsidRPr="008D423A">
              <w:rPr>
                <w:rFonts w:ascii="Gill Sans MT" w:hAnsi="Gill Sans MT"/>
                <w:spacing w:val="1"/>
                <w:sz w:val="24"/>
                <w:szCs w:val="24"/>
              </w:rPr>
              <w:t xml:space="preserve"> </w:t>
            </w:r>
            <w:r w:rsidRPr="008D423A">
              <w:rPr>
                <w:rFonts w:ascii="Gill Sans MT" w:hAnsi="Gill Sans MT"/>
                <w:sz w:val="24"/>
                <w:szCs w:val="24"/>
              </w:rPr>
              <w:t>reflect the</w:t>
            </w:r>
            <w:r w:rsidRPr="008D423A">
              <w:rPr>
                <w:rFonts w:ascii="Gill Sans MT" w:hAnsi="Gill Sans MT"/>
                <w:spacing w:val="1"/>
                <w:sz w:val="24"/>
                <w:szCs w:val="24"/>
              </w:rPr>
              <w:t xml:space="preserve"> </w:t>
            </w:r>
            <w:r w:rsidRPr="008D423A">
              <w:rPr>
                <w:rFonts w:ascii="Gill Sans MT" w:hAnsi="Gill Sans MT"/>
                <w:sz w:val="24"/>
                <w:szCs w:val="24"/>
              </w:rPr>
              <w:t>impact on</w:t>
            </w:r>
            <w:r w:rsidRPr="008D423A">
              <w:rPr>
                <w:rFonts w:ascii="Gill Sans MT" w:hAnsi="Gill Sans MT"/>
                <w:spacing w:val="1"/>
                <w:sz w:val="24"/>
                <w:szCs w:val="24"/>
              </w:rPr>
              <w:t xml:space="preserve"> </w:t>
            </w:r>
            <w:r w:rsidRPr="008D423A">
              <w:rPr>
                <w:rFonts w:ascii="Gill Sans MT" w:hAnsi="Gill Sans MT"/>
                <w:sz w:val="24"/>
                <w:szCs w:val="24"/>
              </w:rPr>
              <w:t>individual</w:t>
            </w:r>
            <w:r w:rsidRPr="008D423A">
              <w:rPr>
                <w:rFonts w:ascii="Gill Sans MT" w:hAnsi="Gill Sans MT"/>
                <w:spacing w:val="-42"/>
                <w:sz w:val="24"/>
                <w:szCs w:val="24"/>
              </w:rPr>
              <w:t xml:space="preserve"> </w:t>
            </w:r>
            <w:r w:rsidRPr="008D423A">
              <w:rPr>
                <w:rFonts w:ascii="Gill Sans MT" w:hAnsi="Gill Sans MT"/>
                <w:w w:val="105"/>
                <w:sz w:val="24"/>
                <w:szCs w:val="24"/>
              </w:rPr>
              <w:t>conscience</w:t>
            </w:r>
            <w:r w:rsidRPr="008D423A">
              <w:rPr>
                <w:rFonts w:ascii="Gill Sans MT" w:hAnsi="Gill Sans MT"/>
                <w:spacing w:val="-11"/>
                <w:w w:val="105"/>
                <w:sz w:val="24"/>
                <w:szCs w:val="24"/>
              </w:rPr>
              <w:t xml:space="preserve"> </w:t>
            </w:r>
            <w:r w:rsidRPr="008D423A">
              <w:rPr>
                <w:rFonts w:ascii="Gill Sans MT" w:hAnsi="Gill Sans MT"/>
                <w:w w:val="105"/>
                <w:sz w:val="24"/>
                <w:szCs w:val="24"/>
              </w:rPr>
              <w:t>and</w:t>
            </w:r>
            <w:r w:rsidRPr="008D423A">
              <w:rPr>
                <w:rFonts w:ascii="Gill Sans MT" w:hAnsi="Gill Sans MT"/>
                <w:spacing w:val="-10"/>
                <w:w w:val="105"/>
                <w:sz w:val="24"/>
                <w:szCs w:val="24"/>
              </w:rPr>
              <w:t xml:space="preserve"> </w:t>
            </w:r>
            <w:r w:rsidRPr="008D423A">
              <w:rPr>
                <w:rFonts w:ascii="Gill Sans MT" w:hAnsi="Gill Sans MT"/>
                <w:w w:val="105"/>
                <w:sz w:val="24"/>
                <w:szCs w:val="24"/>
              </w:rPr>
              <w:t>social</w:t>
            </w:r>
            <w:r w:rsidRPr="008D423A">
              <w:rPr>
                <w:rFonts w:ascii="Gill Sans MT" w:hAnsi="Gill Sans MT"/>
                <w:spacing w:val="-10"/>
                <w:w w:val="105"/>
                <w:sz w:val="24"/>
                <w:szCs w:val="24"/>
              </w:rPr>
              <w:t xml:space="preserve"> </w:t>
            </w:r>
            <w:r w:rsidRPr="008D423A">
              <w:rPr>
                <w:rFonts w:ascii="Gill Sans MT" w:hAnsi="Gill Sans MT"/>
                <w:w w:val="105"/>
                <w:sz w:val="24"/>
                <w:szCs w:val="24"/>
              </w:rPr>
              <w:t>change</w:t>
            </w:r>
            <w:r w:rsidRPr="008D423A">
              <w:rPr>
                <w:rFonts w:ascii="Gill Sans MT" w:hAnsi="Gill Sans MT"/>
                <w:spacing w:val="-10"/>
                <w:w w:val="105"/>
                <w:sz w:val="24"/>
                <w:szCs w:val="24"/>
              </w:rPr>
              <w:t xml:space="preserve"> </w:t>
            </w:r>
            <w:r w:rsidRPr="008D423A">
              <w:rPr>
                <w:rFonts w:ascii="Gill Sans MT" w:hAnsi="Gill Sans MT"/>
                <w:w w:val="115"/>
                <w:sz w:val="24"/>
                <w:szCs w:val="24"/>
              </w:rPr>
              <w:t>-</w:t>
            </w:r>
            <w:r w:rsidRPr="008D423A">
              <w:rPr>
                <w:rFonts w:ascii="Gill Sans MT" w:hAnsi="Gill Sans MT"/>
                <w:spacing w:val="-15"/>
                <w:w w:val="115"/>
                <w:sz w:val="24"/>
                <w:szCs w:val="24"/>
              </w:rPr>
              <w:t xml:space="preserve"> </w:t>
            </w:r>
            <w:r w:rsidRPr="008D423A">
              <w:rPr>
                <w:rFonts w:ascii="Gill Sans MT" w:hAnsi="Gill Sans MT"/>
                <w:b/>
                <w:w w:val="105"/>
                <w:sz w:val="24"/>
                <w:szCs w:val="24"/>
              </w:rPr>
              <w:t>4.2b</w:t>
            </w:r>
          </w:p>
        </w:tc>
      </w:tr>
      <w:tr w:rsidR="00173104" w:rsidRPr="00173104" w14:paraId="49C011DC" w14:textId="77777777" w:rsidTr="0031061C">
        <w:trPr>
          <w:trHeight w:val="835"/>
        </w:trPr>
        <w:tc>
          <w:tcPr>
            <w:tcW w:w="3024" w:type="dxa"/>
            <w:shd w:val="clear" w:color="auto" w:fill="FCD8C4"/>
          </w:tcPr>
          <w:p w14:paraId="7173EA2D" w14:textId="77777777" w:rsidR="00A37A5C" w:rsidRPr="00173104" w:rsidRDefault="00A37A5C" w:rsidP="00A37A5C">
            <w:pPr>
              <w:pStyle w:val="TableParagraph"/>
              <w:spacing w:before="6"/>
              <w:ind w:left="0"/>
              <w:rPr>
                <w:rFonts w:ascii="Gill Sans MT" w:hAnsi="Gill Sans MT"/>
                <w:color w:val="FF0000"/>
                <w:sz w:val="24"/>
                <w:szCs w:val="24"/>
              </w:rPr>
            </w:pPr>
          </w:p>
          <w:p w14:paraId="7A876F5D" w14:textId="06EBAF8C" w:rsidR="00A37A5C" w:rsidRPr="00173104" w:rsidRDefault="00A37A5C" w:rsidP="00A37A5C">
            <w:pPr>
              <w:pStyle w:val="TableParagraph"/>
              <w:spacing w:before="1"/>
              <w:rPr>
                <w:rFonts w:ascii="Gill Sans MT" w:hAnsi="Gill Sans MT"/>
                <w:b/>
                <w:color w:val="FF0000"/>
                <w:sz w:val="24"/>
                <w:szCs w:val="24"/>
              </w:rPr>
            </w:pPr>
            <w:r w:rsidRPr="00173104">
              <w:rPr>
                <w:rFonts w:ascii="Gill Sans MT" w:hAnsi="Gill Sans MT"/>
                <w:b/>
                <w:color w:val="FF0000"/>
                <w:spacing w:val="-1"/>
                <w:w w:val="110"/>
                <w:sz w:val="24"/>
                <w:szCs w:val="24"/>
              </w:rPr>
              <w:t>Expressing</w:t>
            </w:r>
            <w:r w:rsidRPr="00173104">
              <w:rPr>
                <w:rFonts w:ascii="Gill Sans MT" w:hAnsi="Gill Sans MT"/>
                <w:b/>
                <w:color w:val="FF0000"/>
                <w:spacing w:val="-14"/>
                <w:w w:val="110"/>
                <w:sz w:val="24"/>
                <w:szCs w:val="24"/>
              </w:rPr>
              <w:t xml:space="preserve"> </w:t>
            </w:r>
            <w:r w:rsidRPr="00173104">
              <w:rPr>
                <w:rFonts w:ascii="Gill Sans MT" w:hAnsi="Gill Sans MT"/>
                <w:b/>
                <w:color w:val="FF0000"/>
                <w:w w:val="110"/>
                <w:sz w:val="24"/>
                <w:szCs w:val="24"/>
              </w:rPr>
              <w:t>meaning</w:t>
            </w:r>
          </w:p>
        </w:tc>
        <w:tc>
          <w:tcPr>
            <w:tcW w:w="3024" w:type="dxa"/>
            <w:shd w:val="clear" w:color="auto" w:fill="E3E3E3"/>
          </w:tcPr>
          <w:p w14:paraId="38C848D5" w14:textId="77777777" w:rsidR="00A37A5C" w:rsidRPr="008D423A" w:rsidRDefault="00A37A5C" w:rsidP="0031061C">
            <w:pPr>
              <w:pStyle w:val="TableParagraph"/>
              <w:spacing w:before="20" w:line="235" w:lineRule="auto"/>
              <w:ind w:right="199"/>
              <w:rPr>
                <w:rFonts w:ascii="Gill Sans MT" w:hAnsi="Gill Sans MT"/>
                <w:b/>
                <w:sz w:val="24"/>
                <w:szCs w:val="24"/>
              </w:rPr>
            </w:pPr>
            <w:r w:rsidRPr="008D423A">
              <w:rPr>
                <w:rFonts w:ascii="Gill Sans MT" w:hAnsi="Gill Sans MT"/>
                <w:sz w:val="24"/>
                <w:szCs w:val="24"/>
              </w:rPr>
              <w:t>Explore the significance and</w:t>
            </w:r>
            <w:r w:rsidRPr="008D423A">
              <w:rPr>
                <w:rFonts w:ascii="Gill Sans MT" w:hAnsi="Gill Sans MT"/>
                <w:spacing w:val="1"/>
                <w:sz w:val="24"/>
                <w:szCs w:val="24"/>
              </w:rPr>
              <w:t xml:space="preserve"> </w:t>
            </w:r>
            <w:r w:rsidRPr="008D423A">
              <w:rPr>
                <w:rFonts w:ascii="Gill Sans MT" w:hAnsi="Gill Sans MT"/>
                <w:sz w:val="24"/>
                <w:szCs w:val="24"/>
              </w:rPr>
              <w:t>function of a variety of forms of religious,</w:t>
            </w:r>
            <w:r w:rsidRPr="008D423A">
              <w:rPr>
                <w:rFonts w:ascii="Gill Sans MT" w:hAnsi="Gill Sans MT"/>
                <w:spacing w:val="1"/>
                <w:sz w:val="24"/>
                <w:szCs w:val="24"/>
              </w:rPr>
              <w:t xml:space="preserve"> </w:t>
            </w:r>
            <w:r w:rsidRPr="008D423A">
              <w:rPr>
                <w:rFonts w:ascii="Gill Sans MT" w:hAnsi="Gill Sans MT"/>
                <w:sz w:val="24"/>
                <w:szCs w:val="24"/>
              </w:rPr>
              <w:t>spiritual, secular</w:t>
            </w:r>
            <w:r w:rsidRPr="008D423A">
              <w:rPr>
                <w:rFonts w:ascii="Gill Sans MT" w:hAnsi="Gill Sans MT"/>
                <w:spacing w:val="-5"/>
                <w:sz w:val="24"/>
                <w:szCs w:val="24"/>
              </w:rPr>
              <w:t xml:space="preserve"> </w:t>
            </w:r>
            <w:r w:rsidRPr="008D423A">
              <w:rPr>
                <w:rFonts w:ascii="Gill Sans MT" w:hAnsi="Gill Sans MT"/>
                <w:sz w:val="24"/>
                <w:szCs w:val="24"/>
              </w:rPr>
              <w:t>and</w:t>
            </w:r>
            <w:r w:rsidRPr="008D423A">
              <w:rPr>
                <w:rFonts w:ascii="Gill Sans MT" w:hAnsi="Gill Sans MT"/>
                <w:spacing w:val="-5"/>
                <w:sz w:val="24"/>
                <w:szCs w:val="24"/>
              </w:rPr>
              <w:t xml:space="preserve"> </w:t>
            </w:r>
            <w:r w:rsidRPr="008D423A">
              <w:rPr>
                <w:rFonts w:ascii="Gill Sans MT" w:hAnsi="Gill Sans MT"/>
                <w:sz w:val="24"/>
                <w:szCs w:val="24"/>
              </w:rPr>
              <w:t>moral</w:t>
            </w:r>
            <w:r w:rsidRPr="008D423A">
              <w:rPr>
                <w:rFonts w:ascii="Gill Sans MT" w:hAnsi="Gill Sans MT"/>
                <w:spacing w:val="-4"/>
                <w:sz w:val="24"/>
                <w:szCs w:val="24"/>
              </w:rPr>
              <w:t xml:space="preserve"> </w:t>
            </w:r>
            <w:r w:rsidRPr="008D423A">
              <w:rPr>
                <w:rFonts w:ascii="Gill Sans MT" w:hAnsi="Gill Sans MT"/>
                <w:sz w:val="24"/>
                <w:szCs w:val="24"/>
              </w:rPr>
              <w:t>expression</w:t>
            </w:r>
            <w:r w:rsidRPr="008D423A">
              <w:rPr>
                <w:rFonts w:ascii="Gill Sans MT" w:hAnsi="Gill Sans MT"/>
                <w:spacing w:val="-5"/>
                <w:sz w:val="24"/>
                <w:szCs w:val="24"/>
              </w:rPr>
              <w:t xml:space="preserve"> </w:t>
            </w:r>
            <w:r w:rsidRPr="008D423A">
              <w:rPr>
                <w:rFonts w:ascii="Gill Sans MT" w:hAnsi="Gill Sans MT"/>
                <w:sz w:val="24"/>
                <w:szCs w:val="24"/>
              </w:rPr>
              <w:t>-</w:t>
            </w:r>
            <w:r w:rsidRPr="008D423A">
              <w:rPr>
                <w:rFonts w:ascii="Gill Sans MT" w:hAnsi="Gill Sans MT"/>
                <w:b/>
                <w:sz w:val="24"/>
                <w:szCs w:val="24"/>
              </w:rPr>
              <w:t>4.3a</w:t>
            </w:r>
          </w:p>
        </w:tc>
        <w:tc>
          <w:tcPr>
            <w:tcW w:w="3308" w:type="dxa"/>
            <w:shd w:val="clear" w:color="auto" w:fill="E3E3E3"/>
          </w:tcPr>
          <w:p w14:paraId="769EEB91" w14:textId="0B3F1F93" w:rsidR="00A37A5C" w:rsidRPr="008D423A" w:rsidRDefault="00A37A5C" w:rsidP="00A37A5C">
            <w:pPr>
              <w:pStyle w:val="TableParagraph"/>
              <w:spacing w:before="20" w:line="235" w:lineRule="auto"/>
              <w:ind w:right="311"/>
              <w:rPr>
                <w:rFonts w:ascii="Gill Sans MT" w:hAnsi="Gill Sans MT"/>
                <w:b/>
                <w:sz w:val="24"/>
                <w:szCs w:val="24"/>
              </w:rPr>
            </w:pPr>
            <w:r w:rsidRPr="008D423A">
              <w:rPr>
                <w:rFonts w:ascii="Gill Sans MT" w:hAnsi="Gill Sans MT"/>
                <w:sz w:val="24"/>
                <w:szCs w:val="24"/>
              </w:rPr>
              <w:t>Research key</w:t>
            </w:r>
            <w:r w:rsidRPr="008D423A">
              <w:rPr>
                <w:rFonts w:ascii="Gill Sans MT" w:hAnsi="Gill Sans MT"/>
                <w:spacing w:val="1"/>
                <w:sz w:val="24"/>
                <w:szCs w:val="24"/>
              </w:rPr>
              <w:t xml:space="preserve"> </w:t>
            </w:r>
            <w:r w:rsidRPr="008D423A">
              <w:rPr>
                <w:rFonts w:ascii="Gill Sans MT" w:hAnsi="Gill Sans MT"/>
                <w:sz w:val="24"/>
                <w:szCs w:val="24"/>
              </w:rPr>
              <w:t>religious and non-religious</w:t>
            </w:r>
            <w:r w:rsidRPr="008D423A">
              <w:rPr>
                <w:rFonts w:ascii="Gill Sans MT" w:hAnsi="Gill Sans MT"/>
                <w:spacing w:val="5"/>
                <w:sz w:val="24"/>
                <w:szCs w:val="24"/>
              </w:rPr>
              <w:t xml:space="preserve"> </w:t>
            </w:r>
            <w:r w:rsidRPr="008D423A">
              <w:rPr>
                <w:rFonts w:ascii="Gill Sans MT" w:hAnsi="Gill Sans MT"/>
                <w:sz w:val="24"/>
                <w:szCs w:val="24"/>
              </w:rPr>
              <w:t>sources</w:t>
            </w:r>
            <w:r w:rsidRPr="008D423A">
              <w:rPr>
                <w:rFonts w:ascii="Gill Sans MT" w:hAnsi="Gill Sans MT"/>
                <w:spacing w:val="6"/>
                <w:sz w:val="24"/>
                <w:szCs w:val="24"/>
              </w:rPr>
              <w:t xml:space="preserve"> </w:t>
            </w:r>
            <w:r w:rsidRPr="008D423A">
              <w:rPr>
                <w:rFonts w:ascii="Gill Sans MT" w:hAnsi="Gill Sans MT"/>
                <w:sz w:val="24"/>
                <w:szCs w:val="24"/>
              </w:rPr>
              <w:t>and</w:t>
            </w:r>
            <w:r w:rsidRPr="008D423A">
              <w:rPr>
                <w:rFonts w:ascii="Gill Sans MT" w:hAnsi="Gill Sans MT"/>
                <w:spacing w:val="5"/>
                <w:sz w:val="24"/>
                <w:szCs w:val="24"/>
              </w:rPr>
              <w:t xml:space="preserve"> </w:t>
            </w:r>
            <w:r w:rsidRPr="008D423A">
              <w:rPr>
                <w:rFonts w:ascii="Gill Sans MT" w:hAnsi="Gill Sans MT"/>
                <w:sz w:val="24"/>
                <w:szCs w:val="24"/>
              </w:rPr>
              <w:t>evaluate</w:t>
            </w:r>
            <w:r w:rsidRPr="008D423A">
              <w:rPr>
                <w:rFonts w:ascii="Gill Sans MT" w:hAnsi="Gill Sans MT"/>
                <w:spacing w:val="6"/>
                <w:sz w:val="24"/>
                <w:szCs w:val="24"/>
              </w:rPr>
              <w:t xml:space="preserve"> </w:t>
            </w:r>
            <w:r w:rsidRPr="008D423A">
              <w:rPr>
                <w:rFonts w:ascii="Gill Sans MT" w:hAnsi="Gill Sans MT"/>
                <w:sz w:val="24"/>
                <w:szCs w:val="24"/>
              </w:rPr>
              <w:t>a</w:t>
            </w:r>
            <w:r w:rsidRPr="008D423A">
              <w:rPr>
                <w:rFonts w:ascii="Gill Sans MT" w:hAnsi="Gill Sans MT"/>
                <w:spacing w:val="5"/>
                <w:sz w:val="24"/>
                <w:szCs w:val="24"/>
              </w:rPr>
              <w:t xml:space="preserve"> </w:t>
            </w:r>
            <w:r w:rsidRPr="008D423A">
              <w:rPr>
                <w:rFonts w:ascii="Gill Sans MT" w:hAnsi="Gill Sans MT"/>
                <w:sz w:val="24"/>
                <w:szCs w:val="24"/>
              </w:rPr>
              <w:t>range</w:t>
            </w:r>
            <w:r w:rsidRPr="008D423A">
              <w:rPr>
                <w:rFonts w:ascii="Gill Sans MT" w:hAnsi="Gill Sans MT"/>
                <w:spacing w:val="6"/>
                <w:sz w:val="24"/>
                <w:szCs w:val="24"/>
              </w:rPr>
              <w:t xml:space="preserve"> </w:t>
            </w:r>
            <w:r w:rsidRPr="008D423A">
              <w:rPr>
                <w:rFonts w:ascii="Gill Sans MT" w:hAnsi="Gill Sans MT"/>
                <w:sz w:val="24"/>
                <w:szCs w:val="24"/>
              </w:rPr>
              <w:t>of</w:t>
            </w:r>
            <w:r w:rsidRPr="008D423A">
              <w:rPr>
                <w:rFonts w:ascii="Gill Sans MT" w:hAnsi="Gill Sans MT"/>
                <w:spacing w:val="-42"/>
                <w:sz w:val="24"/>
                <w:szCs w:val="24"/>
              </w:rPr>
              <w:t xml:space="preserve"> </w:t>
            </w:r>
            <w:r w:rsidRPr="008D423A">
              <w:rPr>
                <w:rFonts w:ascii="Gill Sans MT" w:hAnsi="Gill Sans MT"/>
                <w:spacing w:val="-1"/>
                <w:w w:val="105"/>
                <w:sz w:val="24"/>
                <w:szCs w:val="24"/>
              </w:rPr>
              <w:t>interpretations</w:t>
            </w:r>
            <w:r w:rsidRPr="008D423A">
              <w:rPr>
                <w:rFonts w:ascii="Gill Sans MT" w:hAnsi="Gill Sans MT"/>
                <w:spacing w:val="-13"/>
                <w:w w:val="105"/>
                <w:sz w:val="24"/>
                <w:szCs w:val="24"/>
              </w:rPr>
              <w:t xml:space="preserve"> </w:t>
            </w:r>
            <w:r w:rsidRPr="008D423A">
              <w:rPr>
                <w:rFonts w:ascii="Gill Sans MT" w:hAnsi="Gill Sans MT"/>
                <w:w w:val="115"/>
                <w:sz w:val="24"/>
                <w:szCs w:val="24"/>
              </w:rPr>
              <w:t>-</w:t>
            </w:r>
            <w:r w:rsidRPr="008D423A">
              <w:rPr>
                <w:rFonts w:ascii="Gill Sans MT" w:hAnsi="Gill Sans MT"/>
                <w:spacing w:val="-16"/>
                <w:w w:val="115"/>
                <w:sz w:val="24"/>
                <w:szCs w:val="24"/>
              </w:rPr>
              <w:t xml:space="preserve"> </w:t>
            </w:r>
            <w:r w:rsidRPr="008D423A">
              <w:rPr>
                <w:rFonts w:ascii="Gill Sans MT" w:hAnsi="Gill Sans MT"/>
                <w:b/>
                <w:w w:val="105"/>
                <w:sz w:val="24"/>
                <w:szCs w:val="24"/>
              </w:rPr>
              <w:t>4.3b</w:t>
            </w:r>
          </w:p>
        </w:tc>
      </w:tr>
    </w:tbl>
    <w:p w14:paraId="70449AC0" w14:textId="77777777" w:rsidR="0031061C" w:rsidRDefault="0031061C">
      <w:r>
        <w:br w:type="page"/>
      </w:r>
    </w:p>
    <w:tbl>
      <w:tblPr>
        <w:tblW w:w="9356"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024"/>
        <w:gridCol w:w="3024"/>
        <w:gridCol w:w="3308"/>
      </w:tblGrid>
      <w:tr w:rsidR="00173104" w:rsidRPr="00173104" w14:paraId="2C652F51" w14:textId="77777777" w:rsidTr="0031061C">
        <w:trPr>
          <w:trHeight w:val="278"/>
        </w:trPr>
        <w:tc>
          <w:tcPr>
            <w:tcW w:w="3024" w:type="dxa"/>
            <w:shd w:val="clear" w:color="auto" w:fill="FCD8C4"/>
          </w:tcPr>
          <w:p w14:paraId="73D9EF66" w14:textId="36FF03E1" w:rsidR="00A37A5C" w:rsidRPr="00173104" w:rsidRDefault="00A37A5C" w:rsidP="00A37A5C">
            <w:pPr>
              <w:pStyle w:val="TableParagraph"/>
              <w:spacing w:before="10"/>
              <w:ind w:left="0"/>
              <w:rPr>
                <w:rFonts w:ascii="Gill Sans MT" w:hAnsi="Gill Sans MT"/>
                <w:color w:val="FF0000"/>
                <w:sz w:val="24"/>
                <w:szCs w:val="24"/>
              </w:rPr>
            </w:pPr>
          </w:p>
          <w:p w14:paraId="2D34B93C" w14:textId="0AC20854" w:rsidR="00A37A5C" w:rsidRPr="00173104" w:rsidRDefault="00A37A5C" w:rsidP="00A37A5C">
            <w:pPr>
              <w:pStyle w:val="TableParagraph"/>
              <w:spacing w:line="235" w:lineRule="auto"/>
              <w:rPr>
                <w:rFonts w:ascii="Gill Sans MT" w:hAnsi="Gill Sans MT"/>
                <w:b/>
                <w:color w:val="FF0000"/>
                <w:sz w:val="24"/>
                <w:szCs w:val="24"/>
              </w:rPr>
            </w:pPr>
            <w:r w:rsidRPr="00173104">
              <w:rPr>
                <w:rFonts w:ascii="Gill Sans MT" w:hAnsi="Gill Sans MT"/>
                <w:b/>
                <w:color w:val="FF0000"/>
                <w:spacing w:val="-2"/>
                <w:w w:val="110"/>
                <w:sz w:val="24"/>
                <w:szCs w:val="24"/>
              </w:rPr>
              <w:t>Identity, diversity and belonging</w:t>
            </w:r>
          </w:p>
        </w:tc>
        <w:tc>
          <w:tcPr>
            <w:tcW w:w="3024" w:type="dxa"/>
            <w:shd w:val="clear" w:color="auto" w:fill="E3E3E3"/>
          </w:tcPr>
          <w:p w14:paraId="5AB2FF4C" w14:textId="79C73476" w:rsidR="00A37A5C" w:rsidRPr="008D423A" w:rsidRDefault="00A37A5C" w:rsidP="00A37A5C">
            <w:pPr>
              <w:pStyle w:val="TableParagraph"/>
              <w:spacing w:before="20" w:line="235" w:lineRule="auto"/>
              <w:ind w:right="120"/>
              <w:rPr>
                <w:rFonts w:ascii="Gill Sans MT" w:hAnsi="Gill Sans MT"/>
                <w:b/>
                <w:sz w:val="24"/>
                <w:szCs w:val="24"/>
              </w:rPr>
            </w:pPr>
            <w:r w:rsidRPr="008D423A">
              <w:rPr>
                <w:rFonts w:ascii="Gill Sans MT" w:hAnsi="Gill Sans MT"/>
                <w:sz w:val="24"/>
                <w:szCs w:val="24"/>
              </w:rPr>
              <w:t>Compare and contrast the advantages and</w:t>
            </w:r>
            <w:r w:rsidRPr="008D423A">
              <w:rPr>
                <w:rFonts w:ascii="Gill Sans MT" w:hAnsi="Gill Sans MT"/>
                <w:spacing w:val="1"/>
                <w:sz w:val="24"/>
                <w:szCs w:val="24"/>
              </w:rPr>
              <w:t xml:space="preserve"> </w:t>
            </w:r>
            <w:r w:rsidRPr="008D423A">
              <w:rPr>
                <w:rFonts w:ascii="Gill Sans MT" w:hAnsi="Gill Sans MT"/>
                <w:sz w:val="24"/>
                <w:szCs w:val="24"/>
              </w:rPr>
              <w:t>disadvantages</w:t>
            </w:r>
            <w:r w:rsidRPr="008D423A">
              <w:rPr>
                <w:rFonts w:ascii="Gill Sans MT" w:hAnsi="Gill Sans MT"/>
                <w:spacing w:val="6"/>
                <w:sz w:val="24"/>
                <w:szCs w:val="24"/>
              </w:rPr>
              <w:t xml:space="preserve"> </w:t>
            </w:r>
            <w:r w:rsidRPr="008D423A">
              <w:rPr>
                <w:rFonts w:ascii="Gill Sans MT" w:hAnsi="Gill Sans MT"/>
                <w:sz w:val="24"/>
                <w:szCs w:val="24"/>
              </w:rPr>
              <w:t>of</w:t>
            </w:r>
            <w:r w:rsidRPr="008D423A">
              <w:rPr>
                <w:rFonts w:ascii="Gill Sans MT" w:hAnsi="Gill Sans MT"/>
                <w:spacing w:val="7"/>
                <w:sz w:val="24"/>
                <w:szCs w:val="24"/>
              </w:rPr>
              <w:t xml:space="preserve"> </w:t>
            </w:r>
            <w:r w:rsidRPr="008D423A">
              <w:rPr>
                <w:rFonts w:ascii="Gill Sans MT" w:hAnsi="Gill Sans MT"/>
                <w:sz w:val="24"/>
                <w:szCs w:val="24"/>
              </w:rPr>
              <w:t>inheriting</w:t>
            </w:r>
            <w:r w:rsidRPr="008D423A">
              <w:rPr>
                <w:rFonts w:ascii="Gill Sans MT" w:hAnsi="Gill Sans MT"/>
                <w:spacing w:val="7"/>
                <w:sz w:val="24"/>
                <w:szCs w:val="24"/>
              </w:rPr>
              <w:t xml:space="preserve"> </w:t>
            </w:r>
            <w:r w:rsidRPr="008D423A">
              <w:rPr>
                <w:rFonts w:ascii="Gill Sans MT" w:hAnsi="Gill Sans MT"/>
                <w:sz w:val="24"/>
                <w:szCs w:val="24"/>
              </w:rPr>
              <w:t>a</w:t>
            </w:r>
            <w:r w:rsidRPr="008D423A">
              <w:rPr>
                <w:rFonts w:ascii="Gill Sans MT" w:hAnsi="Gill Sans MT"/>
                <w:spacing w:val="7"/>
                <w:sz w:val="24"/>
                <w:szCs w:val="24"/>
              </w:rPr>
              <w:t xml:space="preserve"> </w:t>
            </w:r>
            <w:r w:rsidRPr="008D423A">
              <w:rPr>
                <w:rFonts w:ascii="Gill Sans MT" w:hAnsi="Gill Sans MT"/>
                <w:sz w:val="24"/>
                <w:szCs w:val="24"/>
              </w:rPr>
              <w:t>religious</w:t>
            </w:r>
            <w:r w:rsidRPr="008D423A">
              <w:rPr>
                <w:rFonts w:ascii="Gill Sans MT" w:hAnsi="Gill Sans MT"/>
                <w:spacing w:val="7"/>
                <w:sz w:val="24"/>
                <w:szCs w:val="24"/>
              </w:rPr>
              <w:t xml:space="preserve"> </w:t>
            </w:r>
            <w:r w:rsidRPr="008D423A">
              <w:rPr>
                <w:rFonts w:ascii="Gill Sans MT" w:hAnsi="Gill Sans MT"/>
                <w:sz w:val="24"/>
                <w:szCs w:val="24"/>
              </w:rPr>
              <w:t>tradition.</w:t>
            </w:r>
            <w:r w:rsidRPr="008D423A">
              <w:rPr>
                <w:rFonts w:ascii="Gill Sans MT" w:hAnsi="Gill Sans MT"/>
                <w:spacing w:val="3"/>
                <w:sz w:val="24"/>
                <w:szCs w:val="24"/>
              </w:rPr>
              <w:t xml:space="preserve"> </w:t>
            </w:r>
            <w:r w:rsidRPr="008D423A">
              <w:rPr>
                <w:rFonts w:ascii="Gill Sans MT" w:hAnsi="Gill Sans MT"/>
                <w:sz w:val="24"/>
                <w:szCs w:val="24"/>
              </w:rPr>
              <w:t>Reflect</w:t>
            </w:r>
            <w:r w:rsidRPr="008D423A">
              <w:rPr>
                <w:rFonts w:ascii="Gill Sans MT" w:hAnsi="Gill Sans MT"/>
                <w:spacing w:val="4"/>
                <w:sz w:val="24"/>
                <w:szCs w:val="24"/>
              </w:rPr>
              <w:t xml:space="preserve"> </w:t>
            </w:r>
            <w:r w:rsidRPr="008D423A">
              <w:rPr>
                <w:rFonts w:ascii="Gill Sans MT" w:hAnsi="Gill Sans MT"/>
                <w:sz w:val="24"/>
                <w:szCs w:val="24"/>
              </w:rPr>
              <w:t>on</w:t>
            </w:r>
            <w:r w:rsidRPr="008D423A">
              <w:rPr>
                <w:rFonts w:ascii="Gill Sans MT" w:hAnsi="Gill Sans MT"/>
                <w:spacing w:val="4"/>
                <w:sz w:val="24"/>
                <w:szCs w:val="24"/>
              </w:rPr>
              <w:t xml:space="preserve"> </w:t>
            </w:r>
            <w:r w:rsidRPr="008D423A">
              <w:rPr>
                <w:rFonts w:ascii="Gill Sans MT" w:hAnsi="Gill Sans MT"/>
                <w:sz w:val="24"/>
                <w:szCs w:val="24"/>
              </w:rPr>
              <w:t>the</w:t>
            </w:r>
            <w:r w:rsidRPr="008D423A">
              <w:rPr>
                <w:rFonts w:ascii="Gill Sans MT" w:hAnsi="Gill Sans MT"/>
                <w:spacing w:val="4"/>
                <w:sz w:val="24"/>
                <w:szCs w:val="24"/>
              </w:rPr>
              <w:t xml:space="preserve"> </w:t>
            </w:r>
            <w:r w:rsidRPr="008D423A">
              <w:rPr>
                <w:rFonts w:ascii="Gill Sans MT" w:hAnsi="Gill Sans MT"/>
                <w:sz w:val="24"/>
                <w:szCs w:val="24"/>
              </w:rPr>
              <w:t>changing</w:t>
            </w:r>
            <w:r w:rsidRPr="008D423A">
              <w:rPr>
                <w:rFonts w:ascii="Gill Sans MT" w:hAnsi="Gill Sans MT"/>
                <w:spacing w:val="4"/>
                <w:sz w:val="24"/>
                <w:szCs w:val="24"/>
              </w:rPr>
              <w:t xml:space="preserve"> </w:t>
            </w:r>
            <w:r w:rsidRPr="008D423A">
              <w:rPr>
                <w:rFonts w:ascii="Gill Sans MT" w:hAnsi="Gill Sans MT"/>
                <w:sz w:val="24"/>
                <w:szCs w:val="24"/>
              </w:rPr>
              <w:t>impact</w:t>
            </w:r>
            <w:r w:rsidRPr="008D423A">
              <w:rPr>
                <w:rFonts w:ascii="Gill Sans MT" w:hAnsi="Gill Sans MT"/>
                <w:spacing w:val="1"/>
                <w:sz w:val="24"/>
                <w:szCs w:val="24"/>
              </w:rPr>
              <w:t xml:space="preserve"> </w:t>
            </w:r>
            <w:r w:rsidRPr="008D423A">
              <w:rPr>
                <w:rFonts w:ascii="Gill Sans MT" w:hAnsi="Gill Sans MT"/>
                <w:sz w:val="24"/>
                <w:szCs w:val="24"/>
              </w:rPr>
              <w:t>of religion and beliefs on community and</w:t>
            </w:r>
            <w:r w:rsidRPr="008D423A">
              <w:rPr>
                <w:rFonts w:ascii="Gill Sans MT" w:hAnsi="Gill Sans MT"/>
                <w:spacing w:val="1"/>
                <w:sz w:val="24"/>
                <w:szCs w:val="24"/>
              </w:rPr>
              <w:t xml:space="preserve"> </w:t>
            </w:r>
            <w:r w:rsidRPr="008D423A">
              <w:rPr>
                <w:rFonts w:ascii="Gill Sans MT" w:hAnsi="Gill Sans MT"/>
                <w:w w:val="105"/>
                <w:sz w:val="24"/>
                <w:szCs w:val="24"/>
              </w:rPr>
              <w:t>society</w:t>
            </w:r>
            <w:r w:rsidRPr="008D423A">
              <w:rPr>
                <w:rFonts w:ascii="Gill Sans MT" w:hAnsi="Gill Sans MT"/>
                <w:spacing w:val="-12"/>
                <w:w w:val="105"/>
                <w:sz w:val="24"/>
                <w:szCs w:val="24"/>
              </w:rPr>
              <w:t xml:space="preserve"> </w:t>
            </w:r>
            <w:r w:rsidRPr="008D423A">
              <w:rPr>
                <w:rFonts w:ascii="Gill Sans MT" w:hAnsi="Gill Sans MT"/>
                <w:w w:val="105"/>
                <w:sz w:val="24"/>
                <w:szCs w:val="24"/>
              </w:rPr>
              <w:t>over</w:t>
            </w:r>
            <w:r w:rsidRPr="008D423A">
              <w:rPr>
                <w:rFonts w:ascii="Gill Sans MT" w:hAnsi="Gill Sans MT"/>
                <w:spacing w:val="-12"/>
                <w:w w:val="105"/>
                <w:sz w:val="24"/>
                <w:szCs w:val="24"/>
              </w:rPr>
              <w:t xml:space="preserve"> </w:t>
            </w:r>
            <w:r w:rsidRPr="008D423A">
              <w:rPr>
                <w:rFonts w:ascii="Gill Sans MT" w:hAnsi="Gill Sans MT"/>
                <w:w w:val="105"/>
                <w:sz w:val="24"/>
                <w:szCs w:val="24"/>
              </w:rPr>
              <w:t>time</w:t>
            </w:r>
            <w:r w:rsidRPr="008D423A">
              <w:rPr>
                <w:rFonts w:ascii="Gill Sans MT" w:hAnsi="Gill Sans MT"/>
                <w:spacing w:val="16"/>
                <w:w w:val="105"/>
                <w:sz w:val="24"/>
                <w:szCs w:val="24"/>
              </w:rPr>
              <w:t xml:space="preserve"> </w:t>
            </w:r>
            <w:r w:rsidRPr="008D423A">
              <w:rPr>
                <w:rFonts w:ascii="Gill Sans MT" w:hAnsi="Gill Sans MT"/>
                <w:w w:val="105"/>
                <w:sz w:val="24"/>
                <w:szCs w:val="24"/>
              </w:rPr>
              <w:t>-</w:t>
            </w:r>
            <w:r w:rsidRPr="008D423A">
              <w:rPr>
                <w:rFonts w:ascii="Gill Sans MT" w:hAnsi="Gill Sans MT"/>
                <w:b/>
                <w:w w:val="105"/>
                <w:sz w:val="24"/>
                <w:szCs w:val="24"/>
              </w:rPr>
              <w:t>4.4a</w:t>
            </w:r>
          </w:p>
        </w:tc>
        <w:tc>
          <w:tcPr>
            <w:tcW w:w="3308" w:type="dxa"/>
            <w:shd w:val="clear" w:color="auto" w:fill="E3E3E3"/>
          </w:tcPr>
          <w:p w14:paraId="1FF8F1E9" w14:textId="77777777" w:rsidR="00A37A5C" w:rsidRPr="008D423A" w:rsidRDefault="00A37A5C" w:rsidP="00A37A5C">
            <w:pPr>
              <w:pStyle w:val="TableParagraph"/>
              <w:spacing w:before="20" w:line="235" w:lineRule="auto"/>
              <w:ind w:right="84"/>
              <w:rPr>
                <w:rFonts w:ascii="Gill Sans MT" w:hAnsi="Gill Sans MT"/>
                <w:b/>
                <w:sz w:val="24"/>
                <w:szCs w:val="24"/>
              </w:rPr>
            </w:pPr>
            <w:r w:rsidRPr="008D423A">
              <w:rPr>
                <w:rFonts w:ascii="Gill Sans MT" w:hAnsi="Gill Sans MT"/>
                <w:sz w:val="24"/>
                <w:szCs w:val="24"/>
              </w:rPr>
              <w:t>Reflect on the variety of practices</w:t>
            </w:r>
            <w:r w:rsidRPr="008D423A">
              <w:rPr>
                <w:rFonts w:ascii="Gill Sans MT" w:hAnsi="Gill Sans MT"/>
                <w:spacing w:val="1"/>
                <w:sz w:val="24"/>
                <w:szCs w:val="24"/>
              </w:rPr>
              <w:t xml:space="preserve"> </w:t>
            </w:r>
            <w:r w:rsidRPr="008D423A">
              <w:rPr>
                <w:rFonts w:ascii="Gill Sans MT" w:hAnsi="Gill Sans MT"/>
                <w:sz w:val="24"/>
                <w:szCs w:val="24"/>
              </w:rPr>
              <w:t>within and between faith groups and the issues which unite and divide</w:t>
            </w:r>
            <w:r w:rsidRPr="008D423A">
              <w:rPr>
                <w:rFonts w:ascii="Gill Sans MT" w:hAnsi="Gill Sans MT"/>
                <w:spacing w:val="1"/>
                <w:sz w:val="24"/>
                <w:szCs w:val="24"/>
              </w:rPr>
              <w:t xml:space="preserve"> </w:t>
            </w:r>
            <w:r w:rsidRPr="008D423A">
              <w:rPr>
                <w:rFonts w:ascii="Gill Sans MT" w:hAnsi="Gill Sans MT"/>
                <w:w w:val="105"/>
                <w:sz w:val="24"/>
                <w:szCs w:val="24"/>
              </w:rPr>
              <w:t>traditions</w:t>
            </w:r>
            <w:r w:rsidRPr="008D423A">
              <w:rPr>
                <w:rFonts w:ascii="Gill Sans MT" w:hAnsi="Gill Sans MT"/>
                <w:spacing w:val="-13"/>
                <w:w w:val="105"/>
                <w:sz w:val="24"/>
                <w:szCs w:val="24"/>
              </w:rPr>
              <w:t xml:space="preserve"> </w:t>
            </w:r>
            <w:r w:rsidRPr="008D423A">
              <w:rPr>
                <w:rFonts w:ascii="Gill Sans MT" w:hAnsi="Gill Sans MT"/>
                <w:w w:val="105"/>
                <w:sz w:val="24"/>
                <w:szCs w:val="24"/>
              </w:rPr>
              <w:t>-</w:t>
            </w:r>
            <w:r w:rsidRPr="008D423A">
              <w:rPr>
                <w:rFonts w:ascii="Gill Sans MT" w:hAnsi="Gill Sans MT"/>
                <w:b/>
                <w:bCs/>
                <w:w w:val="105"/>
                <w:sz w:val="24"/>
                <w:szCs w:val="24"/>
              </w:rPr>
              <w:t>4.4b</w:t>
            </w:r>
          </w:p>
        </w:tc>
      </w:tr>
      <w:tr w:rsidR="00173104" w:rsidRPr="00173104" w14:paraId="4C729FCD" w14:textId="77777777" w:rsidTr="0031061C">
        <w:trPr>
          <w:trHeight w:val="1128"/>
        </w:trPr>
        <w:tc>
          <w:tcPr>
            <w:tcW w:w="3024" w:type="dxa"/>
            <w:shd w:val="clear" w:color="auto" w:fill="FCD8C4"/>
          </w:tcPr>
          <w:p w14:paraId="61304FA6" w14:textId="77777777" w:rsidR="00A37A5C" w:rsidRPr="00173104" w:rsidRDefault="00A37A5C" w:rsidP="00A37A5C">
            <w:pPr>
              <w:pStyle w:val="TableParagraph"/>
              <w:spacing w:before="10"/>
              <w:ind w:left="0"/>
              <w:rPr>
                <w:rFonts w:ascii="Gill Sans MT" w:hAnsi="Gill Sans MT"/>
                <w:color w:val="FF0000"/>
                <w:sz w:val="24"/>
                <w:szCs w:val="24"/>
              </w:rPr>
            </w:pPr>
          </w:p>
          <w:p w14:paraId="48A17517" w14:textId="6E087ECC" w:rsidR="00F54FFF" w:rsidRPr="00173104" w:rsidRDefault="00F54FFF" w:rsidP="00A37A5C">
            <w:pPr>
              <w:pStyle w:val="TableParagraph"/>
              <w:spacing w:line="235" w:lineRule="auto"/>
              <w:rPr>
                <w:rFonts w:ascii="Gill Sans MT" w:hAnsi="Gill Sans MT"/>
                <w:b/>
                <w:color w:val="FF0000"/>
                <w:sz w:val="24"/>
                <w:szCs w:val="24"/>
              </w:rPr>
            </w:pPr>
            <w:r w:rsidRPr="00173104">
              <w:rPr>
                <w:rFonts w:ascii="Gill Sans MT" w:hAnsi="Gill Sans MT"/>
                <w:b/>
                <w:color w:val="FF0000"/>
                <w:spacing w:val="-1"/>
                <w:w w:val="105"/>
                <w:sz w:val="24"/>
                <w:szCs w:val="24"/>
              </w:rPr>
              <w:t>Meaning</w:t>
            </w:r>
            <w:r w:rsidRPr="00173104">
              <w:rPr>
                <w:rFonts w:ascii="Gill Sans MT" w:hAnsi="Gill Sans MT"/>
                <w:b/>
                <w:color w:val="FF0000"/>
                <w:spacing w:val="-14"/>
                <w:w w:val="105"/>
                <w:sz w:val="24"/>
                <w:szCs w:val="24"/>
              </w:rPr>
              <w:t xml:space="preserve"> </w:t>
            </w:r>
            <w:r w:rsidRPr="00173104">
              <w:rPr>
                <w:rFonts w:ascii="Gill Sans MT" w:hAnsi="Gill Sans MT"/>
                <w:b/>
                <w:color w:val="FF0000"/>
                <w:w w:val="105"/>
                <w:sz w:val="24"/>
                <w:szCs w:val="24"/>
              </w:rPr>
              <w:t>purpose</w:t>
            </w:r>
            <w:r w:rsidRPr="00173104">
              <w:rPr>
                <w:rFonts w:ascii="Gill Sans MT" w:hAnsi="Gill Sans MT"/>
                <w:b/>
                <w:color w:val="FF0000"/>
                <w:spacing w:val="-13"/>
                <w:w w:val="105"/>
                <w:sz w:val="24"/>
                <w:szCs w:val="24"/>
              </w:rPr>
              <w:t xml:space="preserve"> </w:t>
            </w:r>
            <w:r w:rsidRPr="00173104">
              <w:rPr>
                <w:rFonts w:ascii="Gill Sans MT" w:hAnsi="Gill Sans MT"/>
                <w:b/>
                <w:color w:val="FF0000"/>
                <w:w w:val="105"/>
                <w:sz w:val="24"/>
                <w:szCs w:val="24"/>
              </w:rPr>
              <w:t>and</w:t>
            </w:r>
            <w:r w:rsidRPr="00173104">
              <w:rPr>
                <w:rFonts w:ascii="Gill Sans MT" w:hAnsi="Gill Sans MT"/>
                <w:b/>
                <w:color w:val="FF0000"/>
                <w:spacing w:val="-54"/>
                <w:w w:val="105"/>
                <w:sz w:val="24"/>
                <w:szCs w:val="24"/>
              </w:rPr>
              <w:t xml:space="preserve">              </w:t>
            </w:r>
            <w:r w:rsidRPr="00173104">
              <w:rPr>
                <w:rFonts w:ascii="Gill Sans MT" w:hAnsi="Gill Sans MT"/>
                <w:b/>
                <w:color w:val="FF0000"/>
                <w:w w:val="105"/>
                <w:sz w:val="24"/>
                <w:szCs w:val="24"/>
              </w:rPr>
              <w:t>truth</w:t>
            </w:r>
          </w:p>
        </w:tc>
        <w:tc>
          <w:tcPr>
            <w:tcW w:w="3024" w:type="dxa"/>
            <w:shd w:val="clear" w:color="auto" w:fill="E3E3E3"/>
          </w:tcPr>
          <w:p w14:paraId="7515D68F" w14:textId="4F69A303" w:rsidR="00A37A5C" w:rsidRPr="008D423A" w:rsidRDefault="00A37A5C" w:rsidP="00A37A5C">
            <w:pPr>
              <w:pStyle w:val="TableParagraph"/>
              <w:spacing w:before="20" w:line="235" w:lineRule="auto"/>
              <w:ind w:right="50"/>
              <w:rPr>
                <w:rFonts w:ascii="Gill Sans MT" w:hAnsi="Gill Sans MT"/>
                <w:spacing w:val="-11"/>
                <w:w w:val="105"/>
                <w:sz w:val="24"/>
                <w:szCs w:val="24"/>
              </w:rPr>
            </w:pPr>
            <w:r w:rsidRPr="008D423A">
              <w:rPr>
                <w:rFonts w:ascii="Gill Sans MT" w:hAnsi="Gill Sans MT"/>
                <w:spacing w:val="-1"/>
                <w:w w:val="105"/>
                <w:sz w:val="24"/>
                <w:szCs w:val="24"/>
              </w:rPr>
              <w:t>Engage</w:t>
            </w:r>
            <w:r w:rsidRPr="008D423A">
              <w:rPr>
                <w:rFonts w:ascii="Gill Sans MT" w:hAnsi="Gill Sans MT"/>
                <w:spacing w:val="-12"/>
                <w:w w:val="105"/>
                <w:sz w:val="24"/>
                <w:szCs w:val="24"/>
              </w:rPr>
              <w:t xml:space="preserve"> </w:t>
            </w:r>
            <w:r w:rsidRPr="008D423A">
              <w:rPr>
                <w:rFonts w:ascii="Gill Sans MT" w:hAnsi="Gill Sans MT"/>
                <w:spacing w:val="-1"/>
                <w:w w:val="105"/>
                <w:sz w:val="24"/>
                <w:szCs w:val="24"/>
              </w:rPr>
              <w:t>with</w:t>
            </w:r>
            <w:r w:rsidRPr="008D423A">
              <w:rPr>
                <w:rFonts w:ascii="Gill Sans MT" w:hAnsi="Gill Sans MT"/>
                <w:spacing w:val="-11"/>
                <w:w w:val="105"/>
                <w:sz w:val="24"/>
                <w:szCs w:val="24"/>
              </w:rPr>
              <w:t xml:space="preserve"> </w:t>
            </w:r>
            <w:r w:rsidRPr="008D423A">
              <w:rPr>
                <w:rFonts w:ascii="Gill Sans MT" w:hAnsi="Gill Sans MT"/>
                <w:spacing w:val="-1"/>
                <w:w w:val="105"/>
                <w:sz w:val="24"/>
                <w:szCs w:val="24"/>
              </w:rPr>
              <w:t>responses</w:t>
            </w:r>
            <w:r w:rsidRPr="008D423A">
              <w:rPr>
                <w:rFonts w:ascii="Gill Sans MT" w:hAnsi="Gill Sans MT"/>
                <w:spacing w:val="-11"/>
                <w:w w:val="105"/>
                <w:sz w:val="24"/>
                <w:szCs w:val="24"/>
              </w:rPr>
              <w:t xml:space="preserve"> </w:t>
            </w:r>
            <w:r w:rsidRPr="008D423A">
              <w:rPr>
                <w:rFonts w:ascii="Gill Sans MT" w:hAnsi="Gill Sans MT"/>
                <w:w w:val="105"/>
                <w:sz w:val="24"/>
                <w:szCs w:val="24"/>
              </w:rPr>
              <w:t>to</w:t>
            </w:r>
            <w:r w:rsidRPr="008D423A">
              <w:rPr>
                <w:rFonts w:ascii="Gill Sans MT" w:hAnsi="Gill Sans MT"/>
                <w:spacing w:val="-11"/>
                <w:w w:val="105"/>
                <w:sz w:val="24"/>
                <w:szCs w:val="24"/>
              </w:rPr>
              <w:t xml:space="preserve"> </w:t>
            </w:r>
          </w:p>
          <w:p w14:paraId="61D518AB" w14:textId="1DA6C0A1" w:rsidR="00A37A5C" w:rsidRPr="008D423A" w:rsidRDefault="00A37A5C" w:rsidP="00A37A5C">
            <w:pPr>
              <w:pStyle w:val="TableParagraph"/>
              <w:spacing w:before="20" w:line="235" w:lineRule="auto"/>
              <w:ind w:right="50"/>
              <w:rPr>
                <w:rFonts w:ascii="Gill Sans MT" w:hAnsi="Gill Sans MT"/>
                <w:spacing w:val="-12"/>
                <w:w w:val="105"/>
                <w:sz w:val="24"/>
                <w:szCs w:val="24"/>
              </w:rPr>
            </w:pPr>
            <w:r w:rsidRPr="008D423A">
              <w:rPr>
                <w:rFonts w:ascii="Gill Sans MT" w:hAnsi="Gill Sans MT"/>
                <w:w w:val="105"/>
                <w:sz w:val="24"/>
                <w:szCs w:val="24"/>
              </w:rPr>
              <w:t>phil</w:t>
            </w:r>
            <w:r w:rsidRPr="008D423A">
              <w:rPr>
                <w:rFonts w:ascii="Gill Sans MT" w:hAnsi="Gill Sans MT"/>
                <w:sz w:val="24"/>
                <w:szCs w:val="24"/>
              </w:rPr>
              <w:t>osophical</w:t>
            </w:r>
            <w:r w:rsidRPr="008D423A">
              <w:rPr>
                <w:rFonts w:ascii="Gill Sans MT" w:hAnsi="Gill Sans MT"/>
                <w:spacing w:val="1"/>
                <w:sz w:val="24"/>
                <w:szCs w:val="24"/>
              </w:rPr>
              <w:t xml:space="preserve"> </w:t>
            </w:r>
            <w:r w:rsidRPr="008D423A">
              <w:rPr>
                <w:rFonts w:ascii="Gill Sans MT" w:hAnsi="Gill Sans MT"/>
                <w:sz w:val="24"/>
                <w:szCs w:val="24"/>
              </w:rPr>
              <w:t>and</w:t>
            </w:r>
            <w:r w:rsidRPr="008D423A">
              <w:rPr>
                <w:rFonts w:ascii="Gill Sans MT" w:hAnsi="Gill Sans MT"/>
                <w:spacing w:val="45"/>
                <w:sz w:val="24"/>
                <w:szCs w:val="24"/>
              </w:rPr>
              <w:t xml:space="preserve"> </w:t>
            </w:r>
            <w:r w:rsidRPr="008D423A">
              <w:rPr>
                <w:rFonts w:ascii="Gill Sans MT" w:hAnsi="Gill Sans MT"/>
                <w:sz w:val="24"/>
                <w:szCs w:val="24"/>
              </w:rPr>
              <w:t>paradoxical</w:t>
            </w:r>
            <w:r w:rsidRPr="008D423A">
              <w:rPr>
                <w:rFonts w:ascii="Gill Sans MT" w:hAnsi="Gill Sans MT"/>
                <w:spacing w:val="45"/>
                <w:sz w:val="24"/>
                <w:szCs w:val="24"/>
              </w:rPr>
              <w:t xml:space="preserve"> </w:t>
            </w:r>
            <w:r w:rsidRPr="008D423A">
              <w:rPr>
                <w:rFonts w:ascii="Gill Sans MT" w:hAnsi="Gill Sans MT"/>
                <w:sz w:val="24"/>
                <w:szCs w:val="24"/>
              </w:rPr>
              <w:t>questions</w:t>
            </w:r>
            <w:r w:rsidRPr="008D423A">
              <w:rPr>
                <w:rFonts w:ascii="Gill Sans MT" w:hAnsi="Gill Sans MT"/>
                <w:spacing w:val="45"/>
                <w:sz w:val="24"/>
                <w:szCs w:val="24"/>
              </w:rPr>
              <w:t xml:space="preserve"> </w:t>
            </w:r>
            <w:r w:rsidRPr="008D423A">
              <w:rPr>
                <w:rFonts w:ascii="Gill Sans MT" w:hAnsi="Gill Sans MT"/>
                <w:sz w:val="24"/>
                <w:szCs w:val="24"/>
              </w:rPr>
              <w:t>from</w:t>
            </w:r>
            <w:r w:rsidRPr="008D423A">
              <w:rPr>
                <w:rFonts w:ascii="Gill Sans MT" w:hAnsi="Gill Sans MT"/>
                <w:spacing w:val="-43"/>
                <w:sz w:val="24"/>
                <w:szCs w:val="24"/>
              </w:rPr>
              <w:t xml:space="preserve">           </w:t>
            </w:r>
            <w:r w:rsidRPr="008D423A">
              <w:rPr>
                <w:rFonts w:ascii="Gill Sans MT" w:hAnsi="Gill Sans MT"/>
                <w:w w:val="105"/>
                <w:sz w:val="24"/>
                <w:szCs w:val="24"/>
              </w:rPr>
              <w:t>a</w:t>
            </w:r>
            <w:r w:rsidRPr="008D423A">
              <w:rPr>
                <w:rFonts w:ascii="Gill Sans MT" w:hAnsi="Gill Sans MT"/>
                <w:spacing w:val="-12"/>
                <w:w w:val="105"/>
                <w:sz w:val="24"/>
                <w:szCs w:val="24"/>
              </w:rPr>
              <w:t xml:space="preserve"> </w:t>
            </w:r>
            <w:r w:rsidRPr="008D423A">
              <w:rPr>
                <w:rFonts w:ascii="Gill Sans MT" w:hAnsi="Gill Sans MT"/>
                <w:w w:val="105"/>
                <w:sz w:val="24"/>
                <w:szCs w:val="24"/>
              </w:rPr>
              <w:t>range</w:t>
            </w:r>
            <w:r w:rsidRPr="008D423A">
              <w:rPr>
                <w:rFonts w:ascii="Gill Sans MT" w:hAnsi="Gill Sans MT"/>
                <w:spacing w:val="-12"/>
                <w:w w:val="105"/>
                <w:sz w:val="24"/>
                <w:szCs w:val="24"/>
              </w:rPr>
              <w:t xml:space="preserve"> </w:t>
            </w:r>
            <w:r w:rsidRPr="008D423A">
              <w:rPr>
                <w:rFonts w:ascii="Gill Sans MT" w:hAnsi="Gill Sans MT"/>
                <w:w w:val="105"/>
                <w:sz w:val="24"/>
                <w:szCs w:val="24"/>
              </w:rPr>
              <w:t>of</w:t>
            </w:r>
            <w:r w:rsidRPr="008D423A">
              <w:rPr>
                <w:rFonts w:ascii="Gill Sans MT" w:hAnsi="Gill Sans MT"/>
                <w:spacing w:val="-12"/>
                <w:w w:val="105"/>
                <w:sz w:val="24"/>
                <w:szCs w:val="24"/>
              </w:rPr>
              <w:t xml:space="preserve"> </w:t>
            </w:r>
            <w:r w:rsidRPr="008D423A">
              <w:rPr>
                <w:rFonts w:ascii="Gill Sans MT" w:hAnsi="Gill Sans MT"/>
                <w:w w:val="105"/>
                <w:sz w:val="24"/>
                <w:szCs w:val="24"/>
              </w:rPr>
              <w:t>perspectives</w:t>
            </w:r>
            <w:r w:rsidRPr="008D423A">
              <w:rPr>
                <w:rFonts w:ascii="Gill Sans MT" w:hAnsi="Gill Sans MT"/>
                <w:spacing w:val="-12"/>
                <w:w w:val="105"/>
                <w:sz w:val="24"/>
                <w:szCs w:val="24"/>
              </w:rPr>
              <w:t xml:space="preserve"> </w:t>
            </w:r>
          </w:p>
          <w:p w14:paraId="4720478A" w14:textId="77777777" w:rsidR="00A37A5C" w:rsidRPr="008D423A" w:rsidRDefault="00A37A5C" w:rsidP="00A37A5C">
            <w:pPr>
              <w:pStyle w:val="TableParagraph"/>
              <w:spacing w:before="20" w:line="235" w:lineRule="auto"/>
              <w:ind w:right="50"/>
              <w:rPr>
                <w:rFonts w:ascii="Gill Sans MT" w:hAnsi="Gill Sans MT"/>
                <w:w w:val="105"/>
                <w:sz w:val="24"/>
                <w:szCs w:val="24"/>
              </w:rPr>
            </w:pPr>
            <w:r w:rsidRPr="008D423A">
              <w:rPr>
                <w:rFonts w:ascii="Gill Sans MT" w:hAnsi="Gill Sans MT"/>
                <w:w w:val="105"/>
                <w:sz w:val="24"/>
                <w:szCs w:val="24"/>
                <w:lang w:val="en-US"/>
              </w:rPr>
              <w:t>Appraise the value of religious influence on individuals and communities.</w:t>
            </w:r>
            <w:r w:rsidRPr="008D423A">
              <w:rPr>
                <w:rFonts w:ascii="Gill Sans MT" w:hAnsi="Gill Sans MT"/>
                <w:w w:val="105"/>
                <w:sz w:val="24"/>
                <w:szCs w:val="24"/>
              </w:rPr>
              <w:t xml:space="preserve"> -</w:t>
            </w:r>
            <w:r w:rsidRPr="008D423A">
              <w:rPr>
                <w:rFonts w:ascii="Gill Sans MT" w:hAnsi="Gill Sans MT"/>
                <w:b/>
                <w:w w:val="105"/>
                <w:sz w:val="24"/>
                <w:szCs w:val="24"/>
              </w:rPr>
              <w:t>4.5a</w:t>
            </w:r>
          </w:p>
        </w:tc>
        <w:tc>
          <w:tcPr>
            <w:tcW w:w="3308" w:type="dxa"/>
            <w:shd w:val="clear" w:color="auto" w:fill="E3E3E3"/>
          </w:tcPr>
          <w:p w14:paraId="16BF8589" w14:textId="65245BA1" w:rsidR="00A37A5C" w:rsidRPr="00BC6756" w:rsidRDefault="00A37A5C" w:rsidP="00BC6756">
            <w:pPr>
              <w:pStyle w:val="TableParagraph"/>
              <w:spacing w:before="20" w:line="235" w:lineRule="auto"/>
              <w:ind w:right="134"/>
              <w:rPr>
                <w:rFonts w:ascii="Gill Sans MT" w:hAnsi="Gill Sans MT"/>
                <w:sz w:val="24"/>
                <w:szCs w:val="24"/>
              </w:rPr>
            </w:pPr>
            <w:r w:rsidRPr="008D423A">
              <w:rPr>
                <w:rFonts w:ascii="Gill Sans MT" w:hAnsi="Gill Sans MT"/>
                <w:sz w:val="24"/>
                <w:szCs w:val="24"/>
              </w:rPr>
              <w:t>Investigate a variety of</w:t>
            </w:r>
            <w:r w:rsidRPr="008D423A">
              <w:rPr>
                <w:rFonts w:ascii="Gill Sans MT" w:hAnsi="Gill Sans MT"/>
                <w:spacing w:val="1"/>
                <w:sz w:val="24"/>
                <w:szCs w:val="24"/>
              </w:rPr>
              <w:t xml:space="preserve"> </w:t>
            </w:r>
            <w:r w:rsidRPr="008D423A">
              <w:rPr>
                <w:rFonts w:ascii="Gill Sans MT" w:hAnsi="Gill Sans MT"/>
                <w:sz w:val="24"/>
                <w:szCs w:val="24"/>
              </w:rPr>
              <w:t>religious, non-religious and spiritual experience and</w:t>
            </w:r>
            <w:r w:rsidRPr="008D423A">
              <w:rPr>
                <w:rFonts w:ascii="Gill Sans MT" w:hAnsi="Gill Sans MT"/>
                <w:spacing w:val="1"/>
                <w:sz w:val="24"/>
                <w:szCs w:val="24"/>
              </w:rPr>
              <w:t xml:space="preserve"> </w:t>
            </w:r>
            <w:r w:rsidRPr="008D423A">
              <w:rPr>
                <w:rFonts w:ascii="Gill Sans MT" w:hAnsi="Gill Sans MT"/>
                <w:sz w:val="24"/>
                <w:szCs w:val="24"/>
              </w:rPr>
              <w:t>reflect</w:t>
            </w:r>
            <w:r w:rsidRPr="008D423A">
              <w:rPr>
                <w:rFonts w:ascii="Gill Sans MT" w:hAnsi="Gill Sans MT"/>
                <w:spacing w:val="10"/>
                <w:sz w:val="24"/>
                <w:szCs w:val="24"/>
              </w:rPr>
              <w:t xml:space="preserve"> </w:t>
            </w:r>
            <w:r w:rsidRPr="008D423A">
              <w:rPr>
                <w:rFonts w:ascii="Gill Sans MT" w:hAnsi="Gill Sans MT"/>
                <w:sz w:val="24"/>
                <w:szCs w:val="24"/>
              </w:rPr>
              <w:t>on</w:t>
            </w:r>
            <w:r w:rsidRPr="008D423A">
              <w:rPr>
                <w:rFonts w:ascii="Gill Sans MT" w:hAnsi="Gill Sans MT"/>
                <w:spacing w:val="10"/>
                <w:sz w:val="24"/>
                <w:szCs w:val="24"/>
              </w:rPr>
              <w:t xml:space="preserve"> </w:t>
            </w:r>
            <w:r w:rsidRPr="008D423A">
              <w:rPr>
                <w:rFonts w:ascii="Gill Sans MT" w:hAnsi="Gill Sans MT"/>
                <w:sz w:val="24"/>
                <w:szCs w:val="24"/>
              </w:rPr>
              <w:t>differing</w:t>
            </w:r>
            <w:r w:rsidRPr="008D423A">
              <w:rPr>
                <w:rFonts w:ascii="Gill Sans MT" w:hAnsi="Gill Sans MT"/>
                <w:spacing w:val="11"/>
                <w:sz w:val="24"/>
                <w:szCs w:val="24"/>
              </w:rPr>
              <w:t xml:space="preserve"> </w:t>
            </w:r>
            <w:r w:rsidRPr="008D423A">
              <w:rPr>
                <w:rFonts w:ascii="Gill Sans MT" w:hAnsi="Gill Sans MT"/>
                <w:sz w:val="24"/>
                <w:szCs w:val="24"/>
              </w:rPr>
              <w:t>responses</w:t>
            </w:r>
            <w:r w:rsidRPr="008D423A">
              <w:rPr>
                <w:rFonts w:ascii="Gill Sans MT" w:hAnsi="Gill Sans MT"/>
                <w:spacing w:val="10"/>
                <w:sz w:val="24"/>
                <w:szCs w:val="24"/>
              </w:rPr>
              <w:t xml:space="preserve"> </w:t>
            </w:r>
            <w:r w:rsidRPr="008D423A">
              <w:rPr>
                <w:rFonts w:ascii="Gill Sans MT" w:hAnsi="Gill Sans MT"/>
                <w:sz w:val="24"/>
                <w:szCs w:val="24"/>
              </w:rPr>
              <w:t>and</w:t>
            </w:r>
            <w:r w:rsidRPr="008D423A">
              <w:rPr>
                <w:rFonts w:ascii="Gill Sans MT" w:hAnsi="Gill Sans MT"/>
                <w:spacing w:val="10"/>
                <w:sz w:val="24"/>
                <w:szCs w:val="24"/>
              </w:rPr>
              <w:t xml:space="preserve"> </w:t>
            </w:r>
            <w:r w:rsidRPr="008D423A">
              <w:rPr>
                <w:rFonts w:ascii="Gill Sans MT" w:hAnsi="Gill Sans MT"/>
                <w:sz w:val="24"/>
                <w:szCs w:val="24"/>
              </w:rPr>
              <w:t>impact</w:t>
            </w:r>
            <w:r w:rsidRPr="008D423A">
              <w:rPr>
                <w:rFonts w:ascii="Gill Sans MT" w:hAnsi="Gill Sans MT"/>
                <w:w w:val="115"/>
                <w:sz w:val="24"/>
                <w:szCs w:val="24"/>
              </w:rPr>
              <w:t>-</w:t>
            </w:r>
            <w:r w:rsidRPr="008D423A">
              <w:rPr>
                <w:rFonts w:ascii="Gill Sans MT" w:hAnsi="Gill Sans MT"/>
                <w:b/>
                <w:w w:val="115"/>
                <w:sz w:val="24"/>
                <w:szCs w:val="24"/>
              </w:rPr>
              <w:t>4.5b</w:t>
            </w:r>
          </w:p>
        </w:tc>
      </w:tr>
      <w:tr w:rsidR="00173104" w:rsidRPr="00173104" w14:paraId="361B4C60" w14:textId="77777777" w:rsidTr="0031061C">
        <w:trPr>
          <w:trHeight w:val="548"/>
        </w:trPr>
        <w:tc>
          <w:tcPr>
            <w:tcW w:w="3024" w:type="dxa"/>
            <w:shd w:val="clear" w:color="auto" w:fill="FCD8C4"/>
          </w:tcPr>
          <w:p w14:paraId="230BE85D" w14:textId="77777777" w:rsidR="00A37A5C" w:rsidRPr="00173104" w:rsidRDefault="00A37A5C" w:rsidP="00A37A5C">
            <w:pPr>
              <w:pStyle w:val="TableParagraph"/>
              <w:spacing w:before="10"/>
              <w:ind w:left="0"/>
              <w:rPr>
                <w:rFonts w:ascii="Gill Sans MT" w:hAnsi="Gill Sans MT"/>
                <w:color w:val="FF0000"/>
                <w:sz w:val="24"/>
                <w:szCs w:val="24"/>
              </w:rPr>
            </w:pPr>
          </w:p>
          <w:p w14:paraId="391A22CD" w14:textId="1ADE0497" w:rsidR="00A37A5C" w:rsidRPr="00173104" w:rsidRDefault="00A37A5C" w:rsidP="00A37A5C">
            <w:pPr>
              <w:pStyle w:val="TableParagraph"/>
              <w:spacing w:line="235" w:lineRule="auto"/>
              <w:ind w:right="868"/>
              <w:rPr>
                <w:rFonts w:ascii="Gill Sans MT" w:hAnsi="Gill Sans MT"/>
                <w:b/>
                <w:color w:val="FF0000"/>
                <w:sz w:val="24"/>
                <w:szCs w:val="24"/>
              </w:rPr>
            </w:pPr>
            <w:r w:rsidRPr="00173104">
              <w:rPr>
                <w:rFonts w:ascii="Gill Sans MT" w:hAnsi="Gill Sans MT"/>
                <w:b/>
                <w:color w:val="FF0000"/>
                <w:w w:val="105"/>
                <w:sz w:val="24"/>
                <w:szCs w:val="24"/>
              </w:rPr>
              <w:t>Values and</w:t>
            </w:r>
            <w:r w:rsidRPr="00173104">
              <w:rPr>
                <w:rFonts w:ascii="Gill Sans MT" w:hAnsi="Gill Sans MT"/>
                <w:b/>
                <w:color w:val="FF0000"/>
                <w:spacing w:val="1"/>
                <w:w w:val="105"/>
                <w:sz w:val="24"/>
                <w:szCs w:val="24"/>
              </w:rPr>
              <w:t xml:space="preserve"> </w:t>
            </w:r>
            <w:r w:rsidRPr="00173104">
              <w:rPr>
                <w:rFonts w:ascii="Gill Sans MT" w:hAnsi="Gill Sans MT"/>
                <w:b/>
                <w:color w:val="FF0000"/>
                <w:spacing w:val="-1"/>
                <w:w w:val="110"/>
                <w:sz w:val="24"/>
                <w:szCs w:val="24"/>
              </w:rPr>
              <w:t>commitments</w:t>
            </w:r>
          </w:p>
        </w:tc>
        <w:tc>
          <w:tcPr>
            <w:tcW w:w="3024" w:type="dxa"/>
            <w:shd w:val="clear" w:color="auto" w:fill="E3E3E3"/>
          </w:tcPr>
          <w:p w14:paraId="3AB5F5C1" w14:textId="014D8F3A" w:rsidR="00A37A5C" w:rsidRPr="008D423A" w:rsidRDefault="00A37A5C" w:rsidP="00A37A5C">
            <w:pPr>
              <w:pStyle w:val="TableParagraph"/>
              <w:spacing w:before="20" w:line="235" w:lineRule="auto"/>
              <w:ind w:right="120"/>
              <w:rPr>
                <w:rFonts w:ascii="Gill Sans MT" w:hAnsi="Gill Sans MT"/>
                <w:b/>
                <w:sz w:val="24"/>
                <w:szCs w:val="24"/>
              </w:rPr>
            </w:pPr>
            <w:r w:rsidRPr="008D423A">
              <w:rPr>
                <w:rFonts w:ascii="Gill Sans MT" w:hAnsi="Gill Sans MT"/>
                <w:sz w:val="24"/>
                <w:szCs w:val="24"/>
              </w:rPr>
              <w:t>Explore ways in which communities</w:t>
            </w:r>
            <w:r w:rsidRPr="008D423A">
              <w:rPr>
                <w:rFonts w:ascii="Gill Sans MT" w:hAnsi="Gill Sans MT"/>
                <w:spacing w:val="13"/>
                <w:sz w:val="24"/>
                <w:szCs w:val="24"/>
              </w:rPr>
              <w:t xml:space="preserve"> </w:t>
            </w:r>
            <w:r w:rsidRPr="008D423A">
              <w:rPr>
                <w:rFonts w:ascii="Gill Sans MT" w:hAnsi="Gill Sans MT"/>
                <w:sz w:val="24"/>
                <w:szCs w:val="24"/>
              </w:rPr>
              <w:t>help</w:t>
            </w:r>
            <w:r w:rsidRPr="008D423A">
              <w:rPr>
                <w:rFonts w:ascii="Gill Sans MT" w:hAnsi="Gill Sans MT"/>
                <w:spacing w:val="13"/>
                <w:sz w:val="24"/>
                <w:szCs w:val="24"/>
              </w:rPr>
              <w:t xml:space="preserve"> </w:t>
            </w:r>
            <w:r w:rsidRPr="008D423A">
              <w:rPr>
                <w:rFonts w:ascii="Gill Sans MT" w:hAnsi="Gill Sans MT"/>
                <w:sz w:val="24"/>
                <w:szCs w:val="24"/>
              </w:rPr>
              <w:t>their</w:t>
            </w:r>
            <w:r w:rsidRPr="008D423A">
              <w:rPr>
                <w:rFonts w:ascii="Gill Sans MT" w:hAnsi="Gill Sans MT"/>
                <w:spacing w:val="14"/>
                <w:sz w:val="24"/>
                <w:szCs w:val="24"/>
              </w:rPr>
              <w:t xml:space="preserve"> </w:t>
            </w:r>
            <w:r w:rsidRPr="008D423A">
              <w:rPr>
                <w:rFonts w:ascii="Gill Sans MT" w:hAnsi="Gill Sans MT"/>
                <w:sz w:val="24"/>
                <w:szCs w:val="24"/>
              </w:rPr>
              <w:t>members</w:t>
            </w:r>
            <w:r w:rsidRPr="008D423A">
              <w:rPr>
                <w:rFonts w:ascii="Gill Sans MT" w:hAnsi="Gill Sans MT"/>
                <w:spacing w:val="13"/>
                <w:sz w:val="24"/>
                <w:szCs w:val="24"/>
              </w:rPr>
              <w:t xml:space="preserve"> </w:t>
            </w:r>
            <w:r w:rsidRPr="008D423A">
              <w:rPr>
                <w:rFonts w:ascii="Gill Sans MT" w:hAnsi="Gill Sans MT"/>
                <w:sz w:val="24"/>
                <w:szCs w:val="24"/>
              </w:rPr>
              <w:t>respond</w:t>
            </w:r>
            <w:r w:rsidRPr="008D423A">
              <w:rPr>
                <w:rFonts w:ascii="Gill Sans MT" w:hAnsi="Gill Sans MT"/>
                <w:spacing w:val="-42"/>
                <w:sz w:val="24"/>
                <w:szCs w:val="24"/>
              </w:rPr>
              <w:t xml:space="preserve">       </w:t>
            </w:r>
            <w:r w:rsidRPr="008D423A">
              <w:rPr>
                <w:rFonts w:ascii="Gill Sans MT" w:hAnsi="Gill Sans MT"/>
                <w:sz w:val="24"/>
                <w:szCs w:val="24"/>
              </w:rPr>
              <w:t>positively</w:t>
            </w:r>
            <w:r w:rsidRPr="008D423A">
              <w:rPr>
                <w:rFonts w:ascii="Gill Sans MT" w:hAnsi="Gill Sans MT"/>
                <w:spacing w:val="-7"/>
                <w:sz w:val="24"/>
                <w:szCs w:val="24"/>
              </w:rPr>
              <w:t xml:space="preserve"> </w:t>
            </w:r>
            <w:r w:rsidRPr="008D423A">
              <w:rPr>
                <w:rFonts w:ascii="Gill Sans MT" w:hAnsi="Gill Sans MT"/>
                <w:sz w:val="24"/>
                <w:szCs w:val="24"/>
              </w:rPr>
              <w:t>to</w:t>
            </w:r>
            <w:r w:rsidRPr="008D423A">
              <w:rPr>
                <w:rFonts w:ascii="Gill Sans MT" w:hAnsi="Gill Sans MT"/>
                <w:spacing w:val="-7"/>
                <w:sz w:val="24"/>
                <w:szCs w:val="24"/>
              </w:rPr>
              <w:t xml:space="preserve"> </w:t>
            </w:r>
            <w:r w:rsidRPr="008D423A">
              <w:rPr>
                <w:rFonts w:ascii="Gill Sans MT" w:hAnsi="Gill Sans MT"/>
                <w:sz w:val="24"/>
                <w:szCs w:val="24"/>
              </w:rPr>
              <w:t>life’s</w:t>
            </w:r>
            <w:r w:rsidRPr="008D423A">
              <w:rPr>
                <w:rFonts w:ascii="Gill Sans MT" w:hAnsi="Gill Sans MT"/>
                <w:spacing w:val="-7"/>
                <w:sz w:val="24"/>
                <w:szCs w:val="24"/>
              </w:rPr>
              <w:t xml:space="preserve"> </w:t>
            </w:r>
            <w:r w:rsidRPr="008D423A">
              <w:rPr>
                <w:rFonts w:ascii="Gill Sans MT" w:hAnsi="Gill Sans MT"/>
                <w:sz w:val="24"/>
                <w:szCs w:val="24"/>
              </w:rPr>
              <w:t>dilemmas</w:t>
            </w:r>
            <w:r w:rsidRPr="008D423A">
              <w:rPr>
                <w:rFonts w:ascii="Gill Sans MT" w:hAnsi="Gill Sans MT"/>
                <w:spacing w:val="-6"/>
                <w:sz w:val="24"/>
                <w:szCs w:val="24"/>
              </w:rPr>
              <w:t xml:space="preserve"> </w:t>
            </w:r>
            <w:r w:rsidRPr="008D423A">
              <w:rPr>
                <w:rFonts w:ascii="Gill Sans MT" w:hAnsi="Gill Sans MT"/>
                <w:sz w:val="24"/>
                <w:szCs w:val="24"/>
              </w:rPr>
              <w:t>-</w:t>
            </w:r>
            <w:r w:rsidRPr="008D423A">
              <w:rPr>
                <w:rFonts w:ascii="Gill Sans MT" w:hAnsi="Gill Sans MT"/>
                <w:b/>
                <w:sz w:val="24"/>
                <w:szCs w:val="24"/>
              </w:rPr>
              <w:t>4.6a</w:t>
            </w:r>
          </w:p>
        </w:tc>
        <w:tc>
          <w:tcPr>
            <w:tcW w:w="3308" w:type="dxa"/>
            <w:shd w:val="clear" w:color="auto" w:fill="E3E3E3"/>
          </w:tcPr>
          <w:p w14:paraId="71A1BA70" w14:textId="1F6863CD" w:rsidR="00A37A5C" w:rsidRPr="008D423A" w:rsidRDefault="00A37A5C" w:rsidP="00A37A5C">
            <w:pPr>
              <w:pStyle w:val="TableParagraph"/>
              <w:spacing w:before="20" w:line="235" w:lineRule="auto"/>
              <w:ind w:right="87"/>
              <w:rPr>
                <w:rFonts w:ascii="Gill Sans MT" w:hAnsi="Gill Sans MT"/>
                <w:sz w:val="24"/>
                <w:szCs w:val="24"/>
              </w:rPr>
            </w:pPr>
            <w:r w:rsidRPr="008D423A">
              <w:rPr>
                <w:rFonts w:ascii="Gill Sans MT" w:hAnsi="Gill Sans MT"/>
                <w:spacing w:val="-1"/>
                <w:w w:val="105"/>
                <w:sz w:val="24"/>
                <w:szCs w:val="24"/>
              </w:rPr>
              <w:t>Raise questions about contemporary</w:t>
            </w:r>
            <w:r w:rsidRPr="008D423A">
              <w:rPr>
                <w:rFonts w:ascii="Gill Sans MT" w:hAnsi="Gill Sans MT"/>
                <w:w w:val="105"/>
                <w:sz w:val="24"/>
                <w:szCs w:val="24"/>
              </w:rPr>
              <w:t xml:space="preserve"> </w:t>
            </w:r>
            <w:r w:rsidRPr="008D423A">
              <w:rPr>
                <w:rFonts w:ascii="Gill Sans MT" w:hAnsi="Gill Sans MT"/>
                <w:sz w:val="24"/>
                <w:szCs w:val="24"/>
              </w:rPr>
              <w:t>personal, moral and social issues and</w:t>
            </w:r>
            <w:r w:rsidRPr="008D423A">
              <w:rPr>
                <w:rFonts w:ascii="Gill Sans MT" w:hAnsi="Gill Sans MT"/>
                <w:spacing w:val="1"/>
                <w:sz w:val="24"/>
                <w:szCs w:val="24"/>
              </w:rPr>
              <w:t xml:space="preserve"> </w:t>
            </w:r>
            <w:r w:rsidRPr="008D423A">
              <w:rPr>
                <w:rFonts w:ascii="Gill Sans MT" w:hAnsi="Gill Sans MT"/>
                <w:sz w:val="24"/>
                <w:szCs w:val="24"/>
              </w:rPr>
              <w:t>analyse</w:t>
            </w:r>
            <w:r w:rsidRPr="008D423A">
              <w:rPr>
                <w:rFonts w:ascii="Gill Sans MT" w:hAnsi="Gill Sans MT"/>
                <w:spacing w:val="7"/>
                <w:sz w:val="24"/>
                <w:szCs w:val="24"/>
              </w:rPr>
              <w:t xml:space="preserve"> </w:t>
            </w:r>
            <w:r w:rsidRPr="008D423A">
              <w:rPr>
                <w:rFonts w:ascii="Gill Sans MT" w:hAnsi="Gill Sans MT"/>
                <w:sz w:val="24"/>
                <w:szCs w:val="24"/>
              </w:rPr>
              <w:t>the</w:t>
            </w:r>
            <w:r w:rsidRPr="008D423A">
              <w:rPr>
                <w:rFonts w:ascii="Gill Sans MT" w:hAnsi="Gill Sans MT"/>
                <w:spacing w:val="7"/>
                <w:sz w:val="24"/>
                <w:szCs w:val="24"/>
              </w:rPr>
              <w:t xml:space="preserve"> </w:t>
            </w:r>
            <w:r w:rsidRPr="008D423A">
              <w:rPr>
                <w:rFonts w:ascii="Gill Sans MT" w:hAnsi="Gill Sans MT"/>
                <w:sz w:val="24"/>
                <w:szCs w:val="24"/>
              </w:rPr>
              <w:t>variety</w:t>
            </w:r>
            <w:r w:rsidRPr="008D423A">
              <w:rPr>
                <w:rFonts w:ascii="Gill Sans MT" w:hAnsi="Gill Sans MT"/>
                <w:spacing w:val="7"/>
                <w:sz w:val="24"/>
                <w:szCs w:val="24"/>
              </w:rPr>
              <w:t xml:space="preserve"> </w:t>
            </w:r>
            <w:r w:rsidRPr="008D423A">
              <w:rPr>
                <w:rFonts w:ascii="Gill Sans MT" w:hAnsi="Gill Sans MT"/>
                <w:sz w:val="24"/>
                <w:szCs w:val="24"/>
              </w:rPr>
              <w:t>of</w:t>
            </w:r>
            <w:r w:rsidRPr="008D423A">
              <w:rPr>
                <w:rFonts w:ascii="Gill Sans MT" w:hAnsi="Gill Sans MT"/>
                <w:spacing w:val="7"/>
                <w:sz w:val="24"/>
                <w:szCs w:val="24"/>
              </w:rPr>
              <w:t xml:space="preserve"> </w:t>
            </w:r>
            <w:r w:rsidRPr="008D423A">
              <w:rPr>
                <w:rFonts w:ascii="Gill Sans MT" w:hAnsi="Gill Sans MT"/>
                <w:sz w:val="24"/>
                <w:szCs w:val="24"/>
              </w:rPr>
              <w:t>religious and non-religious</w:t>
            </w:r>
            <w:r w:rsidRPr="008D423A">
              <w:rPr>
                <w:rFonts w:ascii="Gill Sans MT" w:hAnsi="Gill Sans MT"/>
                <w:spacing w:val="7"/>
                <w:sz w:val="24"/>
                <w:szCs w:val="24"/>
              </w:rPr>
              <w:t xml:space="preserve"> </w:t>
            </w:r>
            <w:r w:rsidR="00BC6756" w:rsidRPr="008D423A">
              <w:rPr>
                <w:rFonts w:ascii="Gill Sans MT" w:hAnsi="Gill Sans MT"/>
                <w:sz w:val="24"/>
                <w:szCs w:val="24"/>
              </w:rPr>
              <w:t>responses.</w:t>
            </w:r>
          </w:p>
          <w:p w14:paraId="647A45E8" w14:textId="77777777" w:rsidR="00A37A5C" w:rsidRPr="008D423A" w:rsidRDefault="00A37A5C" w:rsidP="00A37A5C">
            <w:pPr>
              <w:pStyle w:val="TableParagraph"/>
              <w:spacing w:before="20" w:line="235" w:lineRule="auto"/>
              <w:ind w:right="87"/>
              <w:rPr>
                <w:rFonts w:ascii="Gill Sans MT" w:hAnsi="Gill Sans MT"/>
                <w:sz w:val="24"/>
                <w:szCs w:val="24"/>
              </w:rPr>
            </w:pPr>
            <w:r w:rsidRPr="008D423A">
              <w:rPr>
                <w:rFonts w:ascii="Gill Sans MT" w:hAnsi="Gill Sans MT"/>
                <w:sz w:val="24"/>
                <w:szCs w:val="24"/>
                <w:lang w:val="en-US"/>
              </w:rPr>
              <w:t>Evaluate the impact of a social issue on those closely affected.</w:t>
            </w:r>
          </w:p>
          <w:p w14:paraId="41D8D2C9" w14:textId="77777777" w:rsidR="00A37A5C" w:rsidRPr="008D423A" w:rsidRDefault="00A37A5C" w:rsidP="00A37A5C">
            <w:pPr>
              <w:pStyle w:val="TableParagraph"/>
              <w:spacing w:before="20" w:line="235" w:lineRule="auto"/>
              <w:ind w:right="87"/>
              <w:rPr>
                <w:rFonts w:ascii="Gill Sans MT" w:hAnsi="Gill Sans MT"/>
                <w:sz w:val="24"/>
                <w:szCs w:val="24"/>
              </w:rPr>
            </w:pPr>
            <w:r w:rsidRPr="008D423A">
              <w:rPr>
                <w:rFonts w:ascii="Gill Sans MT" w:hAnsi="Gill Sans MT"/>
                <w:sz w:val="24"/>
                <w:szCs w:val="24"/>
                <w:lang w:val="en-US"/>
              </w:rPr>
              <w:t xml:space="preserve">Evaluate the impact of an ethical issue of those closely affected. </w:t>
            </w:r>
            <w:r w:rsidRPr="008D423A">
              <w:rPr>
                <w:rFonts w:ascii="Gill Sans MT" w:hAnsi="Gill Sans MT"/>
                <w:sz w:val="24"/>
                <w:szCs w:val="24"/>
              </w:rPr>
              <w:t>-</w:t>
            </w:r>
            <w:r w:rsidRPr="008D423A">
              <w:rPr>
                <w:rFonts w:ascii="Gill Sans MT" w:hAnsi="Gill Sans MT"/>
                <w:b/>
                <w:w w:val="115"/>
                <w:sz w:val="24"/>
                <w:szCs w:val="24"/>
              </w:rPr>
              <w:t>4.6b</w:t>
            </w:r>
          </w:p>
        </w:tc>
      </w:tr>
    </w:tbl>
    <w:p w14:paraId="7AE142E5" w14:textId="07E53354" w:rsidR="00E05AF7" w:rsidRPr="00173104" w:rsidRDefault="00E05AF7" w:rsidP="00230B6B">
      <w:pPr>
        <w:pStyle w:val="Lizzie3"/>
      </w:pPr>
    </w:p>
    <w:p w14:paraId="7D6A2AD1" w14:textId="49549261" w:rsidR="00F50C1F" w:rsidRPr="00173104" w:rsidRDefault="009C113A" w:rsidP="00230B6B">
      <w:pPr>
        <w:pStyle w:val="Lizzie3"/>
        <w:rPr>
          <w:rFonts w:ascii="Gill Sans MT" w:hAnsi="Gill Sans MT"/>
          <w:color w:val="FF0000"/>
          <w:sz w:val="24"/>
          <w:szCs w:val="24"/>
        </w:rPr>
      </w:pPr>
      <w:r w:rsidRPr="00173104">
        <w:rPr>
          <w:noProof/>
        </w:rPr>
        <w:drawing>
          <wp:anchor distT="0" distB="0" distL="0" distR="0" simplePos="0" relativeHeight="251679744" behindDoc="0" locked="0" layoutInCell="1" allowOverlap="1" wp14:anchorId="4C1820EF" wp14:editId="1D61E5DB">
            <wp:simplePos x="0" y="0"/>
            <wp:positionH relativeFrom="margin">
              <wp:posOffset>1546860</wp:posOffset>
            </wp:positionH>
            <wp:positionV relativeFrom="paragraph">
              <wp:posOffset>20320</wp:posOffset>
            </wp:positionV>
            <wp:extent cx="2715895" cy="2811780"/>
            <wp:effectExtent l="0" t="0" r="8255" b="7620"/>
            <wp:wrapNone/>
            <wp:docPr id="14" name="image7.png"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picture containing plant, silhouette&#10;&#10;Description automatically generated"/>
                    <pic:cNvPicPr/>
                  </pic:nvPicPr>
                  <pic:blipFill>
                    <a:blip r:embed="rId16" cstate="print"/>
                    <a:stretch>
                      <a:fillRect/>
                    </a:stretch>
                  </pic:blipFill>
                  <pic:spPr>
                    <a:xfrm>
                      <a:off x="0" y="0"/>
                      <a:ext cx="2715895" cy="2811780"/>
                    </a:xfrm>
                    <a:prstGeom prst="rect">
                      <a:avLst/>
                    </a:prstGeom>
                  </pic:spPr>
                </pic:pic>
              </a:graphicData>
            </a:graphic>
            <wp14:sizeRelH relativeFrom="margin">
              <wp14:pctWidth>0</wp14:pctWidth>
            </wp14:sizeRelH>
            <wp14:sizeRelV relativeFrom="margin">
              <wp14:pctHeight>0</wp14:pctHeight>
            </wp14:sizeRelV>
          </wp:anchor>
        </w:drawing>
      </w:r>
    </w:p>
    <w:p w14:paraId="3EE53A07" w14:textId="71B50A2F" w:rsidR="00F50C1F" w:rsidRPr="00173104" w:rsidRDefault="00F50C1F" w:rsidP="00230B6B">
      <w:pPr>
        <w:pStyle w:val="Lizzie3"/>
        <w:rPr>
          <w:rFonts w:ascii="Gill Sans MT" w:hAnsi="Gill Sans MT"/>
          <w:color w:val="FF0000"/>
          <w:sz w:val="24"/>
          <w:szCs w:val="24"/>
        </w:rPr>
      </w:pPr>
    </w:p>
    <w:p w14:paraId="61DC677F" w14:textId="4487F47A" w:rsidR="00F50C1F" w:rsidRPr="00173104" w:rsidRDefault="00F50C1F" w:rsidP="00230B6B">
      <w:pPr>
        <w:pStyle w:val="Lizzie3"/>
        <w:rPr>
          <w:rFonts w:ascii="Gill Sans MT" w:hAnsi="Gill Sans MT"/>
          <w:color w:val="FF0000"/>
          <w:sz w:val="24"/>
          <w:szCs w:val="24"/>
        </w:rPr>
      </w:pPr>
    </w:p>
    <w:p w14:paraId="1CE52F36" w14:textId="77777777" w:rsidR="00F50C1F" w:rsidRPr="00173104" w:rsidRDefault="00F50C1F" w:rsidP="00230B6B">
      <w:pPr>
        <w:pStyle w:val="Lizzie3"/>
        <w:rPr>
          <w:rFonts w:ascii="Gill Sans MT" w:hAnsi="Gill Sans MT"/>
          <w:color w:val="FF0000"/>
          <w:sz w:val="24"/>
          <w:szCs w:val="24"/>
        </w:rPr>
      </w:pPr>
    </w:p>
    <w:p w14:paraId="00982007" w14:textId="77777777" w:rsidR="00F50C1F" w:rsidRPr="00173104" w:rsidRDefault="00F50C1F" w:rsidP="00230B6B">
      <w:pPr>
        <w:pStyle w:val="Lizzie3"/>
        <w:rPr>
          <w:rFonts w:ascii="Gill Sans MT" w:hAnsi="Gill Sans MT"/>
          <w:color w:val="FF0000"/>
          <w:sz w:val="24"/>
          <w:szCs w:val="24"/>
        </w:rPr>
      </w:pPr>
    </w:p>
    <w:p w14:paraId="76FAB160" w14:textId="39C1A1D7" w:rsidR="00F50C1F" w:rsidRDefault="00F50C1F" w:rsidP="00230B6B">
      <w:pPr>
        <w:pStyle w:val="Lizzie3"/>
        <w:rPr>
          <w:rFonts w:ascii="Gill Sans MT" w:hAnsi="Gill Sans MT"/>
          <w:color w:val="FF0000"/>
          <w:sz w:val="32"/>
          <w:szCs w:val="32"/>
        </w:rPr>
      </w:pPr>
    </w:p>
    <w:p w14:paraId="546A9084" w14:textId="77777777" w:rsidR="00B32C4C" w:rsidRPr="00173104" w:rsidRDefault="00B32C4C" w:rsidP="00230B6B">
      <w:pPr>
        <w:pStyle w:val="Lizzie3"/>
        <w:rPr>
          <w:rFonts w:ascii="Gill Sans MT" w:hAnsi="Gill Sans MT"/>
          <w:color w:val="FF0000"/>
          <w:sz w:val="32"/>
          <w:szCs w:val="32"/>
        </w:rPr>
      </w:pPr>
    </w:p>
    <w:p w14:paraId="5CE04C2F" w14:textId="77777777" w:rsidR="0031061C" w:rsidRDefault="0031061C">
      <w:pPr>
        <w:widowControl/>
        <w:autoSpaceDE/>
        <w:autoSpaceDN/>
        <w:spacing w:after="160" w:line="259" w:lineRule="auto"/>
        <w:rPr>
          <w:rFonts w:ascii="Gill Sans MT" w:eastAsia="Gill Sans MT" w:hAnsi="Gill Sans MT" w:cs="Gill Sans MT"/>
          <w:color w:val="3C3C3B"/>
          <w:sz w:val="80"/>
          <w:szCs w:val="80"/>
        </w:rPr>
      </w:pPr>
      <w:r>
        <w:rPr>
          <w:sz w:val="80"/>
          <w:szCs w:val="80"/>
        </w:rPr>
        <w:br w:type="page"/>
      </w:r>
    </w:p>
    <w:p w14:paraId="54AAFFB9" w14:textId="12F1AF57" w:rsidR="006246FB" w:rsidRDefault="006246FB" w:rsidP="008D423A">
      <w:pPr>
        <w:pStyle w:val="Lizzie1"/>
        <w:ind w:left="0"/>
        <w:rPr>
          <w:sz w:val="80"/>
          <w:szCs w:val="80"/>
        </w:rPr>
      </w:pPr>
      <w:bookmarkStart w:id="66" w:name="_Toc123827674"/>
      <w:r w:rsidRPr="008D423A">
        <w:rPr>
          <w:sz w:val="80"/>
          <w:szCs w:val="80"/>
        </w:rPr>
        <w:lastRenderedPageBreak/>
        <w:t>Post 16 Key Stage Five</w:t>
      </w:r>
      <w:bookmarkEnd w:id="66"/>
      <w:r w:rsidRPr="008D423A">
        <w:rPr>
          <w:sz w:val="80"/>
          <w:szCs w:val="80"/>
        </w:rPr>
        <w:t xml:space="preserve"> </w:t>
      </w:r>
    </w:p>
    <w:p w14:paraId="562BD60C" w14:textId="5C3C9F3F" w:rsidR="00F50C1F" w:rsidRPr="00173104" w:rsidRDefault="006246FB" w:rsidP="006B0726">
      <w:pPr>
        <w:pStyle w:val="Lizzy5"/>
      </w:pPr>
      <w:r w:rsidRPr="00173104">
        <w:t>A programme</w:t>
      </w:r>
      <w:r w:rsidRPr="00173104">
        <w:rPr>
          <w:spacing w:val="6"/>
        </w:rPr>
        <w:t xml:space="preserve"> </w:t>
      </w:r>
      <w:r w:rsidRPr="00173104">
        <w:t>of</w:t>
      </w:r>
      <w:r w:rsidRPr="00173104">
        <w:rPr>
          <w:spacing w:val="6"/>
        </w:rPr>
        <w:t xml:space="preserve"> </w:t>
      </w:r>
      <w:r w:rsidRPr="00173104">
        <w:t>study</w:t>
      </w:r>
      <w:r w:rsidRPr="00173104">
        <w:rPr>
          <w:spacing w:val="6"/>
        </w:rPr>
        <w:t xml:space="preserve"> </w:t>
      </w:r>
      <w:r w:rsidRPr="00173104">
        <w:t>is</w:t>
      </w:r>
      <w:r w:rsidRPr="00173104">
        <w:rPr>
          <w:spacing w:val="5"/>
        </w:rPr>
        <w:t xml:space="preserve"> </w:t>
      </w:r>
      <w:r w:rsidRPr="00173104">
        <w:t>included</w:t>
      </w:r>
      <w:r w:rsidRPr="00173104">
        <w:rPr>
          <w:spacing w:val="6"/>
        </w:rPr>
        <w:t xml:space="preserve"> </w:t>
      </w:r>
      <w:r w:rsidRPr="00173104">
        <w:t>here</w:t>
      </w:r>
      <w:r w:rsidRPr="00173104">
        <w:rPr>
          <w:spacing w:val="6"/>
        </w:rPr>
        <w:t xml:space="preserve"> </w:t>
      </w:r>
      <w:r w:rsidRPr="00173104">
        <w:t>for</w:t>
      </w:r>
      <w:r w:rsidRPr="00173104">
        <w:rPr>
          <w:spacing w:val="6"/>
        </w:rPr>
        <w:t xml:space="preserve"> </w:t>
      </w:r>
      <w:r w:rsidRPr="00173104">
        <w:t>students</w:t>
      </w:r>
      <w:r w:rsidRPr="00173104">
        <w:rPr>
          <w:spacing w:val="6"/>
        </w:rPr>
        <w:t xml:space="preserve"> </w:t>
      </w:r>
      <w:r w:rsidRPr="00173104">
        <w:t>who</w:t>
      </w:r>
      <w:r w:rsidRPr="00173104">
        <w:rPr>
          <w:spacing w:val="5"/>
        </w:rPr>
        <w:t xml:space="preserve"> </w:t>
      </w:r>
      <w:r w:rsidRPr="00173104">
        <w:t>are</w:t>
      </w:r>
      <w:r w:rsidRPr="00173104">
        <w:rPr>
          <w:spacing w:val="6"/>
        </w:rPr>
        <w:t xml:space="preserve"> </w:t>
      </w:r>
      <w:r w:rsidRPr="00173104">
        <w:t>not</w:t>
      </w:r>
      <w:r w:rsidRPr="00173104">
        <w:rPr>
          <w:spacing w:val="6"/>
        </w:rPr>
        <w:t xml:space="preserve"> </w:t>
      </w:r>
      <w:r w:rsidRPr="00173104">
        <w:t>pursuing</w:t>
      </w:r>
      <w:r w:rsidRPr="00173104">
        <w:rPr>
          <w:spacing w:val="6"/>
        </w:rPr>
        <w:t xml:space="preserve"> </w:t>
      </w:r>
      <w:r w:rsidRPr="00173104">
        <w:t>an</w:t>
      </w:r>
      <w:r w:rsidRPr="00173104">
        <w:rPr>
          <w:spacing w:val="5"/>
        </w:rPr>
        <w:t xml:space="preserve"> </w:t>
      </w:r>
      <w:r w:rsidRPr="00173104">
        <w:t>examination</w:t>
      </w:r>
      <w:r w:rsidRPr="00173104">
        <w:rPr>
          <w:spacing w:val="6"/>
        </w:rPr>
        <w:t xml:space="preserve"> </w:t>
      </w:r>
      <w:r w:rsidRPr="00173104">
        <w:t>course</w:t>
      </w:r>
      <w:r w:rsidRPr="00173104">
        <w:rPr>
          <w:spacing w:val="6"/>
        </w:rPr>
        <w:t xml:space="preserve"> </w:t>
      </w:r>
      <w:r w:rsidRPr="00173104">
        <w:t>in</w:t>
      </w:r>
      <w:r w:rsidR="00F50C1F" w:rsidRPr="00173104">
        <w:t xml:space="preserve"> </w:t>
      </w:r>
      <w:r w:rsidR="007216F5" w:rsidRPr="00173104">
        <w:rPr>
          <w:spacing w:val="-51"/>
        </w:rPr>
        <w:t xml:space="preserve"> </w:t>
      </w:r>
      <w:r w:rsidRPr="00173104">
        <w:rPr>
          <w:spacing w:val="-51"/>
        </w:rPr>
        <w:t xml:space="preserve"> </w:t>
      </w:r>
      <w:r w:rsidR="00782005">
        <w:t>RE or Religious S</w:t>
      </w:r>
      <w:r w:rsidR="00782005" w:rsidRPr="00173104">
        <w:t>tudies.</w:t>
      </w:r>
      <w:r w:rsidR="00782005">
        <w:t xml:space="preserve"> (RS)</w:t>
      </w:r>
      <w:r w:rsidRPr="00173104">
        <w:t xml:space="preserve"> </w:t>
      </w:r>
    </w:p>
    <w:p w14:paraId="77C7402B" w14:textId="1C9271FC" w:rsidR="006246FB" w:rsidRPr="00173104" w:rsidRDefault="006246FB" w:rsidP="006B0726">
      <w:pPr>
        <w:pStyle w:val="Lizzy5"/>
      </w:pPr>
      <w:r w:rsidRPr="00173104">
        <w:t>Schools</w:t>
      </w:r>
      <w:r w:rsidRPr="00173104">
        <w:rPr>
          <w:spacing w:val="8"/>
        </w:rPr>
        <w:t xml:space="preserve"> </w:t>
      </w:r>
      <w:r w:rsidRPr="00173104">
        <w:t>are</w:t>
      </w:r>
      <w:r w:rsidRPr="00173104">
        <w:rPr>
          <w:spacing w:val="8"/>
        </w:rPr>
        <w:t xml:space="preserve"> </w:t>
      </w:r>
      <w:r w:rsidRPr="00173104">
        <w:t>encouraged</w:t>
      </w:r>
      <w:r w:rsidRPr="00173104">
        <w:rPr>
          <w:spacing w:val="8"/>
        </w:rPr>
        <w:t xml:space="preserve"> </w:t>
      </w:r>
      <w:r w:rsidRPr="00173104">
        <w:t>to</w:t>
      </w:r>
      <w:r w:rsidRPr="00173104">
        <w:rPr>
          <w:spacing w:val="8"/>
        </w:rPr>
        <w:t xml:space="preserve"> </w:t>
      </w:r>
      <w:r w:rsidRPr="00173104">
        <w:t>use</w:t>
      </w:r>
      <w:r w:rsidRPr="00173104">
        <w:rPr>
          <w:spacing w:val="8"/>
        </w:rPr>
        <w:t xml:space="preserve"> </w:t>
      </w:r>
      <w:r w:rsidRPr="00173104">
        <w:t>a</w:t>
      </w:r>
      <w:r w:rsidRPr="00173104">
        <w:rPr>
          <w:spacing w:val="9"/>
        </w:rPr>
        <w:t xml:space="preserve"> </w:t>
      </w:r>
      <w:r w:rsidRPr="00173104">
        <w:t>variety</w:t>
      </w:r>
      <w:r w:rsidRPr="00173104">
        <w:rPr>
          <w:spacing w:val="8"/>
        </w:rPr>
        <w:t xml:space="preserve"> </w:t>
      </w:r>
      <w:r w:rsidRPr="00173104">
        <w:t>of</w:t>
      </w:r>
      <w:r w:rsidRPr="00173104">
        <w:rPr>
          <w:spacing w:val="8"/>
        </w:rPr>
        <w:t xml:space="preserve"> </w:t>
      </w:r>
      <w:r w:rsidRPr="00173104">
        <w:t>approaches</w:t>
      </w:r>
      <w:r w:rsidRPr="00173104">
        <w:rPr>
          <w:spacing w:val="8"/>
        </w:rPr>
        <w:t xml:space="preserve"> </w:t>
      </w:r>
      <w:r w:rsidRPr="00173104">
        <w:t xml:space="preserve">to ensuring the statutory requirements are met at key stage 5. </w:t>
      </w:r>
      <w:r w:rsidR="000D1F69" w:rsidRPr="00173104">
        <w:t xml:space="preserve">   </w:t>
      </w:r>
      <w:r w:rsidRPr="00643C14">
        <w:rPr>
          <w:b/>
          <w:bCs/>
        </w:rPr>
        <w:t>RE</w:t>
      </w:r>
      <w:r w:rsidR="00782005">
        <w:rPr>
          <w:b/>
          <w:bCs/>
        </w:rPr>
        <w:t>/RS</w:t>
      </w:r>
      <w:r w:rsidRPr="00643C14">
        <w:rPr>
          <w:b/>
          <w:bCs/>
        </w:rPr>
        <w:t xml:space="preserve"> must be taught at key stage 5.</w:t>
      </w:r>
    </w:p>
    <w:tbl>
      <w:tblPr>
        <w:tblW w:w="10019"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02"/>
        <w:gridCol w:w="3739"/>
        <w:gridCol w:w="3778"/>
      </w:tblGrid>
      <w:tr w:rsidR="008D423A" w:rsidRPr="008D423A" w14:paraId="5C71DAFF" w14:textId="77777777" w:rsidTr="00021502">
        <w:trPr>
          <w:trHeight w:val="968"/>
        </w:trPr>
        <w:tc>
          <w:tcPr>
            <w:tcW w:w="2502" w:type="dxa"/>
            <w:shd w:val="clear" w:color="auto" w:fill="E94E1B"/>
          </w:tcPr>
          <w:p w14:paraId="31F59BCC" w14:textId="77777777" w:rsidR="006246FB" w:rsidRPr="008D423A" w:rsidRDefault="006246FB" w:rsidP="00F5277C">
            <w:pPr>
              <w:pStyle w:val="TableParagraph"/>
              <w:spacing w:line="369" w:lineRule="exact"/>
              <w:rPr>
                <w:rFonts w:ascii="Gill Sans MT" w:hAnsi="Gill Sans MT"/>
                <w:b/>
                <w:color w:val="FFFFFF" w:themeColor="background1"/>
                <w:sz w:val="32"/>
              </w:rPr>
            </w:pPr>
            <w:r w:rsidRPr="008D423A">
              <w:rPr>
                <w:rFonts w:ascii="Gill Sans MT" w:hAnsi="Gill Sans MT"/>
                <w:b/>
                <w:color w:val="FFFFFF" w:themeColor="background1"/>
                <w:w w:val="110"/>
                <w:sz w:val="32"/>
              </w:rPr>
              <w:t>Dimension</w:t>
            </w:r>
          </w:p>
        </w:tc>
        <w:tc>
          <w:tcPr>
            <w:tcW w:w="7517" w:type="dxa"/>
            <w:gridSpan w:val="2"/>
            <w:shd w:val="clear" w:color="auto" w:fill="E94E1B"/>
          </w:tcPr>
          <w:p w14:paraId="3666A36C" w14:textId="77777777" w:rsidR="006246FB" w:rsidRPr="008D423A" w:rsidRDefault="006246FB" w:rsidP="00F5277C">
            <w:pPr>
              <w:pStyle w:val="TableParagraph"/>
              <w:spacing w:line="334" w:lineRule="exact"/>
              <w:rPr>
                <w:rFonts w:ascii="Gill Sans MT" w:hAnsi="Gill Sans MT"/>
                <w:b/>
                <w:color w:val="FFFFFF" w:themeColor="background1"/>
                <w:sz w:val="32"/>
              </w:rPr>
            </w:pPr>
            <w:r w:rsidRPr="008D423A">
              <w:rPr>
                <w:rFonts w:ascii="Gill Sans MT" w:hAnsi="Gill Sans MT"/>
                <w:b/>
                <w:color w:val="FFFFFF" w:themeColor="background1"/>
                <w:w w:val="105"/>
                <w:sz w:val="32"/>
              </w:rPr>
              <w:t>Curriculum</w:t>
            </w:r>
            <w:r w:rsidRPr="008D423A">
              <w:rPr>
                <w:rFonts w:ascii="Gill Sans MT" w:hAnsi="Gill Sans MT"/>
                <w:b/>
                <w:color w:val="FFFFFF" w:themeColor="background1"/>
                <w:spacing w:val="34"/>
                <w:w w:val="105"/>
                <w:sz w:val="32"/>
              </w:rPr>
              <w:t xml:space="preserve"> </w:t>
            </w:r>
            <w:r w:rsidRPr="008D423A">
              <w:rPr>
                <w:rFonts w:ascii="Gill Sans MT" w:hAnsi="Gill Sans MT"/>
                <w:b/>
                <w:color w:val="FFFFFF" w:themeColor="background1"/>
                <w:w w:val="105"/>
                <w:sz w:val="32"/>
              </w:rPr>
              <w:t>Opportunities</w:t>
            </w:r>
          </w:p>
          <w:p w14:paraId="1A98368F" w14:textId="77777777" w:rsidR="006246FB" w:rsidRPr="008D423A" w:rsidRDefault="006246FB" w:rsidP="00F5277C">
            <w:pPr>
              <w:pStyle w:val="TableParagraph"/>
              <w:spacing w:line="355" w:lineRule="exact"/>
              <w:rPr>
                <w:rFonts w:ascii="Gill Sans MT" w:hAnsi="Gill Sans MT"/>
                <w:b/>
                <w:color w:val="FFFFFF" w:themeColor="background1"/>
                <w:sz w:val="32"/>
              </w:rPr>
            </w:pPr>
            <w:r w:rsidRPr="008D423A">
              <w:rPr>
                <w:rFonts w:ascii="Gill Sans MT" w:hAnsi="Gill Sans MT"/>
                <w:b/>
                <w:color w:val="FFFFFF" w:themeColor="background1"/>
                <w:w w:val="105"/>
                <w:sz w:val="32"/>
              </w:rPr>
              <w:t>Pupils</w:t>
            </w:r>
            <w:r w:rsidRPr="008D423A">
              <w:rPr>
                <w:rFonts w:ascii="Gill Sans MT" w:hAnsi="Gill Sans MT"/>
                <w:b/>
                <w:color w:val="FFFFFF" w:themeColor="background1"/>
                <w:spacing w:val="2"/>
                <w:w w:val="105"/>
                <w:sz w:val="32"/>
              </w:rPr>
              <w:t xml:space="preserve"> </w:t>
            </w:r>
            <w:r w:rsidRPr="008D423A">
              <w:rPr>
                <w:rFonts w:ascii="Gill Sans MT" w:hAnsi="Gill Sans MT"/>
                <w:b/>
                <w:color w:val="FFFFFF" w:themeColor="background1"/>
                <w:w w:val="105"/>
                <w:sz w:val="32"/>
              </w:rPr>
              <w:t>should</w:t>
            </w:r>
            <w:r w:rsidRPr="008D423A">
              <w:rPr>
                <w:rFonts w:ascii="Gill Sans MT" w:hAnsi="Gill Sans MT"/>
                <w:b/>
                <w:color w:val="FFFFFF" w:themeColor="background1"/>
                <w:spacing w:val="2"/>
                <w:w w:val="105"/>
                <w:sz w:val="32"/>
              </w:rPr>
              <w:t xml:space="preserve"> </w:t>
            </w:r>
            <w:r w:rsidRPr="008D423A">
              <w:rPr>
                <w:rFonts w:ascii="Gill Sans MT" w:hAnsi="Gill Sans MT"/>
                <w:b/>
                <w:color w:val="FFFFFF" w:themeColor="background1"/>
                <w:w w:val="105"/>
                <w:sz w:val="32"/>
              </w:rPr>
              <w:t>have</w:t>
            </w:r>
            <w:r w:rsidRPr="008D423A">
              <w:rPr>
                <w:rFonts w:ascii="Gill Sans MT" w:hAnsi="Gill Sans MT"/>
                <w:b/>
                <w:color w:val="FFFFFF" w:themeColor="background1"/>
                <w:spacing w:val="2"/>
                <w:w w:val="105"/>
                <w:sz w:val="32"/>
              </w:rPr>
              <w:t xml:space="preserve"> </w:t>
            </w:r>
            <w:r w:rsidRPr="008D423A">
              <w:rPr>
                <w:rFonts w:ascii="Gill Sans MT" w:hAnsi="Gill Sans MT"/>
                <w:b/>
                <w:color w:val="FFFFFF" w:themeColor="background1"/>
                <w:w w:val="105"/>
                <w:sz w:val="32"/>
              </w:rPr>
              <w:t>the</w:t>
            </w:r>
            <w:r w:rsidRPr="008D423A">
              <w:rPr>
                <w:rFonts w:ascii="Gill Sans MT" w:hAnsi="Gill Sans MT"/>
                <w:b/>
                <w:color w:val="FFFFFF" w:themeColor="background1"/>
                <w:spacing w:val="2"/>
                <w:w w:val="105"/>
                <w:sz w:val="32"/>
              </w:rPr>
              <w:t xml:space="preserve"> </w:t>
            </w:r>
            <w:r w:rsidRPr="008D423A">
              <w:rPr>
                <w:rFonts w:ascii="Gill Sans MT" w:hAnsi="Gill Sans MT"/>
                <w:b/>
                <w:color w:val="FFFFFF" w:themeColor="background1"/>
                <w:w w:val="105"/>
                <w:sz w:val="32"/>
              </w:rPr>
              <w:t>opportunity</w:t>
            </w:r>
            <w:r w:rsidRPr="008D423A">
              <w:rPr>
                <w:rFonts w:ascii="Gill Sans MT" w:hAnsi="Gill Sans MT"/>
                <w:b/>
                <w:color w:val="FFFFFF" w:themeColor="background1"/>
                <w:spacing w:val="3"/>
                <w:w w:val="105"/>
                <w:sz w:val="32"/>
              </w:rPr>
              <w:t xml:space="preserve"> </w:t>
            </w:r>
            <w:r w:rsidRPr="008D423A">
              <w:rPr>
                <w:rFonts w:ascii="Gill Sans MT" w:hAnsi="Gill Sans MT"/>
                <w:b/>
                <w:color w:val="FFFFFF" w:themeColor="background1"/>
                <w:w w:val="105"/>
                <w:sz w:val="32"/>
              </w:rPr>
              <w:t>to:</w:t>
            </w:r>
          </w:p>
        </w:tc>
      </w:tr>
      <w:tr w:rsidR="00173104" w:rsidRPr="00173104" w14:paraId="5754667C" w14:textId="77777777" w:rsidTr="00021502">
        <w:trPr>
          <w:trHeight w:val="1028"/>
        </w:trPr>
        <w:tc>
          <w:tcPr>
            <w:tcW w:w="2502" w:type="dxa"/>
            <w:shd w:val="clear" w:color="auto" w:fill="FCD8C4"/>
          </w:tcPr>
          <w:p w14:paraId="3ACC320E" w14:textId="77777777" w:rsidR="00A37A5C" w:rsidRPr="00173104" w:rsidRDefault="00A37A5C" w:rsidP="00A37A5C">
            <w:pPr>
              <w:pStyle w:val="TableParagraph"/>
              <w:spacing w:before="10"/>
              <w:ind w:left="0"/>
              <w:rPr>
                <w:rFonts w:ascii="Gill Sans MT" w:hAnsi="Gill Sans MT"/>
                <w:color w:val="FF0000"/>
                <w:sz w:val="24"/>
                <w:szCs w:val="24"/>
              </w:rPr>
            </w:pPr>
          </w:p>
          <w:p w14:paraId="5E028A38" w14:textId="46A91548" w:rsidR="00A37A5C" w:rsidRPr="00173104" w:rsidRDefault="00A37A5C" w:rsidP="00A37A5C">
            <w:pPr>
              <w:pStyle w:val="TableParagraph"/>
              <w:spacing w:line="235" w:lineRule="auto"/>
              <w:ind w:right="571"/>
              <w:rPr>
                <w:rFonts w:ascii="Gill Sans MT" w:hAnsi="Gill Sans MT"/>
                <w:b/>
                <w:color w:val="FF0000"/>
                <w:sz w:val="24"/>
                <w:szCs w:val="24"/>
              </w:rPr>
            </w:pPr>
            <w:r w:rsidRPr="00173104">
              <w:rPr>
                <w:rFonts w:ascii="Gill Sans MT" w:hAnsi="Gill Sans MT"/>
                <w:b/>
                <w:color w:val="FF0000"/>
                <w:spacing w:val="-2"/>
                <w:w w:val="110"/>
                <w:sz w:val="24"/>
                <w:szCs w:val="24"/>
              </w:rPr>
              <w:t>Beliefs, teachings and sources</w:t>
            </w:r>
          </w:p>
        </w:tc>
        <w:tc>
          <w:tcPr>
            <w:tcW w:w="3739" w:type="dxa"/>
            <w:shd w:val="clear" w:color="auto" w:fill="E3E3E3"/>
          </w:tcPr>
          <w:p w14:paraId="227D6B59" w14:textId="19F55E09" w:rsidR="00A37A5C" w:rsidRPr="008D423A" w:rsidRDefault="00A37A5C" w:rsidP="00A37A5C">
            <w:pPr>
              <w:pStyle w:val="TableParagraph"/>
              <w:spacing w:before="20" w:line="235" w:lineRule="auto"/>
              <w:ind w:right="206"/>
              <w:rPr>
                <w:rFonts w:ascii="Gill Sans MT" w:hAnsi="Gill Sans MT"/>
                <w:b/>
                <w:sz w:val="24"/>
                <w:szCs w:val="24"/>
              </w:rPr>
            </w:pPr>
            <w:r w:rsidRPr="008D423A">
              <w:rPr>
                <w:rFonts w:ascii="Gill Sans MT" w:hAnsi="Gill Sans MT"/>
                <w:sz w:val="24"/>
                <w:szCs w:val="24"/>
              </w:rPr>
              <w:t>Critically evaluate the influence and</w:t>
            </w:r>
            <w:r w:rsidRPr="008D423A">
              <w:rPr>
                <w:rFonts w:ascii="Gill Sans MT" w:hAnsi="Gill Sans MT"/>
                <w:spacing w:val="1"/>
                <w:sz w:val="24"/>
                <w:szCs w:val="24"/>
              </w:rPr>
              <w:t xml:space="preserve"> </w:t>
            </w:r>
            <w:r w:rsidRPr="008D423A">
              <w:rPr>
                <w:rFonts w:ascii="Gill Sans MT" w:hAnsi="Gill Sans MT"/>
                <w:sz w:val="24"/>
                <w:szCs w:val="24"/>
              </w:rPr>
              <w:t>authority of sacred literature for believers</w:t>
            </w:r>
            <w:r w:rsidRPr="008D423A">
              <w:rPr>
                <w:rFonts w:ascii="Gill Sans MT" w:hAnsi="Gill Sans MT"/>
                <w:spacing w:val="-43"/>
                <w:sz w:val="24"/>
                <w:szCs w:val="24"/>
              </w:rPr>
              <w:t xml:space="preserve"> </w:t>
            </w:r>
            <w:r w:rsidR="00017A19" w:rsidRPr="008D423A">
              <w:rPr>
                <w:rFonts w:ascii="Gill Sans MT" w:hAnsi="Gill Sans MT"/>
                <w:spacing w:val="-43"/>
                <w:sz w:val="24"/>
                <w:szCs w:val="24"/>
              </w:rPr>
              <w:t xml:space="preserve"> </w:t>
            </w:r>
            <w:r w:rsidR="00782005">
              <w:rPr>
                <w:rFonts w:ascii="Gill Sans MT" w:hAnsi="Gill Sans MT"/>
                <w:spacing w:val="-43"/>
                <w:sz w:val="24"/>
                <w:szCs w:val="24"/>
              </w:rPr>
              <w:t xml:space="preserve"> </w:t>
            </w:r>
            <w:r w:rsidRPr="008D423A">
              <w:rPr>
                <w:rFonts w:ascii="Gill Sans MT" w:hAnsi="Gill Sans MT"/>
                <w:w w:val="105"/>
                <w:sz w:val="24"/>
                <w:szCs w:val="24"/>
              </w:rPr>
              <w:t>today</w:t>
            </w:r>
            <w:r w:rsidRPr="008D423A">
              <w:rPr>
                <w:rFonts w:ascii="Gill Sans MT" w:hAnsi="Gill Sans MT"/>
                <w:spacing w:val="-13"/>
                <w:w w:val="105"/>
                <w:sz w:val="24"/>
                <w:szCs w:val="24"/>
              </w:rPr>
              <w:t xml:space="preserve"> </w:t>
            </w:r>
            <w:r w:rsidRPr="008D423A">
              <w:rPr>
                <w:rFonts w:ascii="Gill Sans MT" w:hAnsi="Gill Sans MT"/>
                <w:w w:val="115"/>
                <w:sz w:val="24"/>
                <w:szCs w:val="24"/>
              </w:rPr>
              <w:t>-</w:t>
            </w:r>
            <w:r w:rsidRPr="008D423A">
              <w:rPr>
                <w:rFonts w:ascii="Gill Sans MT" w:hAnsi="Gill Sans MT"/>
                <w:spacing w:val="-16"/>
                <w:w w:val="115"/>
                <w:sz w:val="24"/>
                <w:szCs w:val="24"/>
              </w:rPr>
              <w:t xml:space="preserve"> </w:t>
            </w:r>
            <w:r w:rsidRPr="008D423A">
              <w:rPr>
                <w:rFonts w:ascii="Gill Sans MT" w:hAnsi="Gill Sans MT"/>
                <w:b/>
                <w:w w:val="105"/>
                <w:sz w:val="24"/>
                <w:szCs w:val="24"/>
              </w:rPr>
              <w:t>5.1a</w:t>
            </w:r>
          </w:p>
        </w:tc>
        <w:tc>
          <w:tcPr>
            <w:tcW w:w="3778" w:type="dxa"/>
            <w:shd w:val="clear" w:color="auto" w:fill="E3E3E3"/>
          </w:tcPr>
          <w:p w14:paraId="408C097A" w14:textId="02C9808D" w:rsidR="00A37A5C" w:rsidRPr="008D423A" w:rsidRDefault="00A37A5C" w:rsidP="00A37A5C">
            <w:pPr>
              <w:pStyle w:val="TableParagraph"/>
              <w:spacing w:before="20" w:line="235" w:lineRule="auto"/>
              <w:ind w:right="87"/>
              <w:rPr>
                <w:rFonts w:ascii="Gill Sans MT" w:hAnsi="Gill Sans MT"/>
                <w:b/>
                <w:sz w:val="24"/>
                <w:szCs w:val="24"/>
              </w:rPr>
            </w:pPr>
            <w:r w:rsidRPr="008D423A">
              <w:rPr>
                <w:rFonts w:ascii="Gill Sans MT" w:hAnsi="Gill Sans MT"/>
                <w:sz w:val="24"/>
                <w:szCs w:val="24"/>
              </w:rPr>
              <w:t>Explain</w:t>
            </w:r>
            <w:r w:rsidRPr="008D423A">
              <w:rPr>
                <w:rFonts w:ascii="Gill Sans MT" w:hAnsi="Gill Sans MT"/>
                <w:spacing w:val="7"/>
                <w:sz w:val="24"/>
                <w:szCs w:val="24"/>
              </w:rPr>
              <w:t xml:space="preserve"> </w:t>
            </w:r>
            <w:r w:rsidRPr="008D423A">
              <w:rPr>
                <w:rFonts w:ascii="Gill Sans MT" w:hAnsi="Gill Sans MT"/>
                <w:sz w:val="24"/>
                <w:szCs w:val="24"/>
              </w:rPr>
              <w:t>the</w:t>
            </w:r>
            <w:r w:rsidRPr="008D423A">
              <w:rPr>
                <w:rFonts w:ascii="Gill Sans MT" w:hAnsi="Gill Sans MT"/>
                <w:spacing w:val="8"/>
                <w:sz w:val="24"/>
                <w:szCs w:val="24"/>
              </w:rPr>
              <w:t xml:space="preserve"> </w:t>
            </w:r>
            <w:r w:rsidRPr="008D423A">
              <w:rPr>
                <w:rFonts w:ascii="Gill Sans MT" w:hAnsi="Gill Sans MT"/>
                <w:sz w:val="24"/>
                <w:szCs w:val="24"/>
              </w:rPr>
              <w:t>impact</w:t>
            </w:r>
            <w:r w:rsidRPr="008D423A">
              <w:rPr>
                <w:rFonts w:ascii="Gill Sans MT" w:hAnsi="Gill Sans MT"/>
                <w:spacing w:val="8"/>
                <w:sz w:val="24"/>
                <w:szCs w:val="24"/>
              </w:rPr>
              <w:t xml:space="preserve"> </w:t>
            </w:r>
            <w:r w:rsidRPr="008D423A">
              <w:rPr>
                <w:rFonts w:ascii="Gill Sans MT" w:hAnsi="Gill Sans MT"/>
                <w:sz w:val="24"/>
                <w:szCs w:val="24"/>
              </w:rPr>
              <w:t>of</w:t>
            </w:r>
            <w:r w:rsidRPr="008D423A">
              <w:rPr>
                <w:rFonts w:ascii="Gill Sans MT" w:hAnsi="Gill Sans MT"/>
                <w:spacing w:val="8"/>
                <w:sz w:val="24"/>
                <w:szCs w:val="24"/>
              </w:rPr>
              <w:t xml:space="preserve"> </w:t>
            </w:r>
            <w:r w:rsidRPr="008D423A">
              <w:rPr>
                <w:rFonts w:ascii="Gill Sans MT" w:hAnsi="Gill Sans MT"/>
                <w:sz w:val="24"/>
                <w:szCs w:val="24"/>
              </w:rPr>
              <w:t>belief</w:t>
            </w:r>
            <w:r w:rsidRPr="008D423A">
              <w:rPr>
                <w:rFonts w:ascii="Gill Sans MT" w:hAnsi="Gill Sans MT"/>
                <w:spacing w:val="8"/>
                <w:sz w:val="24"/>
                <w:szCs w:val="24"/>
              </w:rPr>
              <w:t xml:space="preserve"> </w:t>
            </w:r>
            <w:r w:rsidRPr="008D423A">
              <w:rPr>
                <w:rFonts w:ascii="Gill Sans MT" w:hAnsi="Gill Sans MT"/>
                <w:sz w:val="24"/>
                <w:szCs w:val="24"/>
              </w:rPr>
              <w:t>on</w:t>
            </w:r>
            <w:r w:rsidRPr="008D423A">
              <w:rPr>
                <w:rFonts w:ascii="Gill Sans MT" w:hAnsi="Gill Sans MT"/>
                <w:spacing w:val="8"/>
                <w:sz w:val="24"/>
                <w:szCs w:val="24"/>
              </w:rPr>
              <w:t xml:space="preserve"> </w:t>
            </w:r>
            <w:r w:rsidRPr="008D423A">
              <w:rPr>
                <w:rFonts w:ascii="Gill Sans MT" w:hAnsi="Gill Sans MT"/>
                <w:sz w:val="24"/>
                <w:szCs w:val="24"/>
              </w:rPr>
              <w:t>the</w:t>
            </w:r>
            <w:r w:rsidRPr="008D423A">
              <w:rPr>
                <w:rFonts w:ascii="Gill Sans MT" w:hAnsi="Gill Sans MT"/>
                <w:spacing w:val="8"/>
                <w:sz w:val="24"/>
                <w:szCs w:val="24"/>
              </w:rPr>
              <w:t xml:space="preserve"> </w:t>
            </w:r>
            <w:r w:rsidRPr="008D423A">
              <w:rPr>
                <w:rFonts w:ascii="Gill Sans MT" w:hAnsi="Gill Sans MT"/>
                <w:sz w:val="24"/>
                <w:szCs w:val="24"/>
              </w:rPr>
              <w:t>achievements of significant religious figures and</w:t>
            </w:r>
            <w:r w:rsidRPr="008D423A">
              <w:rPr>
                <w:rFonts w:ascii="Gill Sans MT" w:hAnsi="Gill Sans MT"/>
                <w:spacing w:val="1"/>
                <w:sz w:val="24"/>
                <w:szCs w:val="24"/>
              </w:rPr>
              <w:t xml:space="preserve"> </w:t>
            </w:r>
            <w:r w:rsidRPr="008D423A">
              <w:rPr>
                <w:rFonts w:ascii="Gill Sans MT" w:hAnsi="Gill Sans MT"/>
                <w:sz w:val="24"/>
                <w:szCs w:val="24"/>
              </w:rPr>
              <w:t>evaluate their influence on historical and</w:t>
            </w:r>
            <w:r w:rsidRPr="008D423A">
              <w:rPr>
                <w:rFonts w:ascii="Gill Sans MT" w:hAnsi="Gill Sans MT"/>
                <w:spacing w:val="1"/>
                <w:sz w:val="24"/>
                <w:szCs w:val="24"/>
              </w:rPr>
              <w:t xml:space="preserve"> </w:t>
            </w:r>
            <w:r w:rsidRPr="008D423A">
              <w:rPr>
                <w:rFonts w:ascii="Gill Sans MT" w:hAnsi="Gill Sans MT"/>
                <w:w w:val="105"/>
                <w:sz w:val="24"/>
                <w:szCs w:val="24"/>
              </w:rPr>
              <w:t>contemporary</w:t>
            </w:r>
            <w:r w:rsidRPr="008D423A">
              <w:rPr>
                <w:rFonts w:ascii="Gill Sans MT" w:hAnsi="Gill Sans MT"/>
                <w:spacing w:val="-12"/>
                <w:w w:val="105"/>
                <w:sz w:val="24"/>
                <w:szCs w:val="24"/>
              </w:rPr>
              <w:t xml:space="preserve"> </w:t>
            </w:r>
            <w:r w:rsidRPr="008D423A">
              <w:rPr>
                <w:rFonts w:ascii="Gill Sans MT" w:hAnsi="Gill Sans MT"/>
                <w:w w:val="105"/>
                <w:sz w:val="24"/>
                <w:szCs w:val="24"/>
              </w:rPr>
              <w:t>issues</w:t>
            </w:r>
            <w:r w:rsidRPr="008D423A">
              <w:rPr>
                <w:rFonts w:ascii="Gill Sans MT" w:hAnsi="Gill Sans MT"/>
                <w:spacing w:val="25"/>
                <w:w w:val="105"/>
                <w:sz w:val="24"/>
                <w:szCs w:val="24"/>
              </w:rPr>
              <w:t xml:space="preserve"> </w:t>
            </w:r>
            <w:r w:rsidRPr="008D423A">
              <w:rPr>
                <w:rFonts w:ascii="Gill Sans MT" w:hAnsi="Gill Sans MT"/>
                <w:w w:val="115"/>
                <w:sz w:val="24"/>
                <w:szCs w:val="24"/>
              </w:rPr>
              <w:t>-</w:t>
            </w:r>
            <w:r w:rsidRPr="008D423A">
              <w:rPr>
                <w:rFonts w:ascii="Gill Sans MT" w:hAnsi="Gill Sans MT"/>
                <w:spacing w:val="-17"/>
                <w:w w:val="115"/>
                <w:sz w:val="24"/>
                <w:szCs w:val="24"/>
              </w:rPr>
              <w:t xml:space="preserve"> </w:t>
            </w:r>
            <w:r w:rsidRPr="008D423A">
              <w:rPr>
                <w:rFonts w:ascii="Gill Sans MT" w:hAnsi="Gill Sans MT"/>
                <w:b/>
                <w:w w:val="105"/>
                <w:sz w:val="24"/>
                <w:szCs w:val="24"/>
              </w:rPr>
              <w:t>5.1b</w:t>
            </w:r>
          </w:p>
        </w:tc>
      </w:tr>
      <w:tr w:rsidR="00173104" w:rsidRPr="00173104" w14:paraId="2D8737CE" w14:textId="77777777" w:rsidTr="00021502">
        <w:trPr>
          <w:trHeight w:val="1198"/>
        </w:trPr>
        <w:tc>
          <w:tcPr>
            <w:tcW w:w="2502" w:type="dxa"/>
            <w:shd w:val="clear" w:color="auto" w:fill="FCD8C4"/>
          </w:tcPr>
          <w:p w14:paraId="70BC0B1B" w14:textId="77777777" w:rsidR="00A37A5C" w:rsidRPr="00173104" w:rsidRDefault="00A37A5C" w:rsidP="00A37A5C">
            <w:pPr>
              <w:pStyle w:val="TableParagraph"/>
              <w:spacing w:before="10"/>
              <w:ind w:left="0"/>
              <w:rPr>
                <w:rFonts w:ascii="Gill Sans MT" w:hAnsi="Gill Sans MT"/>
                <w:color w:val="FF0000"/>
                <w:sz w:val="24"/>
                <w:szCs w:val="24"/>
              </w:rPr>
            </w:pPr>
          </w:p>
          <w:p w14:paraId="1B60180D" w14:textId="7902FF8B" w:rsidR="00A37A5C" w:rsidRPr="00173104" w:rsidRDefault="00A37A5C" w:rsidP="00A37A5C">
            <w:pPr>
              <w:pStyle w:val="TableParagraph"/>
              <w:spacing w:line="235" w:lineRule="auto"/>
              <w:ind w:right="359"/>
              <w:rPr>
                <w:rFonts w:ascii="Gill Sans MT" w:hAnsi="Gill Sans MT"/>
                <w:b/>
                <w:color w:val="FF0000"/>
                <w:sz w:val="24"/>
                <w:szCs w:val="24"/>
              </w:rPr>
            </w:pPr>
            <w:r w:rsidRPr="00173104">
              <w:rPr>
                <w:rFonts w:ascii="Gill Sans MT" w:hAnsi="Gill Sans MT"/>
                <w:b/>
                <w:color w:val="FF0000"/>
                <w:spacing w:val="-3"/>
                <w:w w:val="110"/>
                <w:sz w:val="24"/>
                <w:szCs w:val="24"/>
              </w:rPr>
              <w:t>Practices and ways of life</w:t>
            </w:r>
          </w:p>
        </w:tc>
        <w:tc>
          <w:tcPr>
            <w:tcW w:w="3739" w:type="dxa"/>
            <w:shd w:val="clear" w:color="auto" w:fill="E3E3E3"/>
          </w:tcPr>
          <w:p w14:paraId="50877593" w14:textId="01ACF921" w:rsidR="00A37A5C" w:rsidRPr="008D423A" w:rsidRDefault="00A37A5C" w:rsidP="00A37A5C">
            <w:pPr>
              <w:pStyle w:val="TableParagraph"/>
              <w:spacing w:before="20" w:line="235" w:lineRule="auto"/>
              <w:ind w:right="413"/>
              <w:rPr>
                <w:rFonts w:ascii="Gill Sans MT" w:hAnsi="Gill Sans MT"/>
                <w:b/>
                <w:sz w:val="24"/>
                <w:szCs w:val="24"/>
              </w:rPr>
            </w:pPr>
            <w:r w:rsidRPr="008D423A">
              <w:rPr>
                <w:rFonts w:ascii="Gill Sans MT" w:hAnsi="Gill Sans MT"/>
                <w:sz w:val="24"/>
                <w:szCs w:val="24"/>
              </w:rPr>
              <w:t>Further explore and reflect on the way in wh</w:t>
            </w:r>
            <w:r w:rsidR="008330E9">
              <w:rPr>
                <w:rFonts w:ascii="Gill Sans MT" w:hAnsi="Gill Sans MT"/>
                <w:sz w:val="24"/>
                <w:szCs w:val="24"/>
              </w:rPr>
              <w:t>ich belief</w:t>
            </w:r>
            <w:r w:rsidRPr="008D423A">
              <w:rPr>
                <w:rFonts w:ascii="Gill Sans MT" w:hAnsi="Gill Sans MT"/>
                <w:spacing w:val="4"/>
                <w:sz w:val="24"/>
                <w:szCs w:val="24"/>
              </w:rPr>
              <w:t xml:space="preserve"> </w:t>
            </w:r>
            <w:r w:rsidRPr="008D423A">
              <w:rPr>
                <w:rFonts w:ascii="Gill Sans MT" w:hAnsi="Gill Sans MT"/>
                <w:sz w:val="24"/>
                <w:szCs w:val="24"/>
              </w:rPr>
              <w:t>and</w:t>
            </w:r>
            <w:r w:rsidRPr="008D423A">
              <w:rPr>
                <w:rFonts w:ascii="Gill Sans MT" w:hAnsi="Gill Sans MT"/>
                <w:spacing w:val="5"/>
                <w:sz w:val="24"/>
                <w:szCs w:val="24"/>
              </w:rPr>
              <w:t xml:space="preserve"> </w:t>
            </w:r>
            <w:r w:rsidRPr="008D423A">
              <w:rPr>
                <w:rFonts w:ascii="Gill Sans MT" w:hAnsi="Gill Sans MT"/>
                <w:sz w:val="24"/>
                <w:szCs w:val="24"/>
              </w:rPr>
              <w:t>practice</w:t>
            </w:r>
            <w:r w:rsidRPr="008D423A">
              <w:rPr>
                <w:rFonts w:ascii="Gill Sans MT" w:hAnsi="Gill Sans MT"/>
                <w:spacing w:val="5"/>
                <w:sz w:val="24"/>
                <w:szCs w:val="24"/>
              </w:rPr>
              <w:t xml:space="preserve"> </w:t>
            </w:r>
            <w:r w:rsidRPr="008D423A">
              <w:rPr>
                <w:rFonts w:ascii="Gill Sans MT" w:hAnsi="Gill Sans MT"/>
                <w:sz w:val="24"/>
                <w:szCs w:val="24"/>
              </w:rPr>
              <w:t>support</w:t>
            </w:r>
            <w:r w:rsidRPr="008D423A">
              <w:rPr>
                <w:rFonts w:ascii="Gill Sans MT" w:hAnsi="Gill Sans MT"/>
                <w:spacing w:val="5"/>
                <w:sz w:val="24"/>
                <w:szCs w:val="24"/>
              </w:rPr>
              <w:t xml:space="preserve"> </w:t>
            </w:r>
            <w:r w:rsidRPr="008D423A">
              <w:rPr>
                <w:rFonts w:ascii="Gill Sans MT" w:hAnsi="Gill Sans MT"/>
                <w:sz w:val="24"/>
                <w:szCs w:val="24"/>
              </w:rPr>
              <w:t>and</w:t>
            </w:r>
            <w:r w:rsidRPr="008D423A">
              <w:rPr>
                <w:rFonts w:ascii="Gill Sans MT" w:hAnsi="Gill Sans MT"/>
                <w:spacing w:val="5"/>
                <w:sz w:val="24"/>
                <w:szCs w:val="24"/>
              </w:rPr>
              <w:t xml:space="preserve"> </w:t>
            </w:r>
            <w:r w:rsidRPr="008D423A">
              <w:rPr>
                <w:rFonts w:ascii="Gill Sans MT" w:hAnsi="Gill Sans MT"/>
                <w:sz w:val="24"/>
                <w:szCs w:val="24"/>
              </w:rPr>
              <w:t>sustain</w:t>
            </w:r>
            <w:r w:rsidRPr="008D423A">
              <w:rPr>
                <w:rFonts w:ascii="Gill Sans MT" w:hAnsi="Gill Sans MT"/>
                <w:spacing w:val="-42"/>
                <w:sz w:val="24"/>
                <w:szCs w:val="24"/>
              </w:rPr>
              <w:t xml:space="preserve"> </w:t>
            </w:r>
            <w:r w:rsidRPr="008D423A">
              <w:rPr>
                <w:rFonts w:ascii="Gill Sans MT" w:hAnsi="Gill Sans MT"/>
                <w:sz w:val="24"/>
                <w:szCs w:val="24"/>
              </w:rPr>
              <w:t>individuals and communities using</w:t>
            </w:r>
            <w:r w:rsidRPr="008D423A">
              <w:rPr>
                <w:rFonts w:ascii="Gill Sans MT" w:hAnsi="Gill Sans MT"/>
                <w:spacing w:val="1"/>
                <w:sz w:val="24"/>
                <w:szCs w:val="24"/>
              </w:rPr>
              <w:t xml:space="preserve"> </w:t>
            </w:r>
            <w:r w:rsidRPr="008D423A">
              <w:rPr>
                <w:rFonts w:ascii="Gill Sans MT" w:hAnsi="Gill Sans MT"/>
                <w:w w:val="105"/>
                <w:sz w:val="24"/>
                <w:szCs w:val="24"/>
              </w:rPr>
              <w:t>contemporary</w:t>
            </w:r>
            <w:r w:rsidRPr="008D423A">
              <w:rPr>
                <w:rFonts w:ascii="Gill Sans MT" w:hAnsi="Gill Sans MT"/>
                <w:spacing w:val="-13"/>
                <w:w w:val="105"/>
                <w:sz w:val="24"/>
                <w:szCs w:val="24"/>
              </w:rPr>
              <w:t xml:space="preserve"> </w:t>
            </w:r>
            <w:r w:rsidRPr="008D423A">
              <w:rPr>
                <w:rFonts w:ascii="Gill Sans MT" w:hAnsi="Gill Sans MT"/>
                <w:w w:val="105"/>
                <w:sz w:val="24"/>
                <w:szCs w:val="24"/>
              </w:rPr>
              <w:t>examples</w:t>
            </w:r>
            <w:r w:rsidRPr="008D423A">
              <w:rPr>
                <w:rFonts w:ascii="Gill Sans MT" w:hAnsi="Gill Sans MT"/>
                <w:spacing w:val="-12"/>
                <w:w w:val="105"/>
                <w:sz w:val="24"/>
                <w:szCs w:val="24"/>
              </w:rPr>
              <w:t xml:space="preserve"> </w:t>
            </w:r>
            <w:r w:rsidRPr="008D423A">
              <w:rPr>
                <w:rFonts w:ascii="Gill Sans MT" w:hAnsi="Gill Sans MT"/>
                <w:w w:val="115"/>
                <w:sz w:val="24"/>
                <w:szCs w:val="24"/>
              </w:rPr>
              <w:t>-</w:t>
            </w:r>
            <w:r w:rsidRPr="008D423A">
              <w:rPr>
                <w:rFonts w:ascii="Gill Sans MT" w:hAnsi="Gill Sans MT"/>
                <w:spacing w:val="-17"/>
                <w:w w:val="115"/>
                <w:sz w:val="24"/>
                <w:szCs w:val="24"/>
              </w:rPr>
              <w:t xml:space="preserve"> </w:t>
            </w:r>
            <w:r w:rsidRPr="008D423A">
              <w:rPr>
                <w:rFonts w:ascii="Gill Sans MT" w:hAnsi="Gill Sans MT"/>
                <w:b/>
                <w:w w:val="105"/>
                <w:sz w:val="24"/>
                <w:szCs w:val="24"/>
              </w:rPr>
              <w:t>5.2a</w:t>
            </w:r>
          </w:p>
        </w:tc>
        <w:tc>
          <w:tcPr>
            <w:tcW w:w="3778" w:type="dxa"/>
            <w:shd w:val="clear" w:color="auto" w:fill="E3E3E3"/>
          </w:tcPr>
          <w:p w14:paraId="77B673D9" w14:textId="42CB87CB" w:rsidR="00A37A5C" w:rsidRPr="008D423A" w:rsidRDefault="00A37A5C" w:rsidP="00A37A5C">
            <w:pPr>
              <w:pStyle w:val="TableParagraph"/>
              <w:spacing w:before="20" w:line="235" w:lineRule="auto"/>
              <w:ind w:right="109"/>
              <w:rPr>
                <w:rFonts w:ascii="Gill Sans MT" w:hAnsi="Gill Sans MT"/>
                <w:b/>
                <w:sz w:val="24"/>
                <w:szCs w:val="24"/>
              </w:rPr>
            </w:pPr>
            <w:r w:rsidRPr="008D423A">
              <w:rPr>
                <w:rFonts w:ascii="Gill Sans MT" w:hAnsi="Gill Sans MT"/>
                <w:sz w:val="24"/>
                <w:szCs w:val="24"/>
              </w:rPr>
              <w:t>Present evidence for differing</w:t>
            </w:r>
            <w:r w:rsidRPr="008D423A">
              <w:rPr>
                <w:rFonts w:ascii="Gill Sans MT" w:hAnsi="Gill Sans MT"/>
                <w:spacing w:val="1"/>
                <w:sz w:val="24"/>
                <w:szCs w:val="24"/>
              </w:rPr>
              <w:t xml:space="preserve"> </w:t>
            </w:r>
            <w:r w:rsidRPr="008D423A">
              <w:rPr>
                <w:rFonts w:ascii="Gill Sans MT" w:hAnsi="Gill Sans MT"/>
                <w:sz w:val="24"/>
                <w:szCs w:val="24"/>
              </w:rPr>
              <w:t>interpretations of religious sources and</w:t>
            </w:r>
            <w:r w:rsidRPr="008D423A">
              <w:rPr>
                <w:rFonts w:ascii="Gill Sans MT" w:hAnsi="Gill Sans MT"/>
                <w:spacing w:val="1"/>
                <w:sz w:val="24"/>
                <w:szCs w:val="24"/>
              </w:rPr>
              <w:t xml:space="preserve"> </w:t>
            </w:r>
            <w:r w:rsidRPr="008D423A">
              <w:rPr>
                <w:rFonts w:ascii="Gill Sans MT" w:hAnsi="Gill Sans MT"/>
                <w:sz w:val="24"/>
                <w:szCs w:val="24"/>
              </w:rPr>
              <w:t>analyse and</w:t>
            </w:r>
            <w:r w:rsidRPr="008D423A">
              <w:rPr>
                <w:rFonts w:ascii="Gill Sans MT" w:hAnsi="Gill Sans MT"/>
                <w:spacing w:val="1"/>
                <w:sz w:val="24"/>
                <w:szCs w:val="24"/>
              </w:rPr>
              <w:t xml:space="preserve"> </w:t>
            </w:r>
            <w:r w:rsidRPr="008D423A">
              <w:rPr>
                <w:rFonts w:ascii="Gill Sans MT" w:hAnsi="Gill Sans MT"/>
                <w:sz w:val="24"/>
                <w:szCs w:val="24"/>
              </w:rPr>
              <w:t>reflect</w:t>
            </w:r>
            <w:r w:rsidR="00AB5BC7">
              <w:rPr>
                <w:rFonts w:ascii="Gill Sans MT" w:hAnsi="Gill Sans MT"/>
                <w:sz w:val="24"/>
                <w:szCs w:val="24"/>
              </w:rPr>
              <w:t xml:space="preserve"> on</w:t>
            </w:r>
            <w:r w:rsidRPr="008D423A">
              <w:rPr>
                <w:rFonts w:ascii="Gill Sans MT" w:hAnsi="Gill Sans MT"/>
                <w:sz w:val="24"/>
                <w:szCs w:val="24"/>
              </w:rPr>
              <w:t xml:space="preserve"> the</w:t>
            </w:r>
            <w:r w:rsidRPr="008D423A">
              <w:rPr>
                <w:rFonts w:ascii="Gill Sans MT" w:hAnsi="Gill Sans MT"/>
                <w:spacing w:val="1"/>
                <w:sz w:val="24"/>
                <w:szCs w:val="24"/>
              </w:rPr>
              <w:t xml:space="preserve"> </w:t>
            </w:r>
            <w:r w:rsidRPr="008D423A">
              <w:rPr>
                <w:rFonts w:ascii="Gill Sans MT" w:hAnsi="Gill Sans MT"/>
                <w:sz w:val="24"/>
                <w:szCs w:val="24"/>
              </w:rPr>
              <w:t>impact on</w:t>
            </w:r>
            <w:r w:rsidRPr="008D423A">
              <w:rPr>
                <w:rFonts w:ascii="Gill Sans MT" w:hAnsi="Gill Sans MT"/>
                <w:spacing w:val="1"/>
                <w:sz w:val="24"/>
                <w:szCs w:val="24"/>
              </w:rPr>
              <w:t xml:space="preserve"> </w:t>
            </w:r>
            <w:r w:rsidRPr="008D423A">
              <w:rPr>
                <w:rFonts w:ascii="Gill Sans MT" w:hAnsi="Gill Sans MT"/>
                <w:sz w:val="24"/>
                <w:szCs w:val="24"/>
              </w:rPr>
              <w:t>individual</w:t>
            </w:r>
            <w:r w:rsidRPr="008D423A">
              <w:rPr>
                <w:rFonts w:ascii="Gill Sans MT" w:hAnsi="Gill Sans MT"/>
                <w:spacing w:val="-42"/>
                <w:sz w:val="24"/>
                <w:szCs w:val="24"/>
              </w:rPr>
              <w:t xml:space="preserve"> </w:t>
            </w:r>
            <w:r w:rsidRPr="008D423A">
              <w:rPr>
                <w:rFonts w:ascii="Gill Sans MT" w:hAnsi="Gill Sans MT"/>
                <w:w w:val="105"/>
                <w:sz w:val="24"/>
                <w:szCs w:val="24"/>
              </w:rPr>
              <w:t>conscience</w:t>
            </w:r>
            <w:r w:rsidRPr="008D423A">
              <w:rPr>
                <w:rFonts w:ascii="Gill Sans MT" w:hAnsi="Gill Sans MT"/>
                <w:spacing w:val="-11"/>
                <w:w w:val="105"/>
                <w:sz w:val="24"/>
                <w:szCs w:val="24"/>
              </w:rPr>
              <w:t xml:space="preserve"> </w:t>
            </w:r>
            <w:r w:rsidRPr="008D423A">
              <w:rPr>
                <w:rFonts w:ascii="Gill Sans MT" w:hAnsi="Gill Sans MT"/>
                <w:w w:val="105"/>
                <w:sz w:val="24"/>
                <w:szCs w:val="24"/>
              </w:rPr>
              <w:t>and</w:t>
            </w:r>
            <w:r w:rsidRPr="008D423A">
              <w:rPr>
                <w:rFonts w:ascii="Gill Sans MT" w:hAnsi="Gill Sans MT"/>
                <w:spacing w:val="-10"/>
                <w:w w:val="105"/>
                <w:sz w:val="24"/>
                <w:szCs w:val="24"/>
              </w:rPr>
              <w:t xml:space="preserve"> </w:t>
            </w:r>
            <w:r w:rsidRPr="008D423A">
              <w:rPr>
                <w:rFonts w:ascii="Gill Sans MT" w:hAnsi="Gill Sans MT"/>
                <w:w w:val="105"/>
                <w:sz w:val="24"/>
                <w:szCs w:val="24"/>
              </w:rPr>
              <w:t>social</w:t>
            </w:r>
            <w:r w:rsidRPr="008D423A">
              <w:rPr>
                <w:rFonts w:ascii="Gill Sans MT" w:hAnsi="Gill Sans MT"/>
                <w:spacing w:val="-10"/>
                <w:w w:val="105"/>
                <w:sz w:val="24"/>
                <w:szCs w:val="24"/>
              </w:rPr>
              <w:t xml:space="preserve"> </w:t>
            </w:r>
            <w:r w:rsidRPr="008D423A">
              <w:rPr>
                <w:rFonts w:ascii="Gill Sans MT" w:hAnsi="Gill Sans MT"/>
                <w:w w:val="105"/>
                <w:sz w:val="24"/>
                <w:szCs w:val="24"/>
              </w:rPr>
              <w:t>change</w:t>
            </w:r>
            <w:r w:rsidRPr="008D423A">
              <w:rPr>
                <w:rFonts w:ascii="Gill Sans MT" w:hAnsi="Gill Sans MT"/>
                <w:spacing w:val="-10"/>
                <w:w w:val="105"/>
                <w:sz w:val="24"/>
                <w:szCs w:val="24"/>
              </w:rPr>
              <w:t xml:space="preserve"> </w:t>
            </w:r>
            <w:r w:rsidRPr="008D423A">
              <w:rPr>
                <w:rFonts w:ascii="Gill Sans MT" w:hAnsi="Gill Sans MT"/>
                <w:w w:val="115"/>
                <w:sz w:val="24"/>
                <w:szCs w:val="24"/>
              </w:rPr>
              <w:t>-</w:t>
            </w:r>
            <w:r w:rsidRPr="008D423A">
              <w:rPr>
                <w:rFonts w:ascii="Gill Sans MT" w:hAnsi="Gill Sans MT"/>
                <w:spacing w:val="-15"/>
                <w:w w:val="115"/>
                <w:sz w:val="24"/>
                <w:szCs w:val="24"/>
              </w:rPr>
              <w:t xml:space="preserve"> </w:t>
            </w:r>
            <w:r w:rsidRPr="008D423A">
              <w:rPr>
                <w:rFonts w:ascii="Gill Sans MT" w:hAnsi="Gill Sans MT"/>
                <w:b/>
                <w:w w:val="105"/>
                <w:sz w:val="24"/>
                <w:szCs w:val="24"/>
              </w:rPr>
              <w:t>5.2b</w:t>
            </w:r>
          </w:p>
        </w:tc>
      </w:tr>
      <w:tr w:rsidR="00173104" w:rsidRPr="00173104" w14:paraId="01583C1F" w14:textId="77777777" w:rsidTr="00021502">
        <w:trPr>
          <w:trHeight w:val="835"/>
        </w:trPr>
        <w:tc>
          <w:tcPr>
            <w:tcW w:w="2502" w:type="dxa"/>
            <w:shd w:val="clear" w:color="auto" w:fill="FCD8C4"/>
          </w:tcPr>
          <w:p w14:paraId="7686DFC5" w14:textId="77777777" w:rsidR="00A37A5C" w:rsidRPr="00173104" w:rsidRDefault="00A37A5C" w:rsidP="00A37A5C">
            <w:pPr>
              <w:pStyle w:val="TableParagraph"/>
              <w:spacing w:before="6"/>
              <w:ind w:left="0"/>
              <w:rPr>
                <w:rFonts w:ascii="Gill Sans MT" w:hAnsi="Gill Sans MT"/>
                <w:color w:val="FF0000"/>
                <w:sz w:val="24"/>
                <w:szCs w:val="24"/>
              </w:rPr>
            </w:pPr>
          </w:p>
          <w:p w14:paraId="11A81656" w14:textId="2F438F4B" w:rsidR="00A37A5C" w:rsidRPr="00173104" w:rsidRDefault="00A37A5C" w:rsidP="00A37A5C">
            <w:pPr>
              <w:pStyle w:val="TableParagraph"/>
              <w:spacing w:before="1"/>
              <w:rPr>
                <w:rFonts w:ascii="Gill Sans MT" w:hAnsi="Gill Sans MT"/>
                <w:b/>
                <w:color w:val="FF0000"/>
                <w:sz w:val="24"/>
                <w:szCs w:val="24"/>
              </w:rPr>
            </w:pPr>
            <w:r w:rsidRPr="00173104">
              <w:rPr>
                <w:rFonts w:ascii="Gill Sans MT" w:hAnsi="Gill Sans MT"/>
                <w:b/>
                <w:color w:val="FF0000"/>
                <w:spacing w:val="-1"/>
                <w:w w:val="110"/>
                <w:sz w:val="24"/>
                <w:szCs w:val="24"/>
              </w:rPr>
              <w:t>Expressing</w:t>
            </w:r>
            <w:r w:rsidRPr="00173104">
              <w:rPr>
                <w:rFonts w:ascii="Gill Sans MT" w:hAnsi="Gill Sans MT"/>
                <w:b/>
                <w:color w:val="FF0000"/>
                <w:spacing w:val="-14"/>
                <w:w w:val="110"/>
                <w:sz w:val="24"/>
                <w:szCs w:val="24"/>
              </w:rPr>
              <w:t xml:space="preserve"> </w:t>
            </w:r>
            <w:r w:rsidRPr="00173104">
              <w:rPr>
                <w:rFonts w:ascii="Gill Sans MT" w:hAnsi="Gill Sans MT"/>
                <w:b/>
                <w:color w:val="FF0000"/>
                <w:w w:val="110"/>
                <w:sz w:val="24"/>
                <w:szCs w:val="24"/>
              </w:rPr>
              <w:t>meaning</w:t>
            </w:r>
          </w:p>
        </w:tc>
        <w:tc>
          <w:tcPr>
            <w:tcW w:w="3739" w:type="dxa"/>
            <w:shd w:val="clear" w:color="auto" w:fill="E3E3E3"/>
          </w:tcPr>
          <w:p w14:paraId="786D92EB" w14:textId="77777777" w:rsidR="00A37A5C" w:rsidRPr="008D423A" w:rsidRDefault="00A37A5C" w:rsidP="00017A19">
            <w:pPr>
              <w:pStyle w:val="TableParagraph"/>
              <w:spacing w:before="20" w:line="235" w:lineRule="auto"/>
              <w:ind w:right="199"/>
              <w:rPr>
                <w:rFonts w:ascii="Gill Sans MT" w:hAnsi="Gill Sans MT"/>
                <w:b/>
                <w:sz w:val="24"/>
                <w:szCs w:val="24"/>
              </w:rPr>
            </w:pPr>
            <w:r w:rsidRPr="008D423A">
              <w:rPr>
                <w:rFonts w:ascii="Gill Sans MT" w:hAnsi="Gill Sans MT"/>
                <w:sz w:val="24"/>
                <w:szCs w:val="24"/>
              </w:rPr>
              <w:t>Explore and interpret the significance and</w:t>
            </w:r>
            <w:r w:rsidRPr="008D423A">
              <w:rPr>
                <w:rFonts w:ascii="Gill Sans MT" w:hAnsi="Gill Sans MT"/>
                <w:spacing w:val="1"/>
                <w:sz w:val="24"/>
                <w:szCs w:val="24"/>
              </w:rPr>
              <w:t xml:space="preserve"> </w:t>
            </w:r>
            <w:r w:rsidRPr="008D423A">
              <w:rPr>
                <w:rFonts w:ascii="Gill Sans MT" w:hAnsi="Gill Sans MT"/>
                <w:sz w:val="24"/>
                <w:szCs w:val="24"/>
              </w:rPr>
              <w:t>function of a variety of forms of religious,</w:t>
            </w:r>
            <w:r w:rsidRPr="008D423A">
              <w:rPr>
                <w:rFonts w:ascii="Gill Sans MT" w:hAnsi="Gill Sans MT"/>
                <w:spacing w:val="1"/>
                <w:sz w:val="24"/>
                <w:szCs w:val="24"/>
              </w:rPr>
              <w:t xml:space="preserve"> </w:t>
            </w:r>
            <w:r w:rsidRPr="008D423A">
              <w:rPr>
                <w:rFonts w:ascii="Gill Sans MT" w:hAnsi="Gill Sans MT"/>
                <w:sz w:val="24"/>
                <w:szCs w:val="24"/>
              </w:rPr>
              <w:t>spiritual, secular</w:t>
            </w:r>
            <w:r w:rsidRPr="008D423A">
              <w:rPr>
                <w:rFonts w:ascii="Gill Sans MT" w:hAnsi="Gill Sans MT"/>
                <w:spacing w:val="-5"/>
                <w:sz w:val="24"/>
                <w:szCs w:val="24"/>
              </w:rPr>
              <w:t xml:space="preserve"> </w:t>
            </w:r>
            <w:r w:rsidRPr="008D423A">
              <w:rPr>
                <w:rFonts w:ascii="Gill Sans MT" w:hAnsi="Gill Sans MT"/>
                <w:sz w:val="24"/>
                <w:szCs w:val="24"/>
              </w:rPr>
              <w:t>and</w:t>
            </w:r>
            <w:r w:rsidRPr="008D423A">
              <w:rPr>
                <w:rFonts w:ascii="Gill Sans MT" w:hAnsi="Gill Sans MT"/>
                <w:spacing w:val="-5"/>
                <w:sz w:val="24"/>
                <w:szCs w:val="24"/>
              </w:rPr>
              <w:t xml:space="preserve"> </w:t>
            </w:r>
            <w:r w:rsidRPr="008D423A">
              <w:rPr>
                <w:rFonts w:ascii="Gill Sans MT" w:hAnsi="Gill Sans MT"/>
                <w:sz w:val="24"/>
                <w:szCs w:val="24"/>
              </w:rPr>
              <w:t>moral</w:t>
            </w:r>
            <w:r w:rsidRPr="008D423A">
              <w:rPr>
                <w:rFonts w:ascii="Gill Sans MT" w:hAnsi="Gill Sans MT"/>
                <w:spacing w:val="-4"/>
                <w:sz w:val="24"/>
                <w:szCs w:val="24"/>
              </w:rPr>
              <w:t xml:space="preserve"> </w:t>
            </w:r>
            <w:r w:rsidRPr="008D423A">
              <w:rPr>
                <w:rFonts w:ascii="Gill Sans MT" w:hAnsi="Gill Sans MT"/>
                <w:sz w:val="24"/>
                <w:szCs w:val="24"/>
              </w:rPr>
              <w:t>expression</w:t>
            </w:r>
            <w:r w:rsidRPr="008D423A">
              <w:rPr>
                <w:rFonts w:ascii="Gill Sans MT" w:hAnsi="Gill Sans MT"/>
                <w:spacing w:val="-5"/>
                <w:sz w:val="24"/>
                <w:szCs w:val="24"/>
              </w:rPr>
              <w:t xml:space="preserve"> </w:t>
            </w:r>
            <w:r w:rsidRPr="008D423A">
              <w:rPr>
                <w:rFonts w:ascii="Gill Sans MT" w:hAnsi="Gill Sans MT"/>
                <w:sz w:val="24"/>
                <w:szCs w:val="24"/>
              </w:rPr>
              <w:t>-</w:t>
            </w:r>
            <w:r w:rsidRPr="008D423A">
              <w:rPr>
                <w:rFonts w:ascii="Gill Sans MT" w:hAnsi="Gill Sans MT"/>
                <w:b/>
                <w:sz w:val="24"/>
                <w:szCs w:val="24"/>
              </w:rPr>
              <w:t>5.3a</w:t>
            </w:r>
          </w:p>
        </w:tc>
        <w:tc>
          <w:tcPr>
            <w:tcW w:w="3778" w:type="dxa"/>
            <w:shd w:val="clear" w:color="auto" w:fill="E3E3E3"/>
          </w:tcPr>
          <w:p w14:paraId="1EAA2B9F" w14:textId="77777777" w:rsidR="00A37A5C" w:rsidRPr="008D423A" w:rsidRDefault="00A37A5C" w:rsidP="00A37A5C">
            <w:pPr>
              <w:pStyle w:val="TableParagraph"/>
              <w:spacing w:before="20" w:line="235" w:lineRule="auto"/>
              <w:ind w:right="311"/>
              <w:rPr>
                <w:rFonts w:ascii="Gill Sans MT" w:hAnsi="Gill Sans MT"/>
                <w:b/>
                <w:sz w:val="24"/>
                <w:szCs w:val="24"/>
              </w:rPr>
            </w:pPr>
            <w:r w:rsidRPr="008D423A">
              <w:rPr>
                <w:rFonts w:ascii="Gill Sans MT" w:hAnsi="Gill Sans MT"/>
                <w:sz w:val="24"/>
                <w:szCs w:val="24"/>
              </w:rPr>
              <w:t>Present a detailed analysis of key</w:t>
            </w:r>
            <w:r w:rsidRPr="008D423A">
              <w:rPr>
                <w:rFonts w:ascii="Gill Sans MT" w:hAnsi="Gill Sans MT"/>
                <w:spacing w:val="1"/>
                <w:sz w:val="24"/>
                <w:szCs w:val="24"/>
              </w:rPr>
              <w:t xml:space="preserve"> </w:t>
            </w:r>
            <w:r w:rsidRPr="008D423A">
              <w:rPr>
                <w:rFonts w:ascii="Gill Sans MT" w:hAnsi="Gill Sans MT"/>
                <w:sz w:val="24"/>
                <w:szCs w:val="24"/>
              </w:rPr>
              <w:t>religious and non-religious</w:t>
            </w:r>
            <w:r w:rsidRPr="008D423A">
              <w:rPr>
                <w:rFonts w:ascii="Gill Sans MT" w:hAnsi="Gill Sans MT"/>
                <w:spacing w:val="5"/>
                <w:sz w:val="24"/>
                <w:szCs w:val="24"/>
              </w:rPr>
              <w:t xml:space="preserve"> </w:t>
            </w:r>
            <w:r w:rsidRPr="008D423A">
              <w:rPr>
                <w:rFonts w:ascii="Gill Sans MT" w:hAnsi="Gill Sans MT"/>
                <w:sz w:val="24"/>
                <w:szCs w:val="24"/>
              </w:rPr>
              <w:t>sources</w:t>
            </w:r>
            <w:r w:rsidRPr="008D423A">
              <w:rPr>
                <w:rFonts w:ascii="Gill Sans MT" w:hAnsi="Gill Sans MT"/>
                <w:spacing w:val="6"/>
                <w:sz w:val="24"/>
                <w:szCs w:val="24"/>
              </w:rPr>
              <w:t xml:space="preserve"> </w:t>
            </w:r>
            <w:r w:rsidRPr="008D423A">
              <w:rPr>
                <w:rFonts w:ascii="Gill Sans MT" w:hAnsi="Gill Sans MT"/>
                <w:sz w:val="24"/>
                <w:szCs w:val="24"/>
              </w:rPr>
              <w:t>and</w:t>
            </w:r>
            <w:r w:rsidRPr="008D423A">
              <w:rPr>
                <w:rFonts w:ascii="Gill Sans MT" w:hAnsi="Gill Sans MT"/>
                <w:spacing w:val="5"/>
                <w:sz w:val="24"/>
                <w:szCs w:val="24"/>
              </w:rPr>
              <w:t xml:space="preserve"> </w:t>
            </w:r>
            <w:r w:rsidRPr="008D423A">
              <w:rPr>
                <w:rFonts w:ascii="Gill Sans MT" w:hAnsi="Gill Sans MT"/>
                <w:sz w:val="24"/>
                <w:szCs w:val="24"/>
              </w:rPr>
              <w:t>evaluate</w:t>
            </w:r>
            <w:r w:rsidRPr="008D423A">
              <w:rPr>
                <w:rFonts w:ascii="Gill Sans MT" w:hAnsi="Gill Sans MT"/>
                <w:spacing w:val="6"/>
                <w:sz w:val="24"/>
                <w:szCs w:val="24"/>
              </w:rPr>
              <w:t xml:space="preserve"> </w:t>
            </w:r>
            <w:r w:rsidRPr="008D423A">
              <w:rPr>
                <w:rFonts w:ascii="Gill Sans MT" w:hAnsi="Gill Sans MT"/>
                <w:sz w:val="24"/>
                <w:szCs w:val="24"/>
              </w:rPr>
              <w:t>a</w:t>
            </w:r>
            <w:r w:rsidRPr="008D423A">
              <w:rPr>
                <w:rFonts w:ascii="Gill Sans MT" w:hAnsi="Gill Sans MT"/>
                <w:spacing w:val="5"/>
                <w:sz w:val="24"/>
                <w:szCs w:val="24"/>
              </w:rPr>
              <w:t xml:space="preserve"> </w:t>
            </w:r>
            <w:r w:rsidRPr="008D423A">
              <w:rPr>
                <w:rFonts w:ascii="Gill Sans MT" w:hAnsi="Gill Sans MT"/>
                <w:sz w:val="24"/>
                <w:szCs w:val="24"/>
              </w:rPr>
              <w:t>range</w:t>
            </w:r>
            <w:r w:rsidRPr="008D423A">
              <w:rPr>
                <w:rFonts w:ascii="Gill Sans MT" w:hAnsi="Gill Sans MT"/>
                <w:spacing w:val="6"/>
                <w:sz w:val="24"/>
                <w:szCs w:val="24"/>
              </w:rPr>
              <w:t xml:space="preserve"> </w:t>
            </w:r>
            <w:r w:rsidRPr="008D423A">
              <w:rPr>
                <w:rFonts w:ascii="Gill Sans MT" w:hAnsi="Gill Sans MT"/>
                <w:sz w:val="24"/>
                <w:szCs w:val="24"/>
              </w:rPr>
              <w:t>of</w:t>
            </w:r>
            <w:r w:rsidRPr="008D423A">
              <w:rPr>
                <w:rFonts w:ascii="Gill Sans MT" w:hAnsi="Gill Sans MT"/>
                <w:spacing w:val="-42"/>
                <w:sz w:val="24"/>
                <w:szCs w:val="24"/>
              </w:rPr>
              <w:t xml:space="preserve"> </w:t>
            </w:r>
            <w:r w:rsidRPr="008D423A">
              <w:rPr>
                <w:rFonts w:ascii="Gill Sans MT" w:hAnsi="Gill Sans MT"/>
                <w:spacing w:val="-1"/>
                <w:w w:val="105"/>
                <w:sz w:val="24"/>
                <w:szCs w:val="24"/>
              </w:rPr>
              <w:t>interpretations</w:t>
            </w:r>
            <w:r w:rsidRPr="008D423A">
              <w:rPr>
                <w:rFonts w:ascii="Gill Sans MT" w:hAnsi="Gill Sans MT"/>
                <w:spacing w:val="-13"/>
                <w:w w:val="105"/>
                <w:sz w:val="24"/>
                <w:szCs w:val="24"/>
              </w:rPr>
              <w:t xml:space="preserve"> </w:t>
            </w:r>
            <w:r w:rsidRPr="008D423A">
              <w:rPr>
                <w:rFonts w:ascii="Gill Sans MT" w:hAnsi="Gill Sans MT"/>
                <w:w w:val="115"/>
                <w:sz w:val="24"/>
                <w:szCs w:val="24"/>
              </w:rPr>
              <w:t>-</w:t>
            </w:r>
            <w:r w:rsidRPr="008D423A">
              <w:rPr>
                <w:rFonts w:ascii="Gill Sans MT" w:hAnsi="Gill Sans MT"/>
                <w:spacing w:val="-16"/>
                <w:w w:val="115"/>
                <w:sz w:val="24"/>
                <w:szCs w:val="24"/>
              </w:rPr>
              <w:t xml:space="preserve"> </w:t>
            </w:r>
            <w:r w:rsidRPr="008D423A">
              <w:rPr>
                <w:rFonts w:ascii="Gill Sans MT" w:hAnsi="Gill Sans MT"/>
                <w:b/>
                <w:w w:val="105"/>
                <w:sz w:val="24"/>
                <w:szCs w:val="24"/>
              </w:rPr>
              <w:t>5.3b</w:t>
            </w:r>
          </w:p>
        </w:tc>
      </w:tr>
      <w:tr w:rsidR="00173104" w:rsidRPr="00173104" w14:paraId="06606650" w14:textId="77777777" w:rsidTr="00021502">
        <w:trPr>
          <w:trHeight w:val="1236"/>
        </w:trPr>
        <w:tc>
          <w:tcPr>
            <w:tcW w:w="2502" w:type="dxa"/>
            <w:shd w:val="clear" w:color="auto" w:fill="FCD8C4"/>
          </w:tcPr>
          <w:p w14:paraId="2F32B535" w14:textId="77777777" w:rsidR="00A37A5C" w:rsidRPr="00173104" w:rsidRDefault="00A37A5C" w:rsidP="00A37A5C">
            <w:pPr>
              <w:pStyle w:val="TableParagraph"/>
              <w:spacing w:before="10"/>
              <w:ind w:left="0"/>
              <w:rPr>
                <w:rFonts w:ascii="Gill Sans MT" w:hAnsi="Gill Sans MT"/>
                <w:color w:val="FF0000"/>
                <w:sz w:val="24"/>
                <w:szCs w:val="24"/>
              </w:rPr>
            </w:pPr>
          </w:p>
          <w:p w14:paraId="791963D7" w14:textId="475E776A" w:rsidR="00A37A5C" w:rsidRPr="00173104" w:rsidRDefault="00A37A5C" w:rsidP="00A37A5C">
            <w:pPr>
              <w:pStyle w:val="TableParagraph"/>
              <w:spacing w:line="235" w:lineRule="auto"/>
              <w:rPr>
                <w:rFonts w:ascii="Gill Sans MT" w:hAnsi="Gill Sans MT"/>
                <w:b/>
                <w:color w:val="FF0000"/>
                <w:sz w:val="24"/>
                <w:szCs w:val="24"/>
              </w:rPr>
            </w:pPr>
            <w:r w:rsidRPr="00173104">
              <w:rPr>
                <w:rFonts w:ascii="Gill Sans MT" w:hAnsi="Gill Sans MT"/>
                <w:b/>
                <w:color w:val="FF0000"/>
                <w:spacing w:val="-2"/>
                <w:w w:val="110"/>
                <w:sz w:val="24"/>
                <w:szCs w:val="24"/>
              </w:rPr>
              <w:t>Identity, diversity and belonging</w:t>
            </w:r>
          </w:p>
        </w:tc>
        <w:tc>
          <w:tcPr>
            <w:tcW w:w="3739" w:type="dxa"/>
            <w:shd w:val="clear" w:color="auto" w:fill="E3E3E3"/>
          </w:tcPr>
          <w:p w14:paraId="5E182980" w14:textId="552989CC" w:rsidR="00A37A5C" w:rsidRPr="008D423A" w:rsidRDefault="00A37A5C" w:rsidP="00A37A5C">
            <w:pPr>
              <w:pStyle w:val="TableParagraph"/>
              <w:spacing w:before="20" w:line="235" w:lineRule="auto"/>
              <w:ind w:right="120"/>
              <w:rPr>
                <w:rFonts w:ascii="Gill Sans MT" w:hAnsi="Gill Sans MT"/>
                <w:b/>
                <w:sz w:val="24"/>
                <w:szCs w:val="24"/>
              </w:rPr>
            </w:pPr>
            <w:r w:rsidRPr="008D423A">
              <w:rPr>
                <w:rFonts w:ascii="Gill Sans MT" w:hAnsi="Gill Sans MT"/>
                <w:sz w:val="24"/>
                <w:szCs w:val="24"/>
              </w:rPr>
              <w:t>Reflect critically on the advantages and</w:t>
            </w:r>
            <w:r w:rsidRPr="008D423A">
              <w:rPr>
                <w:rFonts w:ascii="Gill Sans MT" w:hAnsi="Gill Sans MT"/>
                <w:spacing w:val="1"/>
                <w:sz w:val="24"/>
                <w:szCs w:val="24"/>
              </w:rPr>
              <w:t xml:space="preserve"> </w:t>
            </w:r>
            <w:r w:rsidRPr="008D423A">
              <w:rPr>
                <w:rFonts w:ascii="Gill Sans MT" w:hAnsi="Gill Sans MT"/>
                <w:sz w:val="24"/>
                <w:szCs w:val="24"/>
              </w:rPr>
              <w:t>disadvantages</w:t>
            </w:r>
            <w:r w:rsidRPr="008D423A">
              <w:rPr>
                <w:rFonts w:ascii="Gill Sans MT" w:hAnsi="Gill Sans MT"/>
                <w:spacing w:val="6"/>
                <w:sz w:val="24"/>
                <w:szCs w:val="24"/>
              </w:rPr>
              <w:t xml:space="preserve"> </w:t>
            </w:r>
            <w:r w:rsidRPr="008D423A">
              <w:rPr>
                <w:rFonts w:ascii="Gill Sans MT" w:hAnsi="Gill Sans MT"/>
                <w:sz w:val="24"/>
                <w:szCs w:val="24"/>
              </w:rPr>
              <w:t>of</w:t>
            </w:r>
            <w:r w:rsidRPr="008D423A">
              <w:rPr>
                <w:rFonts w:ascii="Gill Sans MT" w:hAnsi="Gill Sans MT"/>
                <w:spacing w:val="7"/>
                <w:sz w:val="24"/>
                <w:szCs w:val="24"/>
              </w:rPr>
              <w:t xml:space="preserve"> </w:t>
            </w:r>
            <w:r w:rsidRPr="008D423A">
              <w:rPr>
                <w:rFonts w:ascii="Gill Sans MT" w:hAnsi="Gill Sans MT"/>
                <w:sz w:val="24"/>
                <w:szCs w:val="24"/>
              </w:rPr>
              <w:t>inheriting</w:t>
            </w:r>
            <w:r w:rsidRPr="008D423A">
              <w:rPr>
                <w:rFonts w:ascii="Gill Sans MT" w:hAnsi="Gill Sans MT"/>
                <w:spacing w:val="7"/>
                <w:sz w:val="24"/>
                <w:szCs w:val="24"/>
              </w:rPr>
              <w:t xml:space="preserve"> </w:t>
            </w:r>
            <w:r w:rsidRPr="008D423A">
              <w:rPr>
                <w:rFonts w:ascii="Gill Sans MT" w:hAnsi="Gill Sans MT"/>
                <w:sz w:val="24"/>
                <w:szCs w:val="24"/>
              </w:rPr>
              <w:t>a</w:t>
            </w:r>
            <w:r w:rsidRPr="008D423A">
              <w:rPr>
                <w:rFonts w:ascii="Gill Sans MT" w:hAnsi="Gill Sans MT"/>
                <w:spacing w:val="7"/>
                <w:sz w:val="24"/>
                <w:szCs w:val="24"/>
              </w:rPr>
              <w:t xml:space="preserve"> </w:t>
            </w:r>
            <w:r w:rsidRPr="008D423A">
              <w:rPr>
                <w:rFonts w:ascii="Gill Sans MT" w:hAnsi="Gill Sans MT"/>
                <w:sz w:val="24"/>
                <w:szCs w:val="24"/>
              </w:rPr>
              <w:t>religious</w:t>
            </w:r>
            <w:r w:rsidRPr="008D423A">
              <w:rPr>
                <w:rFonts w:ascii="Gill Sans MT" w:hAnsi="Gill Sans MT"/>
                <w:spacing w:val="7"/>
                <w:sz w:val="24"/>
                <w:szCs w:val="24"/>
              </w:rPr>
              <w:t xml:space="preserve"> </w:t>
            </w:r>
            <w:r w:rsidRPr="008D423A">
              <w:rPr>
                <w:rFonts w:ascii="Gill Sans MT" w:hAnsi="Gill Sans MT"/>
                <w:sz w:val="24"/>
                <w:szCs w:val="24"/>
              </w:rPr>
              <w:t>tradition</w:t>
            </w:r>
            <w:r w:rsidR="00017A19" w:rsidRPr="008D423A">
              <w:rPr>
                <w:rFonts w:ascii="Gill Sans MT" w:hAnsi="Gill Sans MT"/>
                <w:spacing w:val="3"/>
                <w:sz w:val="24"/>
                <w:szCs w:val="24"/>
              </w:rPr>
              <w:t xml:space="preserve"> </w:t>
            </w:r>
            <w:r w:rsidRPr="008D423A">
              <w:rPr>
                <w:rFonts w:ascii="Gill Sans MT" w:hAnsi="Gill Sans MT"/>
                <w:sz w:val="24"/>
                <w:szCs w:val="24"/>
              </w:rPr>
              <w:t>and</w:t>
            </w:r>
            <w:r w:rsidRPr="008D423A">
              <w:rPr>
                <w:rFonts w:ascii="Gill Sans MT" w:hAnsi="Gill Sans MT"/>
                <w:spacing w:val="4"/>
                <w:sz w:val="24"/>
                <w:szCs w:val="24"/>
              </w:rPr>
              <w:t xml:space="preserve"> </w:t>
            </w:r>
            <w:r w:rsidRPr="008D423A">
              <w:rPr>
                <w:rFonts w:ascii="Gill Sans MT" w:hAnsi="Gill Sans MT"/>
                <w:sz w:val="24"/>
                <w:szCs w:val="24"/>
              </w:rPr>
              <w:t>reflect</w:t>
            </w:r>
            <w:r w:rsidRPr="008D423A">
              <w:rPr>
                <w:rFonts w:ascii="Gill Sans MT" w:hAnsi="Gill Sans MT"/>
                <w:spacing w:val="4"/>
                <w:sz w:val="24"/>
                <w:szCs w:val="24"/>
              </w:rPr>
              <w:t xml:space="preserve"> </w:t>
            </w:r>
            <w:r w:rsidRPr="008D423A">
              <w:rPr>
                <w:rFonts w:ascii="Gill Sans MT" w:hAnsi="Gill Sans MT"/>
                <w:sz w:val="24"/>
                <w:szCs w:val="24"/>
              </w:rPr>
              <w:t>on</w:t>
            </w:r>
            <w:r w:rsidRPr="008D423A">
              <w:rPr>
                <w:rFonts w:ascii="Gill Sans MT" w:hAnsi="Gill Sans MT"/>
                <w:spacing w:val="4"/>
                <w:sz w:val="24"/>
                <w:szCs w:val="24"/>
              </w:rPr>
              <w:t xml:space="preserve"> </w:t>
            </w:r>
            <w:r w:rsidRPr="008D423A">
              <w:rPr>
                <w:rFonts w:ascii="Gill Sans MT" w:hAnsi="Gill Sans MT"/>
                <w:sz w:val="24"/>
                <w:szCs w:val="24"/>
              </w:rPr>
              <w:t>the</w:t>
            </w:r>
            <w:r w:rsidRPr="008D423A">
              <w:rPr>
                <w:rFonts w:ascii="Gill Sans MT" w:hAnsi="Gill Sans MT"/>
                <w:spacing w:val="4"/>
                <w:sz w:val="24"/>
                <w:szCs w:val="24"/>
              </w:rPr>
              <w:t xml:space="preserve"> </w:t>
            </w:r>
            <w:r w:rsidRPr="008D423A">
              <w:rPr>
                <w:rFonts w:ascii="Gill Sans MT" w:hAnsi="Gill Sans MT"/>
                <w:sz w:val="24"/>
                <w:szCs w:val="24"/>
              </w:rPr>
              <w:t>changing</w:t>
            </w:r>
            <w:r w:rsidRPr="008D423A">
              <w:rPr>
                <w:rFonts w:ascii="Gill Sans MT" w:hAnsi="Gill Sans MT"/>
                <w:spacing w:val="4"/>
                <w:sz w:val="24"/>
                <w:szCs w:val="24"/>
              </w:rPr>
              <w:t xml:space="preserve"> </w:t>
            </w:r>
            <w:r w:rsidRPr="008D423A">
              <w:rPr>
                <w:rFonts w:ascii="Gill Sans MT" w:hAnsi="Gill Sans MT"/>
                <w:sz w:val="24"/>
                <w:szCs w:val="24"/>
              </w:rPr>
              <w:t>impact</w:t>
            </w:r>
            <w:r w:rsidRPr="008D423A">
              <w:rPr>
                <w:rFonts w:ascii="Gill Sans MT" w:hAnsi="Gill Sans MT"/>
                <w:spacing w:val="1"/>
                <w:sz w:val="24"/>
                <w:szCs w:val="24"/>
              </w:rPr>
              <w:t xml:space="preserve"> </w:t>
            </w:r>
            <w:r w:rsidRPr="008D423A">
              <w:rPr>
                <w:rFonts w:ascii="Gill Sans MT" w:hAnsi="Gill Sans MT"/>
                <w:sz w:val="24"/>
                <w:szCs w:val="24"/>
              </w:rPr>
              <w:t>of religion and beliefs on community and</w:t>
            </w:r>
            <w:r w:rsidRPr="008D423A">
              <w:rPr>
                <w:rFonts w:ascii="Gill Sans MT" w:hAnsi="Gill Sans MT"/>
                <w:spacing w:val="1"/>
                <w:sz w:val="24"/>
                <w:szCs w:val="24"/>
              </w:rPr>
              <w:t xml:space="preserve"> </w:t>
            </w:r>
            <w:r w:rsidRPr="008D423A">
              <w:rPr>
                <w:rFonts w:ascii="Gill Sans MT" w:hAnsi="Gill Sans MT"/>
                <w:w w:val="105"/>
                <w:sz w:val="24"/>
                <w:szCs w:val="24"/>
              </w:rPr>
              <w:t>society</w:t>
            </w:r>
            <w:r w:rsidRPr="008D423A">
              <w:rPr>
                <w:rFonts w:ascii="Gill Sans MT" w:hAnsi="Gill Sans MT"/>
                <w:spacing w:val="-12"/>
                <w:w w:val="105"/>
                <w:sz w:val="24"/>
                <w:szCs w:val="24"/>
              </w:rPr>
              <w:t xml:space="preserve"> </w:t>
            </w:r>
            <w:r w:rsidRPr="008D423A">
              <w:rPr>
                <w:rFonts w:ascii="Gill Sans MT" w:hAnsi="Gill Sans MT"/>
                <w:w w:val="105"/>
                <w:sz w:val="24"/>
                <w:szCs w:val="24"/>
              </w:rPr>
              <w:t>over</w:t>
            </w:r>
            <w:r w:rsidRPr="008D423A">
              <w:rPr>
                <w:rFonts w:ascii="Gill Sans MT" w:hAnsi="Gill Sans MT"/>
                <w:spacing w:val="-12"/>
                <w:w w:val="105"/>
                <w:sz w:val="24"/>
                <w:szCs w:val="24"/>
              </w:rPr>
              <w:t xml:space="preserve"> </w:t>
            </w:r>
            <w:r w:rsidRPr="008D423A">
              <w:rPr>
                <w:rFonts w:ascii="Gill Sans MT" w:hAnsi="Gill Sans MT"/>
                <w:w w:val="105"/>
                <w:sz w:val="24"/>
                <w:szCs w:val="24"/>
              </w:rPr>
              <w:t>time</w:t>
            </w:r>
            <w:r w:rsidRPr="008D423A">
              <w:rPr>
                <w:rFonts w:ascii="Gill Sans MT" w:hAnsi="Gill Sans MT"/>
                <w:spacing w:val="16"/>
                <w:w w:val="105"/>
                <w:sz w:val="24"/>
                <w:szCs w:val="24"/>
              </w:rPr>
              <w:t xml:space="preserve"> </w:t>
            </w:r>
            <w:r w:rsidRPr="008D423A">
              <w:rPr>
                <w:rFonts w:ascii="Gill Sans MT" w:hAnsi="Gill Sans MT"/>
                <w:w w:val="105"/>
                <w:sz w:val="24"/>
                <w:szCs w:val="24"/>
              </w:rPr>
              <w:t>-</w:t>
            </w:r>
            <w:r w:rsidRPr="008D423A">
              <w:rPr>
                <w:rFonts w:ascii="Gill Sans MT" w:hAnsi="Gill Sans MT"/>
                <w:b/>
                <w:w w:val="105"/>
                <w:sz w:val="24"/>
                <w:szCs w:val="24"/>
              </w:rPr>
              <w:t>5.4a</w:t>
            </w:r>
          </w:p>
        </w:tc>
        <w:tc>
          <w:tcPr>
            <w:tcW w:w="3778" w:type="dxa"/>
            <w:shd w:val="clear" w:color="auto" w:fill="E3E3E3"/>
          </w:tcPr>
          <w:p w14:paraId="5FFCF56E" w14:textId="5D30CBDA" w:rsidR="00A37A5C" w:rsidRPr="008D423A" w:rsidRDefault="00A37A5C" w:rsidP="00A37A5C">
            <w:pPr>
              <w:pStyle w:val="TableParagraph"/>
              <w:spacing w:before="20" w:line="235" w:lineRule="auto"/>
              <w:ind w:right="84"/>
              <w:rPr>
                <w:rFonts w:ascii="Gill Sans MT" w:hAnsi="Gill Sans MT"/>
                <w:b/>
                <w:sz w:val="24"/>
                <w:szCs w:val="24"/>
              </w:rPr>
            </w:pPr>
            <w:r w:rsidRPr="008D423A">
              <w:rPr>
                <w:rFonts w:ascii="Gill Sans MT" w:hAnsi="Gill Sans MT"/>
                <w:sz w:val="24"/>
                <w:szCs w:val="24"/>
              </w:rPr>
              <w:t>Reflect critically on the variety of practice</w:t>
            </w:r>
            <w:r w:rsidRPr="008D423A">
              <w:rPr>
                <w:rFonts w:ascii="Gill Sans MT" w:hAnsi="Gill Sans MT"/>
                <w:spacing w:val="1"/>
                <w:sz w:val="24"/>
                <w:szCs w:val="24"/>
              </w:rPr>
              <w:t xml:space="preserve"> </w:t>
            </w:r>
            <w:r w:rsidRPr="008D423A">
              <w:rPr>
                <w:rFonts w:ascii="Gill Sans MT" w:hAnsi="Gill Sans MT"/>
                <w:sz w:val="24"/>
                <w:szCs w:val="24"/>
              </w:rPr>
              <w:t>within and between faith groups and reflect</w:t>
            </w:r>
            <w:r w:rsidR="00017A19" w:rsidRPr="008D423A">
              <w:rPr>
                <w:rFonts w:ascii="Gill Sans MT" w:hAnsi="Gill Sans MT"/>
                <w:sz w:val="24"/>
                <w:szCs w:val="24"/>
              </w:rPr>
              <w:t xml:space="preserve"> </w:t>
            </w:r>
            <w:r w:rsidRPr="008D423A">
              <w:rPr>
                <w:rFonts w:ascii="Gill Sans MT" w:hAnsi="Gill Sans MT"/>
                <w:sz w:val="24"/>
                <w:szCs w:val="24"/>
              </w:rPr>
              <w:t>on issues which unite and divide religious</w:t>
            </w:r>
            <w:r w:rsidRPr="008D423A">
              <w:rPr>
                <w:rFonts w:ascii="Gill Sans MT" w:hAnsi="Gill Sans MT"/>
                <w:spacing w:val="1"/>
                <w:sz w:val="24"/>
                <w:szCs w:val="24"/>
              </w:rPr>
              <w:t xml:space="preserve"> </w:t>
            </w:r>
            <w:r w:rsidRPr="008D423A">
              <w:rPr>
                <w:rFonts w:ascii="Gill Sans MT" w:hAnsi="Gill Sans MT"/>
                <w:w w:val="105"/>
                <w:sz w:val="24"/>
                <w:szCs w:val="24"/>
              </w:rPr>
              <w:t>traditions</w:t>
            </w:r>
            <w:r w:rsidRPr="008D423A">
              <w:rPr>
                <w:rFonts w:ascii="Gill Sans MT" w:hAnsi="Gill Sans MT"/>
                <w:spacing w:val="-13"/>
                <w:w w:val="105"/>
                <w:sz w:val="24"/>
                <w:szCs w:val="24"/>
              </w:rPr>
              <w:t xml:space="preserve"> </w:t>
            </w:r>
            <w:r w:rsidRPr="008D423A">
              <w:rPr>
                <w:rFonts w:ascii="Gill Sans MT" w:hAnsi="Gill Sans MT"/>
                <w:w w:val="105"/>
                <w:sz w:val="24"/>
                <w:szCs w:val="24"/>
              </w:rPr>
              <w:t>-</w:t>
            </w:r>
            <w:r w:rsidRPr="008D423A">
              <w:rPr>
                <w:rFonts w:ascii="Gill Sans MT" w:hAnsi="Gill Sans MT"/>
                <w:b/>
                <w:w w:val="105"/>
                <w:sz w:val="24"/>
                <w:szCs w:val="24"/>
              </w:rPr>
              <w:t>5.4b</w:t>
            </w:r>
          </w:p>
        </w:tc>
      </w:tr>
      <w:tr w:rsidR="00173104" w:rsidRPr="00173104" w14:paraId="07D0422E" w14:textId="77777777" w:rsidTr="00021502">
        <w:trPr>
          <w:trHeight w:val="1128"/>
        </w:trPr>
        <w:tc>
          <w:tcPr>
            <w:tcW w:w="2502" w:type="dxa"/>
            <w:shd w:val="clear" w:color="auto" w:fill="FCD8C4"/>
          </w:tcPr>
          <w:p w14:paraId="467C19E5" w14:textId="77777777" w:rsidR="00A37A5C" w:rsidRPr="00173104" w:rsidRDefault="00A37A5C" w:rsidP="00A37A5C">
            <w:pPr>
              <w:pStyle w:val="TableParagraph"/>
              <w:spacing w:before="10"/>
              <w:ind w:left="0"/>
              <w:rPr>
                <w:rFonts w:ascii="Gill Sans MT" w:hAnsi="Gill Sans MT"/>
                <w:color w:val="FF0000"/>
                <w:sz w:val="24"/>
                <w:szCs w:val="24"/>
              </w:rPr>
            </w:pPr>
          </w:p>
          <w:p w14:paraId="6670AC32" w14:textId="7CE4912B" w:rsidR="00A37A5C" w:rsidRPr="00173104" w:rsidRDefault="00AB5BC7" w:rsidP="00A37A5C">
            <w:pPr>
              <w:pStyle w:val="TableParagraph"/>
              <w:spacing w:line="235" w:lineRule="auto"/>
              <w:rPr>
                <w:rFonts w:ascii="Gill Sans MT" w:hAnsi="Gill Sans MT"/>
                <w:b/>
                <w:color w:val="FF0000"/>
                <w:sz w:val="24"/>
                <w:szCs w:val="24"/>
              </w:rPr>
            </w:pPr>
            <w:r w:rsidRPr="00173104">
              <w:rPr>
                <w:rFonts w:ascii="Gill Sans MT" w:hAnsi="Gill Sans MT"/>
                <w:b/>
                <w:color w:val="FF0000"/>
                <w:spacing w:val="-1"/>
                <w:w w:val="105"/>
                <w:sz w:val="24"/>
                <w:szCs w:val="24"/>
              </w:rPr>
              <w:t>Meaning</w:t>
            </w:r>
            <w:r w:rsidRPr="00173104">
              <w:rPr>
                <w:rFonts w:ascii="Gill Sans MT" w:hAnsi="Gill Sans MT"/>
                <w:b/>
                <w:color w:val="FF0000"/>
                <w:spacing w:val="-14"/>
                <w:w w:val="105"/>
                <w:sz w:val="24"/>
                <w:szCs w:val="24"/>
              </w:rPr>
              <w:t xml:space="preserve"> </w:t>
            </w:r>
            <w:r w:rsidRPr="00173104">
              <w:rPr>
                <w:rFonts w:ascii="Gill Sans MT" w:hAnsi="Gill Sans MT"/>
                <w:b/>
                <w:color w:val="FF0000"/>
                <w:w w:val="105"/>
                <w:sz w:val="24"/>
                <w:szCs w:val="24"/>
              </w:rPr>
              <w:t>purpose</w:t>
            </w:r>
            <w:r w:rsidR="008330E9">
              <w:rPr>
                <w:rFonts w:ascii="Gill Sans MT" w:hAnsi="Gill Sans MT"/>
                <w:b/>
                <w:color w:val="FF0000"/>
                <w:spacing w:val="-13"/>
                <w:w w:val="105"/>
                <w:sz w:val="24"/>
                <w:szCs w:val="24"/>
              </w:rPr>
              <w:t xml:space="preserve"> </w:t>
            </w:r>
            <w:proofErr w:type="gramStart"/>
            <w:r w:rsidR="008330E9">
              <w:rPr>
                <w:rFonts w:ascii="Gill Sans MT" w:hAnsi="Gill Sans MT"/>
                <w:b/>
                <w:color w:val="FF0000"/>
                <w:spacing w:val="-13"/>
                <w:w w:val="105"/>
                <w:sz w:val="24"/>
                <w:szCs w:val="24"/>
              </w:rPr>
              <w:t xml:space="preserve">and </w:t>
            </w:r>
            <w:r w:rsidRPr="00173104">
              <w:rPr>
                <w:rFonts w:ascii="Gill Sans MT" w:hAnsi="Gill Sans MT"/>
                <w:b/>
                <w:color w:val="FF0000"/>
                <w:spacing w:val="-54"/>
                <w:w w:val="105"/>
                <w:sz w:val="24"/>
                <w:szCs w:val="24"/>
              </w:rPr>
              <w:t xml:space="preserve"> </w:t>
            </w:r>
            <w:r w:rsidRPr="00173104">
              <w:rPr>
                <w:rFonts w:ascii="Gill Sans MT" w:hAnsi="Gill Sans MT"/>
                <w:b/>
                <w:color w:val="FF0000"/>
                <w:w w:val="105"/>
                <w:sz w:val="24"/>
                <w:szCs w:val="24"/>
              </w:rPr>
              <w:t>truth</w:t>
            </w:r>
            <w:proofErr w:type="gramEnd"/>
          </w:p>
        </w:tc>
        <w:tc>
          <w:tcPr>
            <w:tcW w:w="3739" w:type="dxa"/>
            <w:shd w:val="clear" w:color="auto" w:fill="E3E3E3"/>
          </w:tcPr>
          <w:p w14:paraId="6C15CC71" w14:textId="1088F414" w:rsidR="00A37A5C" w:rsidRPr="008D423A" w:rsidRDefault="00A37A5C" w:rsidP="00017A19">
            <w:pPr>
              <w:pStyle w:val="TableParagraph"/>
              <w:spacing w:before="20" w:line="235" w:lineRule="auto"/>
              <w:ind w:right="50"/>
              <w:rPr>
                <w:rFonts w:ascii="Gill Sans MT" w:hAnsi="Gill Sans MT"/>
                <w:spacing w:val="-11"/>
                <w:w w:val="105"/>
                <w:sz w:val="24"/>
                <w:szCs w:val="24"/>
              </w:rPr>
            </w:pPr>
            <w:r w:rsidRPr="008D423A">
              <w:rPr>
                <w:rFonts w:ascii="Gill Sans MT" w:hAnsi="Gill Sans MT"/>
                <w:spacing w:val="-1"/>
                <w:w w:val="105"/>
                <w:sz w:val="24"/>
                <w:szCs w:val="24"/>
              </w:rPr>
              <w:t>Engage</w:t>
            </w:r>
            <w:r w:rsidRPr="008D423A">
              <w:rPr>
                <w:rFonts w:ascii="Gill Sans MT" w:hAnsi="Gill Sans MT"/>
                <w:spacing w:val="-12"/>
                <w:w w:val="105"/>
                <w:sz w:val="24"/>
                <w:szCs w:val="24"/>
              </w:rPr>
              <w:t xml:space="preserve"> </w:t>
            </w:r>
            <w:r w:rsidRPr="008D423A">
              <w:rPr>
                <w:rFonts w:ascii="Gill Sans MT" w:hAnsi="Gill Sans MT"/>
                <w:spacing w:val="-1"/>
                <w:w w:val="105"/>
                <w:sz w:val="24"/>
                <w:szCs w:val="24"/>
              </w:rPr>
              <w:t>with</w:t>
            </w:r>
            <w:r w:rsidRPr="008D423A">
              <w:rPr>
                <w:rFonts w:ascii="Gill Sans MT" w:hAnsi="Gill Sans MT"/>
                <w:spacing w:val="-11"/>
                <w:w w:val="105"/>
                <w:sz w:val="24"/>
                <w:szCs w:val="24"/>
              </w:rPr>
              <w:t xml:space="preserve"> </w:t>
            </w:r>
            <w:r w:rsidRPr="008D423A">
              <w:rPr>
                <w:rFonts w:ascii="Gill Sans MT" w:hAnsi="Gill Sans MT"/>
                <w:spacing w:val="-1"/>
                <w:w w:val="105"/>
                <w:sz w:val="24"/>
                <w:szCs w:val="24"/>
              </w:rPr>
              <w:t>and</w:t>
            </w:r>
            <w:r w:rsidRPr="008D423A">
              <w:rPr>
                <w:rFonts w:ascii="Gill Sans MT" w:hAnsi="Gill Sans MT"/>
                <w:spacing w:val="-11"/>
                <w:w w:val="105"/>
                <w:sz w:val="24"/>
                <w:szCs w:val="24"/>
              </w:rPr>
              <w:t xml:space="preserve"> </w:t>
            </w:r>
            <w:r w:rsidRPr="008D423A">
              <w:rPr>
                <w:rFonts w:ascii="Gill Sans MT" w:hAnsi="Gill Sans MT"/>
                <w:spacing w:val="-1"/>
                <w:w w:val="105"/>
                <w:sz w:val="24"/>
                <w:szCs w:val="24"/>
              </w:rPr>
              <w:t>analyse</w:t>
            </w:r>
            <w:r w:rsidRPr="008D423A">
              <w:rPr>
                <w:rFonts w:ascii="Gill Sans MT" w:hAnsi="Gill Sans MT"/>
                <w:spacing w:val="-11"/>
                <w:w w:val="105"/>
                <w:sz w:val="24"/>
                <w:szCs w:val="24"/>
              </w:rPr>
              <w:t xml:space="preserve"> </w:t>
            </w:r>
            <w:r w:rsidRPr="008D423A">
              <w:rPr>
                <w:rFonts w:ascii="Gill Sans MT" w:hAnsi="Gill Sans MT"/>
                <w:spacing w:val="-1"/>
                <w:w w:val="105"/>
                <w:sz w:val="24"/>
                <w:szCs w:val="24"/>
              </w:rPr>
              <w:t>responses</w:t>
            </w:r>
            <w:r w:rsidRPr="008D423A">
              <w:rPr>
                <w:rFonts w:ascii="Gill Sans MT" w:hAnsi="Gill Sans MT"/>
                <w:spacing w:val="-11"/>
                <w:w w:val="105"/>
                <w:sz w:val="24"/>
                <w:szCs w:val="24"/>
              </w:rPr>
              <w:t xml:space="preserve"> </w:t>
            </w:r>
            <w:r w:rsidRPr="008D423A">
              <w:rPr>
                <w:rFonts w:ascii="Gill Sans MT" w:hAnsi="Gill Sans MT"/>
                <w:w w:val="105"/>
                <w:sz w:val="24"/>
                <w:szCs w:val="24"/>
              </w:rPr>
              <w:t>to</w:t>
            </w:r>
            <w:r w:rsidRPr="008D423A">
              <w:rPr>
                <w:rFonts w:ascii="Gill Sans MT" w:hAnsi="Gill Sans MT"/>
                <w:spacing w:val="-11"/>
                <w:w w:val="105"/>
                <w:sz w:val="24"/>
                <w:szCs w:val="24"/>
              </w:rPr>
              <w:t xml:space="preserve"> </w:t>
            </w:r>
            <w:r w:rsidRPr="008D423A">
              <w:rPr>
                <w:rFonts w:ascii="Gill Sans MT" w:hAnsi="Gill Sans MT"/>
                <w:w w:val="105"/>
                <w:sz w:val="24"/>
                <w:szCs w:val="24"/>
              </w:rPr>
              <w:t>phil</w:t>
            </w:r>
            <w:r w:rsidRPr="008D423A">
              <w:rPr>
                <w:rFonts w:ascii="Gill Sans MT" w:hAnsi="Gill Sans MT"/>
                <w:sz w:val="24"/>
                <w:szCs w:val="24"/>
              </w:rPr>
              <w:t>osophical</w:t>
            </w:r>
            <w:r w:rsidRPr="008D423A">
              <w:rPr>
                <w:rFonts w:ascii="Gill Sans MT" w:hAnsi="Gill Sans MT"/>
                <w:spacing w:val="1"/>
                <w:sz w:val="24"/>
                <w:szCs w:val="24"/>
              </w:rPr>
              <w:t xml:space="preserve"> </w:t>
            </w:r>
            <w:r w:rsidRPr="008D423A">
              <w:rPr>
                <w:rFonts w:ascii="Gill Sans MT" w:hAnsi="Gill Sans MT"/>
                <w:sz w:val="24"/>
                <w:szCs w:val="24"/>
              </w:rPr>
              <w:t>and</w:t>
            </w:r>
            <w:r w:rsidRPr="008D423A">
              <w:rPr>
                <w:rFonts w:ascii="Gill Sans MT" w:hAnsi="Gill Sans MT"/>
                <w:spacing w:val="45"/>
                <w:sz w:val="24"/>
                <w:szCs w:val="24"/>
              </w:rPr>
              <w:t xml:space="preserve"> </w:t>
            </w:r>
            <w:r w:rsidRPr="008D423A">
              <w:rPr>
                <w:rFonts w:ascii="Gill Sans MT" w:hAnsi="Gill Sans MT"/>
                <w:sz w:val="24"/>
                <w:szCs w:val="24"/>
              </w:rPr>
              <w:t>paradoxical</w:t>
            </w:r>
            <w:r w:rsidRPr="008D423A">
              <w:rPr>
                <w:rFonts w:ascii="Gill Sans MT" w:hAnsi="Gill Sans MT"/>
                <w:spacing w:val="45"/>
                <w:sz w:val="24"/>
                <w:szCs w:val="24"/>
              </w:rPr>
              <w:t xml:space="preserve"> </w:t>
            </w:r>
            <w:r w:rsidRPr="008D423A">
              <w:rPr>
                <w:rFonts w:ascii="Gill Sans MT" w:hAnsi="Gill Sans MT"/>
                <w:sz w:val="24"/>
                <w:szCs w:val="24"/>
              </w:rPr>
              <w:t>question</w:t>
            </w:r>
            <w:r w:rsidR="008330E9">
              <w:rPr>
                <w:rFonts w:ascii="Gill Sans MT" w:hAnsi="Gill Sans MT"/>
                <w:sz w:val="24"/>
                <w:szCs w:val="24"/>
              </w:rPr>
              <w:t xml:space="preserve">s from a </w:t>
            </w:r>
            <w:r w:rsidRPr="008D423A">
              <w:rPr>
                <w:rFonts w:ascii="Gill Sans MT" w:hAnsi="Gill Sans MT"/>
                <w:w w:val="105"/>
                <w:sz w:val="24"/>
                <w:szCs w:val="24"/>
              </w:rPr>
              <w:t>range</w:t>
            </w:r>
            <w:r w:rsidRPr="008D423A">
              <w:rPr>
                <w:rFonts w:ascii="Gill Sans MT" w:hAnsi="Gill Sans MT"/>
                <w:spacing w:val="-12"/>
                <w:w w:val="105"/>
                <w:sz w:val="24"/>
                <w:szCs w:val="24"/>
              </w:rPr>
              <w:t xml:space="preserve"> </w:t>
            </w:r>
            <w:r w:rsidRPr="008D423A">
              <w:rPr>
                <w:rFonts w:ascii="Gill Sans MT" w:hAnsi="Gill Sans MT"/>
                <w:w w:val="105"/>
                <w:sz w:val="24"/>
                <w:szCs w:val="24"/>
              </w:rPr>
              <w:t>of</w:t>
            </w:r>
            <w:r w:rsidRPr="008D423A">
              <w:rPr>
                <w:rFonts w:ascii="Gill Sans MT" w:hAnsi="Gill Sans MT"/>
                <w:spacing w:val="-12"/>
                <w:w w:val="105"/>
                <w:sz w:val="24"/>
                <w:szCs w:val="24"/>
              </w:rPr>
              <w:t xml:space="preserve"> </w:t>
            </w:r>
            <w:r w:rsidRPr="008D423A">
              <w:rPr>
                <w:rFonts w:ascii="Gill Sans MT" w:hAnsi="Gill Sans MT"/>
                <w:w w:val="105"/>
                <w:sz w:val="24"/>
                <w:szCs w:val="24"/>
              </w:rPr>
              <w:t>perspectives</w:t>
            </w:r>
            <w:r w:rsidRPr="008D423A">
              <w:rPr>
                <w:rFonts w:ascii="Gill Sans MT" w:hAnsi="Gill Sans MT"/>
                <w:spacing w:val="-12"/>
                <w:w w:val="105"/>
                <w:sz w:val="24"/>
                <w:szCs w:val="24"/>
              </w:rPr>
              <w:t xml:space="preserve"> </w:t>
            </w:r>
            <w:r w:rsidRPr="008D423A">
              <w:rPr>
                <w:rFonts w:ascii="Gill Sans MT" w:hAnsi="Gill Sans MT"/>
                <w:w w:val="105"/>
                <w:sz w:val="24"/>
                <w:szCs w:val="24"/>
              </w:rPr>
              <w:t>-</w:t>
            </w:r>
            <w:r w:rsidRPr="008D423A">
              <w:rPr>
                <w:rFonts w:ascii="Gill Sans MT" w:hAnsi="Gill Sans MT"/>
                <w:b/>
                <w:w w:val="105"/>
                <w:sz w:val="24"/>
                <w:szCs w:val="24"/>
              </w:rPr>
              <w:t>5.5a</w:t>
            </w:r>
          </w:p>
        </w:tc>
        <w:tc>
          <w:tcPr>
            <w:tcW w:w="3778" w:type="dxa"/>
            <w:shd w:val="clear" w:color="auto" w:fill="E3E3E3"/>
          </w:tcPr>
          <w:p w14:paraId="0C0A7251" w14:textId="3A7F478F" w:rsidR="00A37A5C" w:rsidRPr="00AB5BC7" w:rsidRDefault="00A37A5C" w:rsidP="00AB5BC7">
            <w:pPr>
              <w:pStyle w:val="TableParagraph"/>
              <w:spacing w:before="20" w:line="235" w:lineRule="auto"/>
              <w:ind w:right="134"/>
              <w:rPr>
                <w:rFonts w:ascii="Gill Sans MT" w:hAnsi="Gill Sans MT"/>
                <w:sz w:val="24"/>
                <w:szCs w:val="24"/>
              </w:rPr>
            </w:pPr>
            <w:r w:rsidRPr="008D423A">
              <w:rPr>
                <w:rFonts w:ascii="Gill Sans MT" w:hAnsi="Gill Sans MT"/>
                <w:sz w:val="24"/>
                <w:szCs w:val="24"/>
              </w:rPr>
              <w:t>Investigate and interpret a variety of</w:t>
            </w:r>
            <w:r w:rsidRPr="008D423A">
              <w:rPr>
                <w:rFonts w:ascii="Gill Sans MT" w:hAnsi="Gill Sans MT"/>
                <w:spacing w:val="1"/>
                <w:sz w:val="24"/>
                <w:szCs w:val="24"/>
              </w:rPr>
              <w:t xml:space="preserve"> </w:t>
            </w:r>
            <w:r w:rsidRPr="008D423A">
              <w:rPr>
                <w:rFonts w:ascii="Gill Sans MT" w:hAnsi="Gill Sans MT"/>
                <w:sz w:val="24"/>
                <w:szCs w:val="24"/>
              </w:rPr>
              <w:t>religious, non-religious and spiritual experience</w:t>
            </w:r>
            <w:r w:rsidR="00017A19" w:rsidRPr="008D423A">
              <w:rPr>
                <w:rFonts w:ascii="Gill Sans MT" w:hAnsi="Gill Sans MT"/>
                <w:sz w:val="24"/>
                <w:szCs w:val="24"/>
              </w:rPr>
              <w:t>s</w:t>
            </w:r>
            <w:r w:rsidRPr="008D423A">
              <w:rPr>
                <w:rFonts w:ascii="Gill Sans MT" w:hAnsi="Gill Sans MT"/>
                <w:sz w:val="24"/>
                <w:szCs w:val="24"/>
              </w:rPr>
              <w:t xml:space="preserve"> and</w:t>
            </w:r>
            <w:r w:rsidRPr="008D423A">
              <w:rPr>
                <w:rFonts w:ascii="Gill Sans MT" w:hAnsi="Gill Sans MT"/>
                <w:spacing w:val="1"/>
                <w:sz w:val="24"/>
                <w:szCs w:val="24"/>
              </w:rPr>
              <w:t xml:space="preserve"> </w:t>
            </w:r>
            <w:r w:rsidRPr="008D423A">
              <w:rPr>
                <w:rFonts w:ascii="Gill Sans MT" w:hAnsi="Gill Sans MT"/>
                <w:sz w:val="24"/>
                <w:szCs w:val="24"/>
              </w:rPr>
              <w:t>reflect</w:t>
            </w:r>
            <w:r w:rsidRPr="008D423A">
              <w:rPr>
                <w:rFonts w:ascii="Gill Sans MT" w:hAnsi="Gill Sans MT"/>
                <w:spacing w:val="10"/>
                <w:sz w:val="24"/>
                <w:szCs w:val="24"/>
              </w:rPr>
              <w:t xml:space="preserve"> </w:t>
            </w:r>
            <w:r w:rsidRPr="008D423A">
              <w:rPr>
                <w:rFonts w:ascii="Gill Sans MT" w:hAnsi="Gill Sans MT"/>
                <w:sz w:val="24"/>
                <w:szCs w:val="24"/>
              </w:rPr>
              <w:t>on</w:t>
            </w:r>
            <w:r w:rsidRPr="008D423A">
              <w:rPr>
                <w:rFonts w:ascii="Gill Sans MT" w:hAnsi="Gill Sans MT"/>
                <w:spacing w:val="10"/>
                <w:sz w:val="24"/>
                <w:szCs w:val="24"/>
              </w:rPr>
              <w:t xml:space="preserve"> </w:t>
            </w:r>
            <w:r w:rsidRPr="008D423A">
              <w:rPr>
                <w:rFonts w:ascii="Gill Sans MT" w:hAnsi="Gill Sans MT"/>
                <w:sz w:val="24"/>
                <w:szCs w:val="24"/>
              </w:rPr>
              <w:t>differing</w:t>
            </w:r>
            <w:r w:rsidRPr="008D423A">
              <w:rPr>
                <w:rFonts w:ascii="Gill Sans MT" w:hAnsi="Gill Sans MT"/>
                <w:spacing w:val="11"/>
                <w:sz w:val="24"/>
                <w:szCs w:val="24"/>
              </w:rPr>
              <w:t xml:space="preserve"> </w:t>
            </w:r>
            <w:r w:rsidRPr="008D423A">
              <w:rPr>
                <w:rFonts w:ascii="Gill Sans MT" w:hAnsi="Gill Sans MT"/>
                <w:sz w:val="24"/>
                <w:szCs w:val="24"/>
              </w:rPr>
              <w:t>responses</w:t>
            </w:r>
            <w:r w:rsidRPr="008D423A">
              <w:rPr>
                <w:rFonts w:ascii="Gill Sans MT" w:hAnsi="Gill Sans MT"/>
                <w:spacing w:val="10"/>
                <w:sz w:val="24"/>
                <w:szCs w:val="24"/>
              </w:rPr>
              <w:t xml:space="preserve"> </w:t>
            </w:r>
            <w:r w:rsidRPr="008D423A">
              <w:rPr>
                <w:rFonts w:ascii="Gill Sans MT" w:hAnsi="Gill Sans MT"/>
                <w:sz w:val="24"/>
                <w:szCs w:val="24"/>
              </w:rPr>
              <w:t>and</w:t>
            </w:r>
            <w:r w:rsidRPr="008D423A">
              <w:rPr>
                <w:rFonts w:ascii="Gill Sans MT" w:hAnsi="Gill Sans MT"/>
                <w:spacing w:val="10"/>
                <w:sz w:val="24"/>
                <w:szCs w:val="24"/>
              </w:rPr>
              <w:t xml:space="preserve"> </w:t>
            </w:r>
            <w:r w:rsidRPr="008D423A">
              <w:rPr>
                <w:rFonts w:ascii="Gill Sans MT" w:hAnsi="Gill Sans MT"/>
                <w:sz w:val="24"/>
                <w:szCs w:val="24"/>
              </w:rPr>
              <w:t>impact</w:t>
            </w:r>
            <w:r w:rsidR="00AB5BC7">
              <w:rPr>
                <w:rFonts w:ascii="Gill Sans MT" w:hAnsi="Gill Sans MT"/>
                <w:sz w:val="24"/>
                <w:szCs w:val="24"/>
              </w:rPr>
              <w:t xml:space="preserve"> </w:t>
            </w:r>
            <w:r w:rsidRPr="008D423A">
              <w:rPr>
                <w:rFonts w:ascii="Gill Sans MT" w:hAnsi="Gill Sans MT"/>
                <w:w w:val="115"/>
                <w:sz w:val="24"/>
                <w:szCs w:val="24"/>
              </w:rPr>
              <w:t>-</w:t>
            </w:r>
            <w:r w:rsidRPr="008D423A">
              <w:rPr>
                <w:rFonts w:ascii="Gill Sans MT" w:hAnsi="Gill Sans MT"/>
                <w:b/>
                <w:w w:val="115"/>
                <w:sz w:val="24"/>
                <w:szCs w:val="24"/>
              </w:rPr>
              <w:t>5.5b</w:t>
            </w:r>
          </w:p>
        </w:tc>
      </w:tr>
      <w:tr w:rsidR="00173104" w:rsidRPr="00173104" w14:paraId="0A8F3B53" w14:textId="77777777" w:rsidTr="00021502">
        <w:trPr>
          <w:trHeight w:val="1075"/>
        </w:trPr>
        <w:tc>
          <w:tcPr>
            <w:tcW w:w="2502" w:type="dxa"/>
            <w:shd w:val="clear" w:color="auto" w:fill="FCD8C4"/>
          </w:tcPr>
          <w:p w14:paraId="20D5250C" w14:textId="77777777" w:rsidR="00A37A5C" w:rsidRPr="00173104" w:rsidRDefault="00A37A5C" w:rsidP="00A37A5C">
            <w:pPr>
              <w:pStyle w:val="TableParagraph"/>
              <w:spacing w:before="10"/>
              <w:ind w:left="0"/>
              <w:rPr>
                <w:rFonts w:ascii="Gill Sans MT" w:hAnsi="Gill Sans MT"/>
                <w:color w:val="FF0000"/>
                <w:sz w:val="24"/>
                <w:szCs w:val="24"/>
              </w:rPr>
            </w:pPr>
          </w:p>
          <w:p w14:paraId="7A481562" w14:textId="57714BBD" w:rsidR="00A37A5C" w:rsidRPr="00AB5BC7" w:rsidRDefault="00AB5BC7" w:rsidP="00A37A5C">
            <w:pPr>
              <w:pStyle w:val="TableParagraph"/>
              <w:spacing w:line="235" w:lineRule="auto"/>
              <w:ind w:right="868"/>
              <w:rPr>
                <w:rFonts w:ascii="Gill Sans MT" w:hAnsi="Gill Sans MT"/>
                <w:b/>
                <w:color w:val="FF0000"/>
                <w:sz w:val="24"/>
                <w:szCs w:val="24"/>
              </w:rPr>
            </w:pPr>
            <w:r w:rsidRPr="00173104">
              <w:rPr>
                <w:rFonts w:ascii="Gill Sans MT" w:hAnsi="Gill Sans MT"/>
                <w:b/>
                <w:color w:val="FF0000"/>
                <w:w w:val="105"/>
                <w:sz w:val="24"/>
                <w:szCs w:val="24"/>
              </w:rPr>
              <w:t>Values and</w:t>
            </w:r>
            <w:r w:rsidRPr="00173104">
              <w:rPr>
                <w:rFonts w:ascii="Gill Sans MT" w:hAnsi="Gill Sans MT"/>
                <w:b/>
                <w:color w:val="FF0000"/>
                <w:spacing w:val="1"/>
                <w:w w:val="105"/>
                <w:sz w:val="24"/>
                <w:szCs w:val="24"/>
              </w:rPr>
              <w:t xml:space="preserve"> </w:t>
            </w:r>
            <w:r w:rsidRPr="00173104">
              <w:rPr>
                <w:rFonts w:ascii="Gill Sans MT" w:hAnsi="Gill Sans MT"/>
                <w:b/>
                <w:color w:val="FF0000"/>
                <w:spacing w:val="-1"/>
                <w:w w:val="110"/>
                <w:sz w:val="24"/>
                <w:szCs w:val="24"/>
              </w:rPr>
              <w:t>commitments</w:t>
            </w:r>
          </w:p>
        </w:tc>
        <w:tc>
          <w:tcPr>
            <w:tcW w:w="3739" w:type="dxa"/>
            <w:shd w:val="clear" w:color="auto" w:fill="E3E3E3"/>
          </w:tcPr>
          <w:p w14:paraId="3A694B8F" w14:textId="7953EE7A" w:rsidR="00A37A5C" w:rsidRPr="008D423A" w:rsidRDefault="00A37A5C" w:rsidP="00A37A5C">
            <w:pPr>
              <w:pStyle w:val="TableParagraph"/>
              <w:spacing w:before="20" w:line="235" w:lineRule="auto"/>
              <w:ind w:right="120"/>
              <w:rPr>
                <w:rFonts w:ascii="Gill Sans MT" w:hAnsi="Gill Sans MT"/>
                <w:b/>
                <w:sz w:val="24"/>
                <w:szCs w:val="24"/>
              </w:rPr>
            </w:pPr>
            <w:r w:rsidRPr="008D423A">
              <w:rPr>
                <w:rFonts w:ascii="Gill Sans MT" w:hAnsi="Gill Sans MT"/>
                <w:sz w:val="24"/>
                <w:szCs w:val="24"/>
              </w:rPr>
              <w:t>Further explore ways in which communities</w:t>
            </w:r>
            <w:r w:rsidR="00017A19" w:rsidRPr="008D423A">
              <w:rPr>
                <w:rFonts w:ascii="Gill Sans MT" w:hAnsi="Gill Sans MT"/>
                <w:sz w:val="24"/>
                <w:szCs w:val="24"/>
              </w:rPr>
              <w:t xml:space="preserve"> support</w:t>
            </w:r>
            <w:r w:rsidRPr="008D423A">
              <w:rPr>
                <w:rFonts w:ascii="Gill Sans MT" w:hAnsi="Gill Sans MT"/>
                <w:spacing w:val="13"/>
                <w:sz w:val="24"/>
                <w:szCs w:val="24"/>
              </w:rPr>
              <w:t xml:space="preserve"> </w:t>
            </w:r>
            <w:r w:rsidRPr="008D423A">
              <w:rPr>
                <w:rFonts w:ascii="Gill Sans MT" w:hAnsi="Gill Sans MT"/>
                <w:sz w:val="24"/>
                <w:szCs w:val="24"/>
              </w:rPr>
              <w:t>their</w:t>
            </w:r>
            <w:r w:rsidRPr="008D423A">
              <w:rPr>
                <w:rFonts w:ascii="Gill Sans MT" w:hAnsi="Gill Sans MT"/>
                <w:spacing w:val="14"/>
                <w:sz w:val="24"/>
                <w:szCs w:val="24"/>
              </w:rPr>
              <w:t xml:space="preserve"> </w:t>
            </w:r>
            <w:r w:rsidRPr="008D423A">
              <w:rPr>
                <w:rFonts w:ascii="Gill Sans MT" w:hAnsi="Gill Sans MT"/>
                <w:sz w:val="24"/>
                <w:szCs w:val="24"/>
              </w:rPr>
              <w:t>member</w:t>
            </w:r>
            <w:r w:rsidR="00782005">
              <w:rPr>
                <w:rFonts w:ascii="Gill Sans MT" w:hAnsi="Gill Sans MT"/>
                <w:sz w:val="24"/>
                <w:szCs w:val="24"/>
              </w:rPr>
              <w:t xml:space="preserve">s and </w:t>
            </w:r>
            <w:r w:rsidRPr="008D423A">
              <w:rPr>
                <w:rFonts w:ascii="Gill Sans MT" w:hAnsi="Gill Sans MT"/>
                <w:sz w:val="24"/>
                <w:szCs w:val="24"/>
              </w:rPr>
              <w:t>respond</w:t>
            </w:r>
            <w:r w:rsidRPr="008D423A">
              <w:rPr>
                <w:rFonts w:ascii="Gill Sans MT" w:hAnsi="Gill Sans MT"/>
                <w:spacing w:val="-42"/>
                <w:sz w:val="24"/>
                <w:szCs w:val="24"/>
              </w:rPr>
              <w:t xml:space="preserve">   </w:t>
            </w:r>
            <w:r w:rsidRPr="008D423A">
              <w:rPr>
                <w:rFonts w:ascii="Gill Sans MT" w:hAnsi="Gill Sans MT"/>
                <w:sz w:val="24"/>
                <w:szCs w:val="24"/>
              </w:rPr>
              <w:t>positively</w:t>
            </w:r>
            <w:r w:rsidRPr="008D423A">
              <w:rPr>
                <w:rFonts w:ascii="Gill Sans MT" w:hAnsi="Gill Sans MT"/>
                <w:spacing w:val="-7"/>
                <w:sz w:val="24"/>
                <w:szCs w:val="24"/>
              </w:rPr>
              <w:t xml:space="preserve"> </w:t>
            </w:r>
            <w:r w:rsidRPr="008D423A">
              <w:rPr>
                <w:rFonts w:ascii="Gill Sans MT" w:hAnsi="Gill Sans MT"/>
                <w:sz w:val="24"/>
                <w:szCs w:val="24"/>
              </w:rPr>
              <w:t>to</w:t>
            </w:r>
            <w:r w:rsidRPr="008D423A">
              <w:rPr>
                <w:rFonts w:ascii="Gill Sans MT" w:hAnsi="Gill Sans MT"/>
                <w:spacing w:val="-7"/>
                <w:sz w:val="24"/>
                <w:szCs w:val="24"/>
              </w:rPr>
              <w:t xml:space="preserve"> </w:t>
            </w:r>
            <w:r w:rsidRPr="008D423A">
              <w:rPr>
                <w:rFonts w:ascii="Gill Sans MT" w:hAnsi="Gill Sans MT"/>
                <w:sz w:val="24"/>
                <w:szCs w:val="24"/>
              </w:rPr>
              <w:t>life’s</w:t>
            </w:r>
            <w:r w:rsidRPr="008D423A">
              <w:rPr>
                <w:rFonts w:ascii="Gill Sans MT" w:hAnsi="Gill Sans MT"/>
                <w:spacing w:val="-7"/>
                <w:sz w:val="24"/>
                <w:szCs w:val="24"/>
              </w:rPr>
              <w:t xml:space="preserve"> </w:t>
            </w:r>
            <w:r w:rsidRPr="008D423A">
              <w:rPr>
                <w:rFonts w:ascii="Gill Sans MT" w:hAnsi="Gill Sans MT"/>
                <w:sz w:val="24"/>
                <w:szCs w:val="24"/>
              </w:rPr>
              <w:t>dilemmas</w:t>
            </w:r>
            <w:r w:rsidRPr="008D423A">
              <w:rPr>
                <w:rFonts w:ascii="Gill Sans MT" w:hAnsi="Gill Sans MT"/>
                <w:spacing w:val="-6"/>
                <w:sz w:val="24"/>
                <w:szCs w:val="24"/>
              </w:rPr>
              <w:t xml:space="preserve"> </w:t>
            </w:r>
            <w:r w:rsidRPr="008D423A">
              <w:rPr>
                <w:rFonts w:ascii="Gill Sans MT" w:hAnsi="Gill Sans MT"/>
                <w:sz w:val="24"/>
                <w:szCs w:val="24"/>
              </w:rPr>
              <w:t>-</w:t>
            </w:r>
            <w:r w:rsidRPr="008D423A">
              <w:rPr>
                <w:rFonts w:ascii="Gill Sans MT" w:hAnsi="Gill Sans MT"/>
                <w:b/>
                <w:sz w:val="24"/>
                <w:szCs w:val="24"/>
              </w:rPr>
              <w:t>5.6a</w:t>
            </w:r>
          </w:p>
        </w:tc>
        <w:tc>
          <w:tcPr>
            <w:tcW w:w="3778" w:type="dxa"/>
            <w:shd w:val="clear" w:color="auto" w:fill="E3E3E3"/>
          </w:tcPr>
          <w:p w14:paraId="1BA10025" w14:textId="1F2BC741" w:rsidR="00A37A5C" w:rsidRPr="00AB5BC7" w:rsidRDefault="00A37A5C" w:rsidP="00AB5BC7">
            <w:pPr>
              <w:pStyle w:val="TableParagraph"/>
              <w:spacing w:before="20" w:line="235" w:lineRule="auto"/>
              <w:ind w:right="87"/>
              <w:rPr>
                <w:rFonts w:ascii="Gill Sans MT" w:hAnsi="Gill Sans MT"/>
                <w:sz w:val="24"/>
                <w:szCs w:val="24"/>
              </w:rPr>
            </w:pPr>
            <w:r w:rsidRPr="008D423A">
              <w:rPr>
                <w:rFonts w:ascii="Gill Sans MT" w:hAnsi="Gill Sans MT"/>
                <w:spacing w:val="-1"/>
                <w:w w:val="105"/>
                <w:sz w:val="24"/>
                <w:szCs w:val="24"/>
              </w:rPr>
              <w:t>Raise questions about contemporary</w:t>
            </w:r>
            <w:r w:rsidRPr="008D423A">
              <w:rPr>
                <w:rFonts w:ascii="Gill Sans MT" w:hAnsi="Gill Sans MT"/>
                <w:w w:val="105"/>
                <w:sz w:val="24"/>
                <w:szCs w:val="24"/>
              </w:rPr>
              <w:t xml:space="preserve"> </w:t>
            </w:r>
            <w:r w:rsidRPr="008D423A">
              <w:rPr>
                <w:rFonts w:ascii="Gill Sans MT" w:hAnsi="Gill Sans MT"/>
                <w:sz w:val="24"/>
                <w:szCs w:val="24"/>
              </w:rPr>
              <w:t>personal, moral and social issues and</w:t>
            </w:r>
            <w:r w:rsidRPr="008D423A">
              <w:rPr>
                <w:rFonts w:ascii="Gill Sans MT" w:hAnsi="Gill Sans MT"/>
                <w:spacing w:val="1"/>
                <w:sz w:val="24"/>
                <w:szCs w:val="24"/>
              </w:rPr>
              <w:t xml:space="preserve"> </w:t>
            </w:r>
            <w:r w:rsidRPr="008D423A">
              <w:rPr>
                <w:rFonts w:ascii="Gill Sans MT" w:hAnsi="Gill Sans MT"/>
                <w:sz w:val="24"/>
                <w:szCs w:val="24"/>
              </w:rPr>
              <w:t>analyse</w:t>
            </w:r>
            <w:r w:rsidRPr="008D423A">
              <w:rPr>
                <w:rFonts w:ascii="Gill Sans MT" w:hAnsi="Gill Sans MT"/>
                <w:spacing w:val="7"/>
                <w:sz w:val="24"/>
                <w:szCs w:val="24"/>
              </w:rPr>
              <w:t xml:space="preserve"> </w:t>
            </w:r>
            <w:r w:rsidRPr="008D423A">
              <w:rPr>
                <w:rFonts w:ascii="Gill Sans MT" w:hAnsi="Gill Sans MT"/>
                <w:sz w:val="24"/>
                <w:szCs w:val="24"/>
              </w:rPr>
              <w:t>the</w:t>
            </w:r>
            <w:r w:rsidRPr="008D423A">
              <w:rPr>
                <w:rFonts w:ascii="Gill Sans MT" w:hAnsi="Gill Sans MT"/>
                <w:spacing w:val="7"/>
                <w:sz w:val="24"/>
                <w:szCs w:val="24"/>
              </w:rPr>
              <w:t xml:space="preserve"> </w:t>
            </w:r>
            <w:r w:rsidRPr="008D423A">
              <w:rPr>
                <w:rFonts w:ascii="Gill Sans MT" w:hAnsi="Gill Sans MT"/>
                <w:sz w:val="24"/>
                <w:szCs w:val="24"/>
              </w:rPr>
              <w:t>variety</w:t>
            </w:r>
            <w:r w:rsidRPr="008D423A">
              <w:rPr>
                <w:rFonts w:ascii="Gill Sans MT" w:hAnsi="Gill Sans MT"/>
                <w:spacing w:val="7"/>
                <w:sz w:val="24"/>
                <w:szCs w:val="24"/>
              </w:rPr>
              <w:t xml:space="preserve"> </w:t>
            </w:r>
            <w:r w:rsidRPr="008D423A">
              <w:rPr>
                <w:rFonts w:ascii="Gill Sans MT" w:hAnsi="Gill Sans MT"/>
                <w:sz w:val="24"/>
                <w:szCs w:val="24"/>
              </w:rPr>
              <w:t>of</w:t>
            </w:r>
            <w:r w:rsidRPr="008D423A">
              <w:rPr>
                <w:rFonts w:ascii="Gill Sans MT" w:hAnsi="Gill Sans MT"/>
                <w:spacing w:val="7"/>
                <w:sz w:val="24"/>
                <w:szCs w:val="24"/>
              </w:rPr>
              <w:t xml:space="preserve"> </w:t>
            </w:r>
            <w:r w:rsidRPr="008D423A">
              <w:rPr>
                <w:rFonts w:ascii="Gill Sans MT" w:hAnsi="Gill Sans MT"/>
                <w:sz w:val="24"/>
                <w:szCs w:val="24"/>
              </w:rPr>
              <w:t>religious and non-religious</w:t>
            </w:r>
            <w:r w:rsidRPr="008D423A">
              <w:rPr>
                <w:rFonts w:ascii="Gill Sans MT" w:hAnsi="Gill Sans MT"/>
                <w:spacing w:val="7"/>
                <w:sz w:val="24"/>
                <w:szCs w:val="24"/>
              </w:rPr>
              <w:t xml:space="preserve"> </w:t>
            </w:r>
            <w:r w:rsidRPr="008D423A">
              <w:rPr>
                <w:rFonts w:ascii="Gill Sans MT" w:hAnsi="Gill Sans MT"/>
                <w:sz w:val="24"/>
                <w:szCs w:val="24"/>
              </w:rPr>
              <w:t>responses</w:t>
            </w:r>
            <w:r w:rsidR="00AB5BC7">
              <w:rPr>
                <w:rFonts w:ascii="Gill Sans MT" w:hAnsi="Gill Sans MT"/>
                <w:sz w:val="24"/>
                <w:szCs w:val="24"/>
              </w:rPr>
              <w:t xml:space="preserve"> </w:t>
            </w:r>
            <w:r w:rsidRPr="008D423A">
              <w:rPr>
                <w:rFonts w:ascii="Gill Sans MT" w:hAnsi="Gill Sans MT"/>
                <w:w w:val="115"/>
                <w:sz w:val="24"/>
                <w:szCs w:val="24"/>
              </w:rPr>
              <w:t>-</w:t>
            </w:r>
            <w:r w:rsidRPr="008D423A">
              <w:rPr>
                <w:rFonts w:ascii="Gill Sans MT" w:hAnsi="Gill Sans MT"/>
                <w:b/>
                <w:w w:val="115"/>
                <w:sz w:val="24"/>
                <w:szCs w:val="24"/>
              </w:rPr>
              <w:t>5.6b</w:t>
            </w:r>
          </w:p>
        </w:tc>
      </w:tr>
    </w:tbl>
    <w:p w14:paraId="02E40BC2" w14:textId="546FDA61" w:rsidR="000E74A7" w:rsidRPr="00173104" w:rsidRDefault="000E74A7" w:rsidP="008D423A">
      <w:pPr>
        <w:pStyle w:val="Lizzie1"/>
        <w:ind w:left="0" w:right="-326"/>
        <w:rPr>
          <w:spacing w:val="-2"/>
          <w:w w:val="110"/>
          <w:sz w:val="42"/>
        </w:rPr>
      </w:pPr>
      <w:bookmarkStart w:id="67" w:name="_Toc123827675"/>
      <w:r w:rsidRPr="00173104">
        <w:lastRenderedPageBreak/>
        <w:t>A</w:t>
      </w:r>
      <w:r w:rsidRPr="00173104">
        <w:rPr>
          <w:spacing w:val="1"/>
        </w:rPr>
        <w:t xml:space="preserve"> </w:t>
      </w:r>
      <w:r w:rsidRPr="00173104">
        <w:t>Framework</w:t>
      </w:r>
      <w:r w:rsidRPr="00173104">
        <w:rPr>
          <w:spacing w:val="2"/>
        </w:rPr>
        <w:t xml:space="preserve"> </w:t>
      </w:r>
      <w:r w:rsidRPr="00173104">
        <w:t>for</w:t>
      </w:r>
      <w:r w:rsidRPr="00173104">
        <w:rPr>
          <w:spacing w:val="-73"/>
        </w:rPr>
        <w:t xml:space="preserve"> </w:t>
      </w:r>
      <w:r w:rsidRPr="00173104">
        <w:t>Assessment</w:t>
      </w:r>
      <w:bookmarkEnd w:id="67"/>
    </w:p>
    <w:p w14:paraId="01A3BF1D" w14:textId="77777777" w:rsidR="000E74A7" w:rsidRPr="000878D8" w:rsidRDefault="000E74A7" w:rsidP="00021502">
      <w:pPr>
        <w:pStyle w:val="Lizzie2"/>
        <w:ind w:left="0"/>
        <w:rPr>
          <w:rFonts w:hAnsi="Gill Sans MT"/>
          <w:b/>
          <w:bCs/>
          <w:color w:val="ED7D31" w:themeColor="accent2"/>
          <w:sz w:val="24"/>
          <w:szCs w:val="24"/>
        </w:rPr>
      </w:pPr>
      <w:r w:rsidRPr="000878D8">
        <w:rPr>
          <w:rFonts w:hAnsi="Gill Sans MT"/>
          <w:b/>
          <w:bCs/>
          <w:color w:val="ED7D31" w:themeColor="accent2"/>
          <w:sz w:val="24"/>
          <w:szCs w:val="24"/>
        </w:rPr>
        <w:t>Assessing</w:t>
      </w:r>
      <w:r w:rsidRPr="000878D8">
        <w:rPr>
          <w:rFonts w:hAnsi="Gill Sans MT"/>
          <w:b/>
          <w:bCs/>
          <w:color w:val="ED7D31" w:themeColor="accent2"/>
          <w:spacing w:val="-4"/>
          <w:sz w:val="24"/>
          <w:szCs w:val="24"/>
        </w:rPr>
        <w:t xml:space="preserve"> </w:t>
      </w:r>
      <w:r w:rsidRPr="000878D8">
        <w:rPr>
          <w:rFonts w:hAnsi="Gill Sans MT"/>
          <w:b/>
          <w:bCs/>
          <w:color w:val="ED7D31" w:themeColor="accent2"/>
          <w:sz w:val="24"/>
          <w:szCs w:val="24"/>
        </w:rPr>
        <w:t>achievement</w:t>
      </w:r>
      <w:r w:rsidRPr="000878D8">
        <w:rPr>
          <w:rFonts w:hAnsi="Gill Sans MT"/>
          <w:b/>
          <w:bCs/>
          <w:color w:val="ED7D31" w:themeColor="accent2"/>
          <w:spacing w:val="-3"/>
          <w:sz w:val="24"/>
          <w:szCs w:val="24"/>
        </w:rPr>
        <w:t xml:space="preserve"> </w:t>
      </w:r>
      <w:r w:rsidRPr="000878D8">
        <w:rPr>
          <w:rFonts w:hAnsi="Gill Sans MT"/>
          <w:b/>
          <w:bCs/>
          <w:color w:val="ED7D31" w:themeColor="accent2"/>
          <w:sz w:val="24"/>
          <w:szCs w:val="24"/>
        </w:rPr>
        <w:t>in</w:t>
      </w:r>
      <w:r w:rsidRPr="000878D8">
        <w:rPr>
          <w:rFonts w:hAnsi="Gill Sans MT"/>
          <w:b/>
          <w:bCs/>
          <w:color w:val="ED7D31" w:themeColor="accent2"/>
          <w:spacing w:val="-5"/>
          <w:sz w:val="24"/>
          <w:szCs w:val="24"/>
        </w:rPr>
        <w:t xml:space="preserve"> </w:t>
      </w:r>
      <w:r w:rsidRPr="000878D8">
        <w:rPr>
          <w:rFonts w:hAnsi="Gill Sans MT"/>
          <w:b/>
          <w:bCs/>
          <w:color w:val="ED7D31" w:themeColor="accent2"/>
          <w:sz w:val="24"/>
          <w:szCs w:val="24"/>
        </w:rPr>
        <w:t>Religious</w:t>
      </w:r>
      <w:r w:rsidRPr="000878D8">
        <w:rPr>
          <w:rFonts w:hAnsi="Gill Sans MT"/>
          <w:b/>
          <w:bCs/>
          <w:color w:val="ED7D31" w:themeColor="accent2"/>
          <w:spacing w:val="-3"/>
          <w:sz w:val="24"/>
          <w:szCs w:val="24"/>
        </w:rPr>
        <w:t xml:space="preserve"> </w:t>
      </w:r>
      <w:r w:rsidRPr="000878D8">
        <w:rPr>
          <w:rFonts w:hAnsi="Gill Sans MT"/>
          <w:b/>
          <w:bCs/>
          <w:color w:val="ED7D31" w:themeColor="accent2"/>
          <w:sz w:val="24"/>
          <w:szCs w:val="24"/>
        </w:rPr>
        <w:t>Education (RE)</w:t>
      </w:r>
    </w:p>
    <w:p w14:paraId="01E76068" w14:textId="3E9A1EC6" w:rsidR="000E74A7" w:rsidRPr="000878D8" w:rsidRDefault="000E74A7" w:rsidP="006B0726">
      <w:pPr>
        <w:pStyle w:val="Lizzie5"/>
        <w:rPr>
          <w:sz w:val="24"/>
          <w:szCs w:val="24"/>
        </w:rPr>
      </w:pPr>
      <w:r w:rsidRPr="000878D8">
        <w:rPr>
          <w:sz w:val="24"/>
          <w:szCs w:val="24"/>
        </w:rPr>
        <w:t>Pupils</w:t>
      </w:r>
      <w:r w:rsidRPr="000878D8">
        <w:rPr>
          <w:spacing w:val="11"/>
          <w:sz w:val="24"/>
          <w:szCs w:val="24"/>
        </w:rPr>
        <w:t xml:space="preserve"> </w:t>
      </w:r>
      <w:r w:rsidRPr="000878D8">
        <w:rPr>
          <w:sz w:val="24"/>
          <w:szCs w:val="24"/>
        </w:rPr>
        <w:t>have</w:t>
      </w:r>
      <w:r w:rsidRPr="000878D8">
        <w:rPr>
          <w:spacing w:val="11"/>
          <w:sz w:val="24"/>
          <w:szCs w:val="24"/>
        </w:rPr>
        <w:t xml:space="preserve"> </w:t>
      </w:r>
      <w:r w:rsidRPr="000878D8">
        <w:rPr>
          <w:sz w:val="24"/>
          <w:szCs w:val="24"/>
        </w:rPr>
        <w:t>an</w:t>
      </w:r>
      <w:r w:rsidRPr="000878D8">
        <w:rPr>
          <w:spacing w:val="12"/>
          <w:sz w:val="24"/>
          <w:szCs w:val="24"/>
        </w:rPr>
        <w:t xml:space="preserve"> </w:t>
      </w:r>
      <w:r w:rsidRPr="000878D8">
        <w:rPr>
          <w:sz w:val="24"/>
          <w:szCs w:val="24"/>
        </w:rPr>
        <w:t>entitlement</w:t>
      </w:r>
      <w:r w:rsidRPr="000878D8">
        <w:rPr>
          <w:spacing w:val="11"/>
          <w:sz w:val="24"/>
          <w:szCs w:val="24"/>
        </w:rPr>
        <w:t xml:space="preserve"> </w:t>
      </w:r>
      <w:r w:rsidRPr="000878D8">
        <w:rPr>
          <w:sz w:val="24"/>
          <w:szCs w:val="24"/>
        </w:rPr>
        <w:t>to</w:t>
      </w:r>
      <w:r w:rsidRPr="000878D8">
        <w:rPr>
          <w:spacing w:val="12"/>
          <w:sz w:val="24"/>
          <w:szCs w:val="24"/>
        </w:rPr>
        <w:t xml:space="preserve"> </w:t>
      </w:r>
      <w:r w:rsidRPr="000878D8">
        <w:rPr>
          <w:sz w:val="24"/>
          <w:szCs w:val="24"/>
        </w:rPr>
        <w:t>RE</w:t>
      </w:r>
      <w:r w:rsidRPr="000878D8">
        <w:rPr>
          <w:spacing w:val="12"/>
          <w:sz w:val="24"/>
          <w:szCs w:val="24"/>
        </w:rPr>
        <w:t xml:space="preserve"> </w:t>
      </w:r>
      <w:r w:rsidRPr="000878D8">
        <w:rPr>
          <w:sz w:val="24"/>
          <w:szCs w:val="24"/>
        </w:rPr>
        <w:t>throughout</w:t>
      </w:r>
      <w:r w:rsidRPr="000878D8">
        <w:rPr>
          <w:spacing w:val="11"/>
          <w:sz w:val="24"/>
          <w:szCs w:val="24"/>
        </w:rPr>
        <w:t xml:space="preserve"> </w:t>
      </w:r>
      <w:r w:rsidRPr="000878D8">
        <w:rPr>
          <w:sz w:val="24"/>
          <w:szCs w:val="24"/>
        </w:rPr>
        <w:t>their</w:t>
      </w:r>
      <w:r w:rsidRPr="000878D8">
        <w:rPr>
          <w:spacing w:val="12"/>
          <w:sz w:val="24"/>
          <w:szCs w:val="24"/>
        </w:rPr>
        <w:t xml:space="preserve"> </w:t>
      </w:r>
      <w:r w:rsidRPr="000878D8">
        <w:rPr>
          <w:sz w:val="24"/>
          <w:szCs w:val="24"/>
        </w:rPr>
        <w:t>school</w:t>
      </w:r>
      <w:r w:rsidRPr="000878D8">
        <w:rPr>
          <w:spacing w:val="11"/>
          <w:sz w:val="24"/>
          <w:szCs w:val="24"/>
        </w:rPr>
        <w:t xml:space="preserve"> </w:t>
      </w:r>
      <w:r w:rsidRPr="000878D8">
        <w:rPr>
          <w:sz w:val="24"/>
          <w:szCs w:val="24"/>
        </w:rPr>
        <w:t xml:space="preserve">life. </w:t>
      </w:r>
      <w:r w:rsidR="006F73EB" w:rsidRPr="000878D8">
        <w:rPr>
          <w:sz w:val="24"/>
          <w:szCs w:val="24"/>
        </w:rPr>
        <w:t xml:space="preserve">This </w:t>
      </w:r>
      <w:proofErr w:type="gramStart"/>
      <w:r w:rsidR="006F73EB" w:rsidRPr="000878D8">
        <w:rPr>
          <w:sz w:val="24"/>
          <w:szCs w:val="24"/>
        </w:rPr>
        <w:t>e</w:t>
      </w:r>
      <w:r w:rsidRPr="000878D8">
        <w:rPr>
          <w:sz w:val="24"/>
          <w:szCs w:val="24"/>
        </w:rPr>
        <w:t>ntitlement</w:t>
      </w:r>
      <w:r w:rsidR="00017A19" w:rsidRPr="000878D8">
        <w:rPr>
          <w:sz w:val="24"/>
          <w:szCs w:val="24"/>
        </w:rPr>
        <w:t xml:space="preserve"> </w:t>
      </w:r>
      <w:r w:rsidRPr="000878D8">
        <w:rPr>
          <w:spacing w:val="-51"/>
          <w:sz w:val="24"/>
          <w:szCs w:val="24"/>
        </w:rPr>
        <w:t xml:space="preserve"> </w:t>
      </w:r>
      <w:r w:rsidRPr="000878D8">
        <w:rPr>
          <w:sz w:val="24"/>
          <w:szCs w:val="24"/>
        </w:rPr>
        <w:t>should</w:t>
      </w:r>
      <w:proofErr w:type="gramEnd"/>
      <w:r w:rsidRPr="000878D8">
        <w:rPr>
          <w:spacing w:val="6"/>
          <w:sz w:val="24"/>
          <w:szCs w:val="24"/>
        </w:rPr>
        <w:t xml:space="preserve"> </w:t>
      </w:r>
      <w:r w:rsidRPr="000878D8">
        <w:rPr>
          <w:sz w:val="24"/>
          <w:szCs w:val="24"/>
        </w:rPr>
        <w:t>include</w:t>
      </w:r>
      <w:r w:rsidRPr="000878D8">
        <w:rPr>
          <w:spacing w:val="7"/>
          <w:sz w:val="24"/>
          <w:szCs w:val="24"/>
        </w:rPr>
        <w:t xml:space="preserve"> </w:t>
      </w:r>
      <w:r w:rsidRPr="000878D8">
        <w:rPr>
          <w:sz w:val="24"/>
          <w:szCs w:val="24"/>
        </w:rPr>
        <w:t>the</w:t>
      </w:r>
      <w:r w:rsidRPr="000878D8">
        <w:rPr>
          <w:spacing w:val="6"/>
          <w:sz w:val="24"/>
          <w:szCs w:val="24"/>
        </w:rPr>
        <w:t xml:space="preserve"> </w:t>
      </w:r>
      <w:r w:rsidRPr="000878D8">
        <w:rPr>
          <w:sz w:val="24"/>
          <w:szCs w:val="24"/>
        </w:rPr>
        <w:t>opportunities,</w:t>
      </w:r>
      <w:r w:rsidRPr="000878D8">
        <w:rPr>
          <w:spacing w:val="7"/>
          <w:sz w:val="24"/>
          <w:szCs w:val="24"/>
        </w:rPr>
        <w:t xml:space="preserve"> </w:t>
      </w:r>
      <w:r w:rsidRPr="000878D8">
        <w:rPr>
          <w:sz w:val="24"/>
          <w:szCs w:val="24"/>
        </w:rPr>
        <w:t>experiences</w:t>
      </w:r>
      <w:r w:rsidRPr="000878D8">
        <w:rPr>
          <w:spacing w:val="6"/>
          <w:sz w:val="24"/>
          <w:szCs w:val="24"/>
        </w:rPr>
        <w:t xml:space="preserve"> </w:t>
      </w:r>
      <w:r w:rsidRPr="000878D8">
        <w:rPr>
          <w:sz w:val="24"/>
          <w:szCs w:val="24"/>
        </w:rPr>
        <w:t>and</w:t>
      </w:r>
      <w:r w:rsidRPr="000878D8">
        <w:rPr>
          <w:spacing w:val="7"/>
          <w:sz w:val="24"/>
          <w:szCs w:val="24"/>
        </w:rPr>
        <w:t xml:space="preserve"> </w:t>
      </w:r>
      <w:r w:rsidRPr="000878D8">
        <w:rPr>
          <w:sz w:val="24"/>
          <w:szCs w:val="24"/>
        </w:rPr>
        <w:t>challenges</w:t>
      </w:r>
      <w:r w:rsidRPr="000878D8">
        <w:rPr>
          <w:spacing w:val="6"/>
          <w:sz w:val="24"/>
          <w:szCs w:val="24"/>
        </w:rPr>
        <w:t xml:space="preserve"> </w:t>
      </w:r>
      <w:r w:rsidRPr="000878D8">
        <w:rPr>
          <w:sz w:val="24"/>
          <w:szCs w:val="24"/>
        </w:rPr>
        <w:t>which</w:t>
      </w:r>
      <w:r w:rsidRPr="000878D8">
        <w:rPr>
          <w:spacing w:val="7"/>
          <w:sz w:val="24"/>
          <w:szCs w:val="24"/>
        </w:rPr>
        <w:t xml:space="preserve"> </w:t>
      </w:r>
      <w:r w:rsidRPr="000878D8">
        <w:rPr>
          <w:sz w:val="24"/>
          <w:szCs w:val="24"/>
        </w:rPr>
        <w:t>engage</w:t>
      </w:r>
      <w:r w:rsidRPr="000878D8">
        <w:rPr>
          <w:spacing w:val="6"/>
          <w:sz w:val="24"/>
          <w:szCs w:val="24"/>
        </w:rPr>
        <w:t xml:space="preserve"> </w:t>
      </w:r>
      <w:r w:rsidRPr="000878D8">
        <w:rPr>
          <w:sz w:val="24"/>
          <w:szCs w:val="24"/>
        </w:rPr>
        <w:t>young</w:t>
      </w:r>
      <w:r w:rsidRPr="000878D8">
        <w:rPr>
          <w:spacing w:val="7"/>
          <w:sz w:val="24"/>
          <w:szCs w:val="24"/>
        </w:rPr>
        <w:t xml:space="preserve"> </w:t>
      </w:r>
      <w:r w:rsidRPr="000878D8">
        <w:rPr>
          <w:sz w:val="24"/>
          <w:szCs w:val="24"/>
        </w:rPr>
        <w:t>people</w:t>
      </w:r>
      <w:r w:rsidRPr="000878D8">
        <w:rPr>
          <w:spacing w:val="6"/>
          <w:sz w:val="24"/>
          <w:szCs w:val="24"/>
        </w:rPr>
        <w:t xml:space="preserve"> </w:t>
      </w:r>
      <w:r w:rsidRPr="000878D8">
        <w:rPr>
          <w:sz w:val="24"/>
          <w:szCs w:val="24"/>
        </w:rPr>
        <w:t>in</w:t>
      </w:r>
      <w:r w:rsidRPr="000878D8">
        <w:rPr>
          <w:spacing w:val="7"/>
          <w:sz w:val="24"/>
          <w:szCs w:val="24"/>
        </w:rPr>
        <w:t xml:space="preserve"> </w:t>
      </w:r>
      <w:r w:rsidRPr="000878D8">
        <w:rPr>
          <w:sz w:val="24"/>
          <w:szCs w:val="24"/>
        </w:rPr>
        <w:t>the</w:t>
      </w:r>
      <w:r w:rsidRPr="000878D8">
        <w:rPr>
          <w:spacing w:val="1"/>
          <w:sz w:val="24"/>
          <w:szCs w:val="24"/>
        </w:rPr>
        <w:t xml:space="preserve"> </w:t>
      </w:r>
      <w:r w:rsidRPr="000878D8">
        <w:rPr>
          <w:w w:val="105"/>
          <w:sz w:val="24"/>
          <w:szCs w:val="24"/>
        </w:rPr>
        <w:t>learning</w:t>
      </w:r>
      <w:r w:rsidRPr="000878D8">
        <w:rPr>
          <w:spacing w:val="-14"/>
          <w:w w:val="105"/>
          <w:sz w:val="24"/>
          <w:szCs w:val="24"/>
        </w:rPr>
        <w:t xml:space="preserve"> </w:t>
      </w:r>
      <w:r w:rsidRPr="000878D8">
        <w:rPr>
          <w:w w:val="105"/>
          <w:sz w:val="24"/>
          <w:szCs w:val="24"/>
        </w:rPr>
        <w:t>process.</w:t>
      </w:r>
    </w:p>
    <w:p w14:paraId="7DC46313" w14:textId="76A556F6" w:rsidR="00F54FFF" w:rsidRPr="000878D8" w:rsidRDefault="000E74A7" w:rsidP="006B0726">
      <w:pPr>
        <w:pStyle w:val="Lizzie5"/>
        <w:rPr>
          <w:spacing w:val="6"/>
          <w:sz w:val="24"/>
          <w:szCs w:val="24"/>
        </w:rPr>
      </w:pPr>
      <w:r w:rsidRPr="000878D8">
        <w:rPr>
          <w:sz w:val="24"/>
          <w:szCs w:val="24"/>
        </w:rPr>
        <w:t>As</w:t>
      </w:r>
      <w:r w:rsidRPr="000878D8">
        <w:rPr>
          <w:spacing w:val="5"/>
          <w:sz w:val="24"/>
          <w:szCs w:val="24"/>
        </w:rPr>
        <w:t xml:space="preserve"> </w:t>
      </w:r>
      <w:r w:rsidRPr="000878D8">
        <w:rPr>
          <w:sz w:val="24"/>
          <w:szCs w:val="24"/>
        </w:rPr>
        <w:t>part</w:t>
      </w:r>
      <w:r w:rsidRPr="000878D8">
        <w:rPr>
          <w:spacing w:val="6"/>
          <w:sz w:val="24"/>
          <w:szCs w:val="24"/>
        </w:rPr>
        <w:t xml:space="preserve"> </w:t>
      </w:r>
      <w:r w:rsidRPr="000878D8">
        <w:rPr>
          <w:sz w:val="24"/>
          <w:szCs w:val="24"/>
        </w:rPr>
        <w:t>of</w:t>
      </w:r>
      <w:r w:rsidRPr="000878D8">
        <w:rPr>
          <w:spacing w:val="6"/>
          <w:sz w:val="24"/>
          <w:szCs w:val="24"/>
        </w:rPr>
        <w:t xml:space="preserve"> </w:t>
      </w:r>
      <w:r w:rsidRPr="000878D8">
        <w:rPr>
          <w:sz w:val="24"/>
          <w:szCs w:val="24"/>
        </w:rPr>
        <w:t>that</w:t>
      </w:r>
      <w:r w:rsidRPr="000878D8">
        <w:rPr>
          <w:spacing w:val="6"/>
          <w:sz w:val="24"/>
          <w:szCs w:val="24"/>
        </w:rPr>
        <w:t xml:space="preserve"> </w:t>
      </w:r>
      <w:r w:rsidRPr="000878D8">
        <w:rPr>
          <w:sz w:val="24"/>
          <w:szCs w:val="24"/>
        </w:rPr>
        <w:t>learning</w:t>
      </w:r>
      <w:r w:rsidRPr="000878D8">
        <w:rPr>
          <w:spacing w:val="6"/>
          <w:sz w:val="24"/>
          <w:szCs w:val="24"/>
        </w:rPr>
        <w:t xml:space="preserve"> </w:t>
      </w:r>
      <w:r w:rsidRPr="000878D8">
        <w:rPr>
          <w:sz w:val="24"/>
          <w:szCs w:val="24"/>
        </w:rPr>
        <w:t>process,</w:t>
      </w:r>
      <w:r w:rsidRPr="000878D8">
        <w:rPr>
          <w:spacing w:val="6"/>
          <w:sz w:val="24"/>
          <w:szCs w:val="24"/>
        </w:rPr>
        <w:t xml:space="preserve"> </w:t>
      </w:r>
      <w:r w:rsidRPr="000878D8">
        <w:rPr>
          <w:sz w:val="24"/>
          <w:szCs w:val="24"/>
        </w:rPr>
        <w:t>pupils</w:t>
      </w:r>
      <w:r w:rsidRPr="000878D8">
        <w:rPr>
          <w:spacing w:val="6"/>
          <w:sz w:val="24"/>
          <w:szCs w:val="24"/>
        </w:rPr>
        <w:t xml:space="preserve"> </w:t>
      </w:r>
      <w:r w:rsidRPr="000878D8">
        <w:rPr>
          <w:sz w:val="24"/>
          <w:szCs w:val="24"/>
        </w:rPr>
        <w:t>should</w:t>
      </w:r>
      <w:r w:rsidRPr="000878D8">
        <w:rPr>
          <w:spacing w:val="6"/>
          <w:sz w:val="24"/>
          <w:szCs w:val="24"/>
        </w:rPr>
        <w:t xml:space="preserve"> </w:t>
      </w:r>
      <w:r w:rsidRPr="000878D8">
        <w:rPr>
          <w:sz w:val="24"/>
          <w:szCs w:val="24"/>
        </w:rPr>
        <w:t>have</w:t>
      </w:r>
      <w:r w:rsidRPr="000878D8">
        <w:rPr>
          <w:spacing w:val="6"/>
          <w:sz w:val="24"/>
          <w:szCs w:val="24"/>
        </w:rPr>
        <w:t xml:space="preserve"> </w:t>
      </w:r>
      <w:r w:rsidRPr="000878D8">
        <w:rPr>
          <w:sz w:val="24"/>
          <w:szCs w:val="24"/>
        </w:rPr>
        <w:t>clear</w:t>
      </w:r>
      <w:r w:rsidR="00AB5BC7" w:rsidRPr="000878D8">
        <w:rPr>
          <w:spacing w:val="6"/>
          <w:sz w:val="24"/>
          <w:szCs w:val="24"/>
        </w:rPr>
        <w:t xml:space="preserve"> </w:t>
      </w:r>
      <w:r w:rsidRPr="000878D8">
        <w:rPr>
          <w:sz w:val="24"/>
          <w:szCs w:val="24"/>
        </w:rPr>
        <w:t>goals</w:t>
      </w:r>
      <w:r w:rsidRPr="000878D8">
        <w:rPr>
          <w:spacing w:val="6"/>
          <w:sz w:val="24"/>
          <w:szCs w:val="24"/>
        </w:rPr>
        <w:t xml:space="preserve"> </w:t>
      </w:r>
      <w:r w:rsidRPr="000878D8">
        <w:rPr>
          <w:sz w:val="24"/>
          <w:szCs w:val="24"/>
        </w:rPr>
        <w:t>to</w:t>
      </w:r>
      <w:r w:rsidRPr="000878D8">
        <w:rPr>
          <w:spacing w:val="6"/>
          <w:sz w:val="24"/>
          <w:szCs w:val="24"/>
        </w:rPr>
        <w:t xml:space="preserve"> </w:t>
      </w:r>
      <w:r w:rsidRPr="000878D8">
        <w:rPr>
          <w:sz w:val="24"/>
          <w:szCs w:val="24"/>
        </w:rPr>
        <w:t>aim</w:t>
      </w:r>
      <w:r w:rsidRPr="000878D8">
        <w:rPr>
          <w:spacing w:val="6"/>
          <w:sz w:val="24"/>
          <w:szCs w:val="24"/>
        </w:rPr>
        <w:t xml:space="preserve"> </w:t>
      </w:r>
      <w:r w:rsidRPr="000878D8">
        <w:rPr>
          <w:sz w:val="24"/>
          <w:szCs w:val="24"/>
        </w:rPr>
        <w:t>for.</w:t>
      </w:r>
      <w:r w:rsidRPr="000878D8">
        <w:rPr>
          <w:spacing w:val="6"/>
          <w:sz w:val="24"/>
          <w:szCs w:val="24"/>
        </w:rPr>
        <w:t xml:space="preserve"> </w:t>
      </w:r>
    </w:p>
    <w:p w14:paraId="178C835D" w14:textId="6EC330F6" w:rsidR="000E74A7" w:rsidRPr="000878D8" w:rsidRDefault="000E74A7" w:rsidP="006B0726">
      <w:pPr>
        <w:pStyle w:val="Lizzie5"/>
        <w:rPr>
          <w:sz w:val="24"/>
          <w:szCs w:val="24"/>
        </w:rPr>
      </w:pPr>
      <w:r w:rsidRPr="000878D8">
        <w:rPr>
          <w:sz w:val="24"/>
          <w:szCs w:val="24"/>
        </w:rPr>
        <w:t>They</w:t>
      </w:r>
      <w:r w:rsidRPr="000878D8">
        <w:rPr>
          <w:spacing w:val="6"/>
          <w:sz w:val="24"/>
          <w:szCs w:val="24"/>
        </w:rPr>
        <w:t xml:space="preserve"> </w:t>
      </w:r>
      <w:r w:rsidRPr="000878D8">
        <w:rPr>
          <w:sz w:val="24"/>
          <w:szCs w:val="24"/>
        </w:rPr>
        <w:t>should</w:t>
      </w:r>
      <w:r w:rsidRPr="000878D8">
        <w:rPr>
          <w:spacing w:val="6"/>
          <w:sz w:val="24"/>
          <w:szCs w:val="24"/>
        </w:rPr>
        <w:t xml:space="preserve"> </w:t>
      </w:r>
      <w:r w:rsidRPr="000878D8">
        <w:rPr>
          <w:sz w:val="24"/>
          <w:szCs w:val="24"/>
        </w:rPr>
        <w:t>be</w:t>
      </w:r>
      <w:r w:rsidRPr="000878D8">
        <w:rPr>
          <w:spacing w:val="1"/>
          <w:sz w:val="24"/>
          <w:szCs w:val="24"/>
        </w:rPr>
        <w:t xml:space="preserve"> </w:t>
      </w:r>
      <w:r w:rsidRPr="000878D8">
        <w:rPr>
          <w:sz w:val="24"/>
          <w:szCs w:val="24"/>
        </w:rPr>
        <w:t>supported on their learning journey by a</w:t>
      </w:r>
      <w:r w:rsidR="006F73EB" w:rsidRPr="000878D8">
        <w:rPr>
          <w:sz w:val="24"/>
          <w:szCs w:val="24"/>
        </w:rPr>
        <w:t>n assessment</w:t>
      </w:r>
      <w:r w:rsidRPr="000878D8">
        <w:rPr>
          <w:sz w:val="24"/>
          <w:szCs w:val="24"/>
        </w:rPr>
        <w:t xml:space="preserve"> </w:t>
      </w:r>
      <w:r w:rsidRPr="000878D8">
        <w:rPr>
          <w:b/>
          <w:sz w:val="24"/>
          <w:szCs w:val="24"/>
        </w:rPr>
        <w:t xml:space="preserve">framework </w:t>
      </w:r>
      <w:r w:rsidRPr="000878D8">
        <w:rPr>
          <w:sz w:val="24"/>
          <w:szCs w:val="24"/>
        </w:rPr>
        <w:t xml:space="preserve">which indicates progress. </w:t>
      </w:r>
    </w:p>
    <w:p w14:paraId="049845C4" w14:textId="1E77F77B" w:rsidR="000E74A7" w:rsidRPr="000878D8" w:rsidRDefault="00F54FFF" w:rsidP="006B0726">
      <w:pPr>
        <w:pStyle w:val="Lizzie5"/>
        <w:rPr>
          <w:spacing w:val="77"/>
          <w:sz w:val="24"/>
          <w:szCs w:val="24"/>
        </w:rPr>
      </w:pPr>
      <w:r w:rsidRPr="000878D8">
        <w:rPr>
          <w:sz w:val="24"/>
          <w:szCs w:val="24"/>
        </w:rPr>
        <w:t>In this Agreed Syllabus</w:t>
      </w:r>
      <w:r w:rsidR="000E74A7" w:rsidRPr="000878D8">
        <w:rPr>
          <w:sz w:val="24"/>
          <w:szCs w:val="24"/>
        </w:rPr>
        <w:t xml:space="preserve"> the</w:t>
      </w:r>
      <w:r w:rsidR="006F73EB" w:rsidRPr="000878D8">
        <w:rPr>
          <w:sz w:val="24"/>
          <w:szCs w:val="24"/>
        </w:rPr>
        <w:t xml:space="preserve"> assessment</w:t>
      </w:r>
      <w:r w:rsidR="000E74A7" w:rsidRPr="000878D8">
        <w:rPr>
          <w:sz w:val="24"/>
          <w:szCs w:val="24"/>
        </w:rPr>
        <w:t xml:space="preserve"> framework</w:t>
      </w:r>
      <w:r w:rsidR="000E74A7" w:rsidRPr="000878D8">
        <w:rPr>
          <w:spacing w:val="1"/>
          <w:sz w:val="24"/>
          <w:szCs w:val="24"/>
        </w:rPr>
        <w:t xml:space="preserve"> </w:t>
      </w:r>
      <w:r w:rsidR="000E74A7" w:rsidRPr="000878D8">
        <w:rPr>
          <w:sz w:val="24"/>
          <w:szCs w:val="24"/>
        </w:rPr>
        <w:t>takes</w:t>
      </w:r>
      <w:r w:rsidR="000E74A7" w:rsidRPr="000878D8">
        <w:rPr>
          <w:spacing w:val="11"/>
          <w:sz w:val="24"/>
          <w:szCs w:val="24"/>
        </w:rPr>
        <w:t xml:space="preserve"> </w:t>
      </w:r>
      <w:r w:rsidR="000E74A7" w:rsidRPr="000878D8">
        <w:rPr>
          <w:sz w:val="24"/>
          <w:szCs w:val="24"/>
        </w:rPr>
        <w:t>the</w:t>
      </w:r>
      <w:r w:rsidR="000E74A7" w:rsidRPr="000878D8">
        <w:rPr>
          <w:spacing w:val="11"/>
          <w:sz w:val="24"/>
          <w:szCs w:val="24"/>
        </w:rPr>
        <w:t xml:space="preserve"> </w:t>
      </w:r>
      <w:r w:rsidR="000E74A7" w:rsidRPr="000878D8">
        <w:rPr>
          <w:sz w:val="24"/>
          <w:szCs w:val="24"/>
        </w:rPr>
        <w:t>form</w:t>
      </w:r>
      <w:r w:rsidR="000E74A7" w:rsidRPr="000878D8">
        <w:rPr>
          <w:spacing w:val="12"/>
          <w:sz w:val="24"/>
          <w:szCs w:val="24"/>
        </w:rPr>
        <w:t xml:space="preserve"> </w:t>
      </w:r>
      <w:r w:rsidR="000E74A7" w:rsidRPr="000878D8">
        <w:rPr>
          <w:sz w:val="24"/>
          <w:szCs w:val="24"/>
        </w:rPr>
        <w:t>of</w:t>
      </w:r>
      <w:r w:rsidR="000E74A7" w:rsidRPr="000878D8">
        <w:rPr>
          <w:spacing w:val="11"/>
          <w:sz w:val="24"/>
          <w:szCs w:val="24"/>
        </w:rPr>
        <w:t xml:space="preserve"> </w:t>
      </w:r>
      <w:r w:rsidR="000E74A7" w:rsidRPr="000878D8">
        <w:rPr>
          <w:sz w:val="24"/>
          <w:szCs w:val="24"/>
        </w:rPr>
        <w:t>age</w:t>
      </w:r>
      <w:r w:rsidR="000E74A7" w:rsidRPr="000878D8">
        <w:rPr>
          <w:spacing w:val="12"/>
          <w:sz w:val="24"/>
          <w:szCs w:val="24"/>
        </w:rPr>
        <w:t>-related</w:t>
      </w:r>
      <w:r w:rsidR="000E74A7" w:rsidRPr="000878D8">
        <w:rPr>
          <w:spacing w:val="11"/>
          <w:sz w:val="24"/>
          <w:szCs w:val="24"/>
        </w:rPr>
        <w:t xml:space="preserve"> </w:t>
      </w:r>
      <w:r w:rsidR="000E74A7" w:rsidRPr="000878D8">
        <w:rPr>
          <w:sz w:val="24"/>
          <w:szCs w:val="24"/>
        </w:rPr>
        <w:t>expectations.</w:t>
      </w:r>
      <w:r w:rsidR="000E74A7" w:rsidRPr="000878D8">
        <w:rPr>
          <w:spacing w:val="77"/>
          <w:sz w:val="24"/>
          <w:szCs w:val="24"/>
        </w:rPr>
        <w:t xml:space="preserve"> </w:t>
      </w:r>
    </w:p>
    <w:p w14:paraId="60B92A29" w14:textId="630AC27D" w:rsidR="000E74A7" w:rsidRPr="000878D8" w:rsidRDefault="00F67E24" w:rsidP="006B0726">
      <w:pPr>
        <w:pStyle w:val="Lizzie5"/>
        <w:rPr>
          <w:color w:val="FF0000"/>
          <w:sz w:val="24"/>
          <w:szCs w:val="24"/>
        </w:rPr>
      </w:pPr>
      <w:r w:rsidRPr="000878D8">
        <w:rPr>
          <w:noProof/>
          <w:sz w:val="24"/>
          <w:szCs w:val="24"/>
        </w:rPr>
        <mc:AlternateContent>
          <mc:Choice Requires="wps">
            <w:drawing>
              <wp:anchor distT="0" distB="0" distL="0" distR="0" simplePos="0" relativeHeight="251613184" behindDoc="1" locked="0" layoutInCell="1" allowOverlap="1" wp14:anchorId="0BC08C46" wp14:editId="0BEAC167">
                <wp:simplePos x="0" y="0"/>
                <wp:positionH relativeFrom="page">
                  <wp:posOffset>662940</wp:posOffset>
                </wp:positionH>
                <wp:positionV relativeFrom="paragraph">
                  <wp:posOffset>602615</wp:posOffset>
                </wp:positionV>
                <wp:extent cx="6430645" cy="3855720"/>
                <wp:effectExtent l="0" t="0" r="8255" b="0"/>
                <wp:wrapTopAndBottom/>
                <wp:docPr id="23"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3855720"/>
                        </a:xfrm>
                        <a:prstGeom prst="rect">
                          <a:avLst/>
                        </a:prstGeom>
                        <a:solidFill>
                          <a:srgbClr val="FCD8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9BF24" w14:textId="77777777" w:rsidR="00F5277C" w:rsidRDefault="00F5277C" w:rsidP="00F67E24">
                            <w:pPr>
                              <w:pStyle w:val="BodyText"/>
                              <w:spacing w:before="177" w:line="235" w:lineRule="auto"/>
                              <w:ind w:left="709" w:right="539"/>
                              <w:rPr>
                                <w:color w:val="3C3C3B"/>
                                <w:w w:val="105"/>
                              </w:rPr>
                            </w:pPr>
                          </w:p>
                          <w:p w14:paraId="4366BADE" w14:textId="4DDC84CD" w:rsidR="00F5277C" w:rsidRPr="00AB5BC7" w:rsidRDefault="00F5277C" w:rsidP="00F67E24">
                            <w:pPr>
                              <w:pStyle w:val="BodyText"/>
                              <w:spacing w:before="177" w:line="235" w:lineRule="auto"/>
                              <w:ind w:left="709" w:right="539"/>
                              <w:rPr>
                                <w:rFonts w:ascii="Gill Sans MT" w:hAnsi="Gill Sans MT" w:cstheme="minorHAnsi"/>
                                <w:color w:val="000000"/>
                              </w:rPr>
                            </w:pPr>
                            <w:r w:rsidRPr="00AB5BC7">
                              <w:rPr>
                                <w:rFonts w:ascii="Gill Sans MT" w:hAnsi="Gill Sans MT" w:cstheme="minorHAnsi"/>
                                <w:color w:val="3C3C3B"/>
                                <w:w w:val="105"/>
                              </w:rPr>
                              <w:t>Th</w:t>
                            </w:r>
                            <w:r>
                              <w:rPr>
                                <w:rFonts w:ascii="Gill Sans MT" w:hAnsi="Gill Sans MT" w:cstheme="minorHAnsi"/>
                                <w:color w:val="3C3C3B"/>
                                <w:w w:val="105"/>
                              </w:rPr>
                              <w:t>is assessment</w:t>
                            </w:r>
                            <w:r w:rsidRPr="00AB5BC7">
                              <w:rPr>
                                <w:rFonts w:ascii="Gill Sans MT" w:hAnsi="Gill Sans MT" w:cstheme="minorHAnsi"/>
                                <w:color w:val="3C3C3B"/>
                                <w:w w:val="105"/>
                              </w:rPr>
                              <w:t xml:space="preserve"> framework provides a statement of age-related expectations for each year group. It should be used by</w:t>
                            </w:r>
                            <w:r w:rsidRPr="00AB5BC7">
                              <w:rPr>
                                <w:rFonts w:ascii="Gill Sans MT" w:hAnsi="Gill Sans MT" w:cstheme="minorHAnsi"/>
                                <w:color w:val="3C3C3B"/>
                                <w:spacing w:val="1"/>
                                <w:w w:val="105"/>
                              </w:rPr>
                              <w:t xml:space="preserve"> </w:t>
                            </w:r>
                            <w:r w:rsidRPr="00AB5BC7">
                              <w:rPr>
                                <w:rFonts w:ascii="Gill Sans MT" w:hAnsi="Gill Sans MT" w:cstheme="minorHAnsi"/>
                                <w:color w:val="3C3C3B"/>
                                <w:w w:val="105"/>
                              </w:rPr>
                              <w:t>teachers as a</w:t>
                            </w:r>
                            <w:r w:rsidRPr="00AB5BC7">
                              <w:rPr>
                                <w:rFonts w:ascii="Gill Sans MT" w:hAnsi="Gill Sans MT" w:cstheme="minorHAnsi"/>
                                <w:color w:val="3C3C3B"/>
                                <w:spacing w:val="1"/>
                                <w:w w:val="105"/>
                              </w:rPr>
                              <w:t xml:space="preserve"> </w:t>
                            </w:r>
                            <w:r w:rsidRPr="00AB5BC7">
                              <w:rPr>
                                <w:rFonts w:ascii="Gill Sans MT" w:hAnsi="Gill Sans MT" w:cstheme="minorHAnsi"/>
                                <w:color w:val="3C3C3B"/>
                                <w:w w:val="105"/>
                              </w:rPr>
                              <w:t>tool to determine</w:t>
                            </w:r>
                            <w:r w:rsidRPr="00AB5BC7">
                              <w:rPr>
                                <w:rFonts w:ascii="Gill Sans MT" w:hAnsi="Gill Sans MT" w:cstheme="minorHAnsi"/>
                                <w:color w:val="3C3C3B"/>
                                <w:spacing w:val="1"/>
                                <w:w w:val="105"/>
                              </w:rPr>
                              <w:t xml:space="preserve"> </w:t>
                            </w:r>
                            <w:r w:rsidRPr="00AB5BC7">
                              <w:rPr>
                                <w:rFonts w:ascii="Gill Sans MT" w:hAnsi="Gill Sans MT" w:cstheme="minorHAnsi"/>
                                <w:color w:val="3C3C3B"/>
                                <w:w w:val="105"/>
                              </w:rPr>
                              <w:t>the extent to which</w:t>
                            </w:r>
                            <w:r w:rsidRPr="00AB5BC7">
                              <w:rPr>
                                <w:rFonts w:ascii="Gill Sans MT" w:hAnsi="Gill Sans MT" w:cstheme="minorHAnsi"/>
                                <w:color w:val="3C3C3B"/>
                                <w:spacing w:val="1"/>
                                <w:w w:val="105"/>
                              </w:rPr>
                              <w:t xml:space="preserve"> </w:t>
                            </w:r>
                            <w:r w:rsidRPr="00AB5BC7">
                              <w:rPr>
                                <w:rFonts w:ascii="Gill Sans MT" w:hAnsi="Gill Sans MT" w:cstheme="minorHAnsi"/>
                                <w:color w:val="3C3C3B"/>
                                <w:w w:val="105"/>
                              </w:rPr>
                              <w:t>pupils have met the expectations</w:t>
                            </w:r>
                            <w:r w:rsidRPr="00AB5BC7">
                              <w:rPr>
                                <w:rFonts w:ascii="Gill Sans MT" w:hAnsi="Gill Sans MT" w:cstheme="minorHAnsi"/>
                                <w:color w:val="3C3C3B"/>
                                <w:spacing w:val="1"/>
                                <w:w w:val="105"/>
                              </w:rPr>
                              <w:t>.</w:t>
                            </w:r>
                          </w:p>
                          <w:p w14:paraId="571BBAFA" w14:textId="77777777" w:rsidR="00F5277C" w:rsidRPr="00AB5BC7" w:rsidRDefault="00F5277C" w:rsidP="00F67E24">
                            <w:pPr>
                              <w:pStyle w:val="BodyText"/>
                              <w:spacing w:before="6"/>
                              <w:ind w:left="709"/>
                              <w:rPr>
                                <w:rFonts w:ascii="Gill Sans MT" w:hAnsi="Gill Sans MT" w:cstheme="minorHAnsi"/>
                                <w:color w:val="000000"/>
                                <w:sz w:val="23"/>
                              </w:rPr>
                            </w:pPr>
                          </w:p>
                          <w:p w14:paraId="5DE0EAFA" w14:textId="77777777" w:rsidR="00F5277C" w:rsidRPr="00AB5BC7" w:rsidRDefault="00F5277C" w:rsidP="00F67E24">
                            <w:pPr>
                              <w:pStyle w:val="BodyText"/>
                              <w:ind w:left="709"/>
                              <w:rPr>
                                <w:rFonts w:ascii="Gill Sans MT" w:hAnsi="Gill Sans MT" w:cstheme="minorHAnsi"/>
                                <w:color w:val="000000"/>
                              </w:rPr>
                            </w:pPr>
                            <w:r w:rsidRPr="00AB5BC7">
                              <w:rPr>
                                <w:rFonts w:ascii="Gill Sans MT" w:hAnsi="Gill Sans MT" w:cstheme="minorHAnsi"/>
                                <w:color w:val="3C3C3B"/>
                                <w:w w:val="110"/>
                              </w:rPr>
                              <w:t>Pupils</w:t>
                            </w:r>
                            <w:r w:rsidRPr="00AB5BC7">
                              <w:rPr>
                                <w:rFonts w:ascii="Gill Sans MT" w:hAnsi="Gill Sans MT" w:cstheme="minorHAnsi"/>
                                <w:color w:val="3C3C3B"/>
                                <w:spacing w:val="-14"/>
                                <w:w w:val="110"/>
                              </w:rPr>
                              <w:t xml:space="preserve"> </w:t>
                            </w:r>
                            <w:r w:rsidRPr="00AB5BC7">
                              <w:rPr>
                                <w:rFonts w:ascii="Gill Sans MT" w:hAnsi="Gill Sans MT" w:cstheme="minorHAnsi"/>
                                <w:color w:val="3C3C3B"/>
                                <w:w w:val="110"/>
                              </w:rPr>
                              <w:t>are</w:t>
                            </w:r>
                            <w:r w:rsidRPr="00AB5BC7">
                              <w:rPr>
                                <w:rFonts w:ascii="Gill Sans MT" w:hAnsi="Gill Sans MT" w:cstheme="minorHAnsi"/>
                                <w:color w:val="3C3C3B"/>
                                <w:spacing w:val="-13"/>
                                <w:w w:val="110"/>
                              </w:rPr>
                              <w:t xml:space="preserve"> </w:t>
                            </w:r>
                            <w:r w:rsidRPr="00AB5BC7">
                              <w:rPr>
                                <w:rFonts w:ascii="Gill Sans MT" w:hAnsi="Gill Sans MT" w:cstheme="minorHAnsi"/>
                                <w:color w:val="3C3C3B"/>
                                <w:w w:val="110"/>
                              </w:rPr>
                              <w:t>assessed</w:t>
                            </w:r>
                            <w:r w:rsidRPr="00AB5BC7">
                              <w:rPr>
                                <w:rFonts w:ascii="Gill Sans MT" w:hAnsi="Gill Sans MT" w:cstheme="minorHAnsi"/>
                                <w:color w:val="3C3C3B"/>
                                <w:spacing w:val="-13"/>
                                <w:w w:val="110"/>
                              </w:rPr>
                              <w:t xml:space="preserve"> </w:t>
                            </w:r>
                            <w:r w:rsidRPr="00AB5BC7">
                              <w:rPr>
                                <w:rFonts w:ascii="Gill Sans MT" w:hAnsi="Gill Sans MT" w:cstheme="minorHAnsi"/>
                                <w:color w:val="3C3C3B"/>
                                <w:w w:val="110"/>
                              </w:rPr>
                              <w:t>as:</w:t>
                            </w:r>
                          </w:p>
                          <w:p w14:paraId="18A350B7" w14:textId="235CB026" w:rsidR="00F5277C" w:rsidRPr="000878D8" w:rsidRDefault="00F5277C">
                            <w:pPr>
                              <w:pStyle w:val="BodyText"/>
                              <w:numPr>
                                <w:ilvl w:val="0"/>
                                <w:numId w:val="1"/>
                              </w:numPr>
                              <w:tabs>
                                <w:tab w:val="left" w:pos="1418"/>
                              </w:tabs>
                              <w:spacing w:before="99" w:line="235" w:lineRule="auto"/>
                              <w:ind w:left="1418" w:right="1424" w:hanging="709"/>
                              <w:rPr>
                                <w:rFonts w:ascii="Gill Sans MT" w:hAnsi="Gill Sans MT" w:cstheme="minorHAnsi"/>
                                <w:color w:val="20914E"/>
                              </w:rPr>
                            </w:pPr>
                            <w:r w:rsidRPr="00AB5BC7">
                              <w:rPr>
                                <w:rFonts w:ascii="Gill Sans MT" w:hAnsi="Gill Sans MT" w:cstheme="minorHAnsi"/>
                                <w:color w:val="20914E"/>
                                <w:w w:val="105"/>
                              </w:rPr>
                              <w:t>Working at</w:t>
                            </w:r>
                            <w:r w:rsidRPr="00AB5BC7">
                              <w:rPr>
                                <w:rFonts w:ascii="Gill Sans MT" w:hAnsi="Gill Sans MT" w:cstheme="minorHAnsi"/>
                                <w:color w:val="20914E"/>
                                <w:spacing w:val="1"/>
                                <w:w w:val="105"/>
                              </w:rPr>
                              <w:t xml:space="preserve"> </w:t>
                            </w:r>
                            <w:r w:rsidRPr="00AB5BC7">
                              <w:rPr>
                                <w:rFonts w:ascii="Gill Sans MT" w:hAnsi="Gill Sans MT" w:cstheme="minorHAnsi"/>
                                <w:color w:val="20914E"/>
                                <w:w w:val="105"/>
                              </w:rPr>
                              <w:t>greater depth/higher standard</w:t>
                            </w:r>
                            <w:r w:rsidRPr="00AB5BC7">
                              <w:rPr>
                                <w:rFonts w:ascii="Gill Sans MT" w:hAnsi="Gill Sans MT" w:cstheme="minorHAnsi"/>
                                <w:color w:val="20914E"/>
                                <w:spacing w:val="1"/>
                                <w:w w:val="105"/>
                              </w:rPr>
                              <w:t xml:space="preserve"> </w:t>
                            </w:r>
                            <w:r w:rsidRPr="00AB5BC7">
                              <w:rPr>
                                <w:rFonts w:ascii="Gill Sans MT" w:hAnsi="Gill Sans MT" w:cstheme="minorHAnsi"/>
                                <w:color w:val="20914E"/>
                                <w:w w:val="105"/>
                              </w:rPr>
                              <w:t>within the</w:t>
                            </w:r>
                            <w:r w:rsidRPr="00AB5BC7">
                              <w:rPr>
                                <w:rFonts w:ascii="Gill Sans MT" w:hAnsi="Gill Sans MT" w:cstheme="minorHAnsi"/>
                                <w:color w:val="20914E"/>
                                <w:spacing w:val="1"/>
                                <w:w w:val="105"/>
                              </w:rPr>
                              <w:t xml:space="preserve"> </w:t>
                            </w:r>
                            <w:r w:rsidRPr="00AB5BC7">
                              <w:rPr>
                                <w:rFonts w:ascii="Gill Sans MT" w:hAnsi="Gill Sans MT" w:cstheme="minorHAnsi"/>
                                <w:color w:val="20914E"/>
                                <w:w w:val="105"/>
                              </w:rPr>
                              <w:t>expected standard</w:t>
                            </w:r>
                            <w:r w:rsidRPr="00AB5BC7">
                              <w:rPr>
                                <w:rFonts w:ascii="Gill Sans MT" w:hAnsi="Gill Sans MT" w:cstheme="minorHAnsi"/>
                                <w:color w:val="20914E"/>
                                <w:spacing w:val="1"/>
                                <w:w w:val="105"/>
                              </w:rPr>
                              <w:t xml:space="preserve"> </w:t>
                            </w:r>
                            <w:r w:rsidRPr="00AB5BC7">
                              <w:rPr>
                                <w:rFonts w:ascii="Gill Sans MT" w:hAnsi="Gill Sans MT" w:cstheme="minorHAnsi"/>
                                <w:color w:val="20914E"/>
                                <w:w w:val="105"/>
                              </w:rPr>
                              <w:t xml:space="preserve">(GDS): </w:t>
                            </w:r>
                            <w:r w:rsidRPr="00AB5BC7">
                              <w:rPr>
                                <w:rFonts w:ascii="Gill Sans MT" w:hAnsi="Gill Sans MT" w:cstheme="minorHAnsi"/>
                                <w:color w:val="3C3C3B"/>
                                <w:w w:val="105"/>
                              </w:rPr>
                              <w:t>pupils</w:t>
                            </w:r>
                            <w:r w:rsidRPr="00AB5BC7">
                              <w:rPr>
                                <w:rFonts w:ascii="Gill Sans MT" w:hAnsi="Gill Sans MT" w:cstheme="minorHAnsi"/>
                                <w:color w:val="3C3C3B"/>
                                <w:spacing w:val="1"/>
                                <w:w w:val="105"/>
                              </w:rPr>
                              <w:t xml:space="preserve"> </w:t>
                            </w:r>
                            <w:r w:rsidRPr="00AB5BC7">
                              <w:rPr>
                                <w:rFonts w:ascii="Gill Sans MT" w:hAnsi="Gill Sans MT" w:cstheme="minorHAnsi"/>
                                <w:color w:val="3C3C3B"/>
                                <w:w w:val="105"/>
                              </w:rPr>
                              <w:t>who are</w:t>
                            </w:r>
                            <w:r w:rsidRPr="00AB5BC7">
                              <w:rPr>
                                <w:rFonts w:ascii="Gill Sans MT" w:hAnsi="Gill Sans MT" w:cstheme="minorHAnsi"/>
                                <w:color w:val="3C3C3B"/>
                                <w:spacing w:val="-54"/>
                                <w:w w:val="105"/>
                              </w:rPr>
                              <w:t xml:space="preserve">     </w:t>
                            </w:r>
                            <w:r w:rsidRPr="00AB5BC7">
                              <w:rPr>
                                <w:rFonts w:ascii="Gill Sans MT" w:hAnsi="Gill Sans MT" w:cstheme="minorHAnsi"/>
                                <w:color w:val="3C3C3B"/>
                                <w:w w:val="105"/>
                              </w:rPr>
                              <w:t>exceeding</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the</w:t>
                            </w:r>
                            <w:r w:rsidRPr="00AB5BC7">
                              <w:rPr>
                                <w:rFonts w:ascii="Gill Sans MT" w:hAnsi="Gill Sans MT" w:cstheme="minorHAnsi"/>
                                <w:color w:val="3C3C3B"/>
                                <w:spacing w:val="29"/>
                                <w:w w:val="105"/>
                              </w:rPr>
                              <w:t xml:space="preserve"> </w:t>
                            </w:r>
                            <w:r w:rsidRPr="00AB5BC7">
                              <w:rPr>
                                <w:rFonts w:ascii="Gill Sans MT" w:hAnsi="Gill Sans MT" w:cstheme="minorHAnsi"/>
                                <w:color w:val="3C3C3B"/>
                                <w:w w:val="105"/>
                              </w:rPr>
                              <w:t>expectations</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for</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their</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age</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group.</w:t>
                            </w:r>
                          </w:p>
                          <w:p w14:paraId="35DE611F" w14:textId="77777777" w:rsidR="00F5277C" w:rsidRPr="00AB5BC7" w:rsidRDefault="00F5277C" w:rsidP="000878D8">
                            <w:pPr>
                              <w:pStyle w:val="BodyText"/>
                              <w:tabs>
                                <w:tab w:val="left" w:pos="1418"/>
                              </w:tabs>
                              <w:spacing w:before="99" w:line="235" w:lineRule="auto"/>
                              <w:ind w:left="1418" w:right="1424"/>
                              <w:rPr>
                                <w:rFonts w:ascii="Gill Sans MT" w:hAnsi="Gill Sans MT" w:cstheme="minorHAnsi"/>
                                <w:color w:val="20914E"/>
                              </w:rPr>
                            </w:pPr>
                          </w:p>
                          <w:p w14:paraId="4C5C326E" w14:textId="4F604F06" w:rsidR="00F5277C" w:rsidRPr="000878D8" w:rsidRDefault="00F5277C">
                            <w:pPr>
                              <w:pStyle w:val="BodyText"/>
                              <w:numPr>
                                <w:ilvl w:val="0"/>
                                <w:numId w:val="1"/>
                              </w:numPr>
                              <w:tabs>
                                <w:tab w:val="left" w:pos="1418"/>
                              </w:tabs>
                              <w:spacing w:before="2" w:line="235" w:lineRule="auto"/>
                              <w:ind w:left="1418" w:right="721" w:hanging="709"/>
                              <w:rPr>
                                <w:rFonts w:ascii="Gill Sans MT" w:hAnsi="Gill Sans MT" w:cstheme="minorHAnsi"/>
                                <w:color w:val="EC632E"/>
                              </w:rPr>
                            </w:pPr>
                            <w:r w:rsidRPr="00AB5BC7">
                              <w:rPr>
                                <w:rFonts w:ascii="Gill Sans MT" w:hAnsi="Gill Sans MT" w:cstheme="minorHAnsi"/>
                                <w:color w:val="EC632E"/>
                                <w:w w:val="105"/>
                              </w:rPr>
                              <w:t>Working</w:t>
                            </w:r>
                            <w:r w:rsidRPr="00AB5BC7">
                              <w:rPr>
                                <w:rFonts w:ascii="Gill Sans MT" w:hAnsi="Gill Sans MT" w:cstheme="minorHAnsi"/>
                                <w:color w:val="EC632E"/>
                                <w:spacing w:val="-7"/>
                                <w:w w:val="105"/>
                              </w:rPr>
                              <w:t xml:space="preserve"> </w:t>
                            </w:r>
                            <w:r w:rsidRPr="00AB5BC7">
                              <w:rPr>
                                <w:rFonts w:ascii="Gill Sans MT" w:hAnsi="Gill Sans MT" w:cstheme="minorHAnsi"/>
                                <w:color w:val="EC632E"/>
                                <w:w w:val="105"/>
                              </w:rPr>
                              <w:t>at</w:t>
                            </w:r>
                            <w:r w:rsidRPr="00AB5BC7">
                              <w:rPr>
                                <w:rFonts w:ascii="Gill Sans MT" w:hAnsi="Gill Sans MT" w:cstheme="minorHAnsi"/>
                                <w:color w:val="EC632E"/>
                                <w:spacing w:val="-7"/>
                                <w:w w:val="105"/>
                              </w:rPr>
                              <w:t xml:space="preserve"> </w:t>
                            </w:r>
                            <w:r w:rsidRPr="00AB5BC7">
                              <w:rPr>
                                <w:rFonts w:ascii="Gill Sans MT" w:hAnsi="Gill Sans MT" w:cstheme="minorHAnsi"/>
                                <w:color w:val="EC632E"/>
                                <w:w w:val="105"/>
                              </w:rPr>
                              <w:t>the</w:t>
                            </w:r>
                            <w:r w:rsidRPr="00AB5BC7">
                              <w:rPr>
                                <w:rFonts w:ascii="Gill Sans MT" w:hAnsi="Gill Sans MT" w:cstheme="minorHAnsi"/>
                                <w:color w:val="EC632E"/>
                                <w:spacing w:val="-6"/>
                                <w:w w:val="105"/>
                              </w:rPr>
                              <w:t xml:space="preserve"> </w:t>
                            </w:r>
                            <w:r w:rsidRPr="00AB5BC7">
                              <w:rPr>
                                <w:rFonts w:ascii="Gill Sans MT" w:hAnsi="Gill Sans MT" w:cstheme="minorHAnsi"/>
                                <w:color w:val="EC632E"/>
                                <w:w w:val="105"/>
                              </w:rPr>
                              <w:t>expected</w:t>
                            </w:r>
                            <w:r w:rsidRPr="00AB5BC7">
                              <w:rPr>
                                <w:rFonts w:ascii="Gill Sans MT" w:hAnsi="Gill Sans MT" w:cstheme="minorHAnsi"/>
                                <w:color w:val="EC632E"/>
                                <w:spacing w:val="-7"/>
                                <w:w w:val="105"/>
                              </w:rPr>
                              <w:t xml:space="preserve"> </w:t>
                            </w:r>
                            <w:r w:rsidRPr="00AB5BC7">
                              <w:rPr>
                                <w:rFonts w:ascii="Gill Sans MT" w:hAnsi="Gill Sans MT" w:cstheme="minorHAnsi"/>
                                <w:color w:val="EC632E"/>
                                <w:w w:val="105"/>
                              </w:rPr>
                              <w:t>standard</w:t>
                            </w:r>
                            <w:r w:rsidRPr="00AB5BC7">
                              <w:rPr>
                                <w:rFonts w:ascii="Gill Sans MT" w:hAnsi="Gill Sans MT" w:cstheme="minorHAnsi"/>
                                <w:color w:val="EC632E"/>
                                <w:spacing w:val="-6"/>
                                <w:w w:val="105"/>
                              </w:rPr>
                              <w:t xml:space="preserve"> </w:t>
                            </w:r>
                            <w:r w:rsidRPr="00AB5BC7">
                              <w:rPr>
                                <w:rFonts w:ascii="Gill Sans MT" w:hAnsi="Gill Sans MT" w:cstheme="minorHAnsi"/>
                                <w:color w:val="EC632E"/>
                                <w:w w:val="105"/>
                              </w:rPr>
                              <w:t>(EXS):</w:t>
                            </w:r>
                            <w:r w:rsidRPr="00AB5BC7">
                              <w:rPr>
                                <w:rFonts w:ascii="Gill Sans MT" w:hAnsi="Gill Sans MT" w:cstheme="minorHAnsi"/>
                                <w:color w:val="EC632E"/>
                                <w:spacing w:val="-7"/>
                                <w:w w:val="105"/>
                              </w:rPr>
                              <w:t xml:space="preserve"> </w:t>
                            </w:r>
                            <w:r w:rsidRPr="00AB5BC7">
                              <w:rPr>
                                <w:rFonts w:ascii="Gill Sans MT" w:hAnsi="Gill Sans MT" w:cstheme="minorHAnsi"/>
                                <w:color w:val="3C3C3B"/>
                                <w:w w:val="105"/>
                              </w:rPr>
                              <w:t>pupils</w:t>
                            </w:r>
                            <w:r w:rsidRPr="00AB5BC7">
                              <w:rPr>
                                <w:rFonts w:ascii="Gill Sans MT" w:hAnsi="Gill Sans MT" w:cstheme="minorHAnsi"/>
                                <w:color w:val="3C3C3B"/>
                                <w:spacing w:val="-6"/>
                                <w:w w:val="105"/>
                              </w:rPr>
                              <w:t xml:space="preserve"> </w:t>
                            </w:r>
                            <w:r w:rsidRPr="00AB5BC7">
                              <w:rPr>
                                <w:rFonts w:ascii="Gill Sans MT" w:hAnsi="Gill Sans MT" w:cstheme="minorHAnsi"/>
                                <w:color w:val="3C3C3B"/>
                                <w:w w:val="105"/>
                              </w:rPr>
                              <w:t>who</w:t>
                            </w:r>
                            <w:r w:rsidRPr="00AB5BC7">
                              <w:rPr>
                                <w:rFonts w:ascii="Gill Sans MT" w:hAnsi="Gill Sans MT" w:cstheme="minorHAnsi"/>
                                <w:color w:val="3C3C3B"/>
                                <w:spacing w:val="-7"/>
                                <w:w w:val="105"/>
                              </w:rPr>
                              <w:t xml:space="preserve"> </w:t>
                            </w:r>
                            <w:r w:rsidRPr="00AB5BC7">
                              <w:rPr>
                                <w:rFonts w:ascii="Gill Sans MT" w:hAnsi="Gill Sans MT" w:cstheme="minorHAnsi"/>
                                <w:color w:val="3C3C3B"/>
                                <w:w w:val="105"/>
                              </w:rPr>
                              <w:t>are</w:t>
                            </w:r>
                            <w:r w:rsidRPr="00AB5BC7">
                              <w:rPr>
                                <w:rFonts w:ascii="Gill Sans MT" w:hAnsi="Gill Sans MT" w:cstheme="minorHAnsi"/>
                                <w:color w:val="3C3C3B"/>
                                <w:spacing w:val="-6"/>
                                <w:w w:val="105"/>
                              </w:rPr>
                              <w:t xml:space="preserve"> </w:t>
                            </w:r>
                            <w:r w:rsidRPr="00AB5BC7">
                              <w:rPr>
                                <w:rFonts w:ascii="Gill Sans MT" w:hAnsi="Gill Sans MT" w:cstheme="minorHAnsi"/>
                                <w:color w:val="3C3C3B"/>
                                <w:w w:val="105"/>
                              </w:rPr>
                              <w:t>meeting</w:t>
                            </w:r>
                            <w:r w:rsidRPr="00AB5BC7">
                              <w:rPr>
                                <w:rFonts w:ascii="Gill Sans MT" w:hAnsi="Gill Sans MT" w:cstheme="minorHAnsi"/>
                                <w:color w:val="3C3C3B"/>
                                <w:spacing w:val="-7"/>
                                <w:w w:val="105"/>
                              </w:rPr>
                              <w:t xml:space="preserve"> </w:t>
                            </w:r>
                            <w:r w:rsidRPr="00AB5BC7">
                              <w:rPr>
                                <w:rFonts w:ascii="Gill Sans MT" w:hAnsi="Gill Sans MT" w:cstheme="minorHAnsi"/>
                                <w:color w:val="3C3C3B"/>
                                <w:w w:val="105"/>
                              </w:rPr>
                              <w:t>the</w:t>
                            </w:r>
                            <w:r w:rsidRPr="00AB5BC7">
                              <w:rPr>
                                <w:rFonts w:ascii="Gill Sans MT" w:hAnsi="Gill Sans MT" w:cstheme="minorHAnsi"/>
                                <w:color w:val="3C3C3B"/>
                                <w:spacing w:val="-6"/>
                                <w:w w:val="105"/>
                              </w:rPr>
                              <w:t xml:space="preserve"> </w:t>
                            </w:r>
                            <w:r w:rsidRPr="00AB5BC7">
                              <w:rPr>
                                <w:rFonts w:ascii="Gill Sans MT" w:hAnsi="Gill Sans MT" w:cstheme="minorHAnsi"/>
                                <w:color w:val="3C3C3B"/>
                                <w:w w:val="105"/>
                              </w:rPr>
                              <w:t>expectations</w:t>
                            </w:r>
                            <w:r w:rsidRPr="00AB5BC7">
                              <w:rPr>
                                <w:rFonts w:ascii="Gill Sans MT" w:hAnsi="Gill Sans MT" w:cstheme="minorHAnsi"/>
                                <w:color w:val="3C3C3B"/>
                                <w:spacing w:val="-7"/>
                                <w:w w:val="105"/>
                              </w:rPr>
                              <w:t xml:space="preserve"> </w:t>
                            </w:r>
                            <w:r w:rsidRPr="00AB5BC7">
                              <w:rPr>
                                <w:rFonts w:ascii="Gill Sans MT" w:hAnsi="Gill Sans MT" w:cstheme="minorHAnsi"/>
                                <w:color w:val="3C3C3B"/>
                                <w:w w:val="105"/>
                              </w:rPr>
                              <w:t>for</w:t>
                            </w:r>
                            <w:r>
                              <w:rPr>
                                <w:rFonts w:ascii="Gill Sans MT" w:hAnsi="Gill Sans MT" w:cstheme="minorHAnsi"/>
                                <w:color w:val="3C3C3B"/>
                                <w:w w:val="105"/>
                              </w:rPr>
                              <w:t xml:space="preserve"> </w:t>
                            </w:r>
                            <w:r w:rsidRPr="00AB5BC7">
                              <w:rPr>
                                <w:rFonts w:ascii="Gill Sans MT" w:hAnsi="Gill Sans MT" w:cstheme="minorHAnsi"/>
                                <w:color w:val="3C3C3B"/>
                                <w:w w:val="105"/>
                              </w:rPr>
                              <w:t>their</w:t>
                            </w:r>
                            <w:r w:rsidRPr="00AB5BC7">
                              <w:rPr>
                                <w:rFonts w:ascii="Gill Sans MT" w:hAnsi="Gill Sans MT" w:cstheme="minorHAnsi"/>
                                <w:color w:val="3C3C3B"/>
                                <w:spacing w:val="-15"/>
                                <w:w w:val="105"/>
                              </w:rPr>
                              <w:t xml:space="preserve"> </w:t>
                            </w:r>
                            <w:r w:rsidRPr="00AB5BC7">
                              <w:rPr>
                                <w:rFonts w:ascii="Gill Sans MT" w:hAnsi="Gill Sans MT" w:cstheme="minorHAnsi"/>
                                <w:color w:val="3C3C3B"/>
                                <w:w w:val="105"/>
                              </w:rPr>
                              <w:t>age</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group</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in</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full.</w:t>
                            </w:r>
                          </w:p>
                          <w:p w14:paraId="4996A60B" w14:textId="77777777" w:rsidR="00F5277C" w:rsidRDefault="00F5277C" w:rsidP="000878D8">
                            <w:pPr>
                              <w:pStyle w:val="ListParagraph"/>
                              <w:rPr>
                                <w:rFonts w:ascii="Gill Sans MT" w:hAnsi="Gill Sans MT" w:cstheme="minorHAnsi"/>
                                <w:color w:val="EC632E"/>
                              </w:rPr>
                            </w:pPr>
                          </w:p>
                          <w:p w14:paraId="5E890521" w14:textId="77777777" w:rsidR="00F5277C" w:rsidRPr="00AB5BC7" w:rsidRDefault="00F5277C" w:rsidP="000878D8">
                            <w:pPr>
                              <w:pStyle w:val="BodyText"/>
                              <w:tabs>
                                <w:tab w:val="left" w:pos="1418"/>
                              </w:tabs>
                              <w:spacing w:before="2" w:line="235" w:lineRule="auto"/>
                              <w:ind w:left="1418" w:right="721"/>
                              <w:rPr>
                                <w:rFonts w:ascii="Gill Sans MT" w:hAnsi="Gill Sans MT" w:cstheme="minorHAnsi"/>
                                <w:color w:val="EC632E"/>
                              </w:rPr>
                            </w:pPr>
                          </w:p>
                          <w:p w14:paraId="08077769" w14:textId="1E43D9D7" w:rsidR="00F5277C" w:rsidRPr="00AB5BC7" w:rsidRDefault="00F5277C">
                            <w:pPr>
                              <w:pStyle w:val="BodyText"/>
                              <w:numPr>
                                <w:ilvl w:val="0"/>
                                <w:numId w:val="1"/>
                              </w:numPr>
                              <w:tabs>
                                <w:tab w:val="left" w:pos="1418"/>
                              </w:tabs>
                              <w:spacing w:before="2" w:line="235" w:lineRule="auto"/>
                              <w:ind w:left="1418" w:right="1213" w:hanging="709"/>
                              <w:rPr>
                                <w:rFonts w:ascii="Gill Sans MT" w:hAnsi="Gill Sans MT" w:cstheme="minorHAnsi"/>
                                <w:color w:val="E33337"/>
                              </w:rPr>
                            </w:pPr>
                            <w:r w:rsidRPr="00AB5BC7">
                              <w:rPr>
                                <w:rFonts w:ascii="Gill Sans MT" w:hAnsi="Gill Sans MT" w:cstheme="minorHAnsi"/>
                                <w:color w:val="E33337"/>
                                <w:w w:val="105"/>
                              </w:rPr>
                              <w:t>Working</w:t>
                            </w:r>
                            <w:r w:rsidRPr="00AB5BC7">
                              <w:rPr>
                                <w:rFonts w:ascii="Gill Sans MT" w:hAnsi="Gill Sans MT" w:cstheme="minorHAnsi"/>
                                <w:color w:val="E33337"/>
                                <w:spacing w:val="-7"/>
                                <w:w w:val="105"/>
                              </w:rPr>
                              <w:t xml:space="preserve"> </w:t>
                            </w:r>
                            <w:r w:rsidRPr="00AB5BC7">
                              <w:rPr>
                                <w:rFonts w:ascii="Gill Sans MT" w:hAnsi="Gill Sans MT" w:cstheme="minorHAnsi"/>
                                <w:color w:val="E33337"/>
                                <w:w w:val="105"/>
                              </w:rPr>
                              <w:t>towards</w:t>
                            </w:r>
                            <w:r w:rsidRPr="00AB5BC7">
                              <w:rPr>
                                <w:rFonts w:ascii="Gill Sans MT" w:hAnsi="Gill Sans MT" w:cstheme="minorHAnsi"/>
                                <w:color w:val="E33337"/>
                                <w:spacing w:val="-7"/>
                                <w:w w:val="105"/>
                              </w:rPr>
                              <w:t xml:space="preserve"> </w:t>
                            </w:r>
                            <w:r w:rsidRPr="00AB5BC7">
                              <w:rPr>
                                <w:rFonts w:ascii="Gill Sans MT" w:hAnsi="Gill Sans MT" w:cstheme="minorHAnsi"/>
                                <w:color w:val="E33337"/>
                                <w:w w:val="105"/>
                              </w:rPr>
                              <w:t>the</w:t>
                            </w:r>
                            <w:r w:rsidRPr="00AB5BC7">
                              <w:rPr>
                                <w:rFonts w:ascii="Gill Sans MT" w:hAnsi="Gill Sans MT" w:cstheme="minorHAnsi"/>
                                <w:color w:val="E33337"/>
                                <w:spacing w:val="-6"/>
                                <w:w w:val="105"/>
                              </w:rPr>
                              <w:t xml:space="preserve"> </w:t>
                            </w:r>
                            <w:r w:rsidRPr="00AB5BC7">
                              <w:rPr>
                                <w:rFonts w:ascii="Gill Sans MT" w:hAnsi="Gill Sans MT" w:cstheme="minorHAnsi"/>
                                <w:color w:val="E33337"/>
                                <w:w w:val="105"/>
                              </w:rPr>
                              <w:t>expected</w:t>
                            </w:r>
                            <w:r w:rsidRPr="00AB5BC7">
                              <w:rPr>
                                <w:rFonts w:ascii="Gill Sans MT" w:hAnsi="Gill Sans MT" w:cstheme="minorHAnsi"/>
                                <w:color w:val="E33337"/>
                                <w:spacing w:val="-7"/>
                                <w:w w:val="105"/>
                              </w:rPr>
                              <w:t xml:space="preserve"> </w:t>
                            </w:r>
                            <w:r w:rsidRPr="00AB5BC7">
                              <w:rPr>
                                <w:rFonts w:ascii="Gill Sans MT" w:hAnsi="Gill Sans MT" w:cstheme="minorHAnsi"/>
                                <w:color w:val="E33337"/>
                                <w:w w:val="105"/>
                              </w:rPr>
                              <w:t>standard</w:t>
                            </w:r>
                            <w:r w:rsidRPr="00AB5BC7">
                              <w:rPr>
                                <w:rFonts w:ascii="Gill Sans MT" w:hAnsi="Gill Sans MT" w:cstheme="minorHAnsi"/>
                                <w:color w:val="E33337"/>
                                <w:spacing w:val="-6"/>
                                <w:w w:val="105"/>
                              </w:rPr>
                              <w:t xml:space="preserve"> </w:t>
                            </w:r>
                            <w:r w:rsidRPr="00AB5BC7">
                              <w:rPr>
                                <w:rFonts w:ascii="Gill Sans MT" w:hAnsi="Gill Sans MT" w:cstheme="minorHAnsi"/>
                                <w:color w:val="E33337"/>
                                <w:w w:val="105"/>
                              </w:rPr>
                              <w:t>(WTS):</w:t>
                            </w:r>
                            <w:r w:rsidRPr="00AB5BC7">
                              <w:rPr>
                                <w:rFonts w:ascii="Gill Sans MT" w:hAnsi="Gill Sans MT" w:cstheme="minorHAnsi"/>
                                <w:color w:val="E33337"/>
                                <w:spacing w:val="-7"/>
                                <w:w w:val="105"/>
                              </w:rPr>
                              <w:t xml:space="preserve"> </w:t>
                            </w:r>
                            <w:r w:rsidRPr="00AB5BC7">
                              <w:rPr>
                                <w:rFonts w:ascii="Gill Sans MT" w:hAnsi="Gill Sans MT" w:cstheme="minorHAnsi"/>
                                <w:color w:val="3C3C3B"/>
                                <w:w w:val="105"/>
                              </w:rPr>
                              <w:t>pupils</w:t>
                            </w:r>
                            <w:r w:rsidRPr="00AB5BC7">
                              <w:rPr>
                                <w:rFonts w:ascii="Gill Sans MT" w:hAnsi="Gill Sans MT" w:cstheme="minorHAnsi"/>
                                <w:color w:val="3C3C3B"/>
                                <w:spacing w:val="-6"/>
                                <w:w w:val="105"/>
                              </w:rPr>
                              <w:t xml:space="preserve"> </w:t>
                            </w:r>
                            <w:r w:rsidRPr="00AB5BC7">
                              <w:rPr>
                                <w:rFonts w:ascii="Gill Sans MT" w:hAnsi="Gill Sans MT" w:cstheme="minorHAnsi"/>
                                <w:color w:val="3C3C3B"/>
                                <w:w w:val="105"/>
                              </w:rPr>
                              <w:t>who</w:t>
                            </w:r>
                            <w:r w:rsidRPr="00AB5BC7">
                              <w:rPr>
                                <w:rFonts w:ascii="Gill Sans MT" w:hAnsi="Gill Sans MT" w:cstheme="minorHAnsi"/>
                                <w:color w:val="3C3C3B"/>
                                <w:spacing w:val="-7"/>
                                <w:w w:val="105"/>
                              </w:rPr>
                              <w:t xml:space="preserve"> </w:t>
                            </w:r>
                            <w:r w:rsidRPr="00AB5BC7">
                              <w:rPr>
                                <w:rFonts w:ascii="Gill Sans MT" w:hAnsi="Gill Sans MT" w:cstheme="minorHAnsi"/>
                                <w:color w:val="3C3C3B"/>
                                <w:w w:val="105"/>
                              </w:rPr>
                              <w:t>have</w:t>
                            </w:r>
                            <w:r w:rsidRPr="00AB5BC7">
                              <w:rPr>
                                <w:rFonts w:ascii="Gill Sans MT" w:hAnsi="Gill Sans MT" w:cstheme="minorHAnsi"/>
                                <w:color w:val="3C3C3B"/>
                                <w:spacing w:val="-6"/>
                                <w:w w:val="105"/>
                              </w:rPr>
                              <w:t xml:space="preserve"> </w:t>
                            </w:r>
                            <w:r w:rsidRPr="00AB5BC7">
                              <w:rPr>
                                <w:rFonts w:ascii="Gill Sans MT" w:hAnsi="Gill Sans MT" w:cstheme="minorHAnsi"/>
                                <w:color w:val="3C3C3B"/>
                                <w:w w:val="105"/>
                              </w:rPr>
                              <w:t>yet</w:t>
                            </w:r>
                            <w:r w:rsidRPr="00AB5BC7">
                              <w:rPr>
                                <w:rFonts w:ascii="Gill Sans MT" w:hAnsi="Gill Sans MT" w:cstheme="minorHAnsi"/>
                                <w:color w:val="3C3C3B"/>
                                <w:spacing w:val="-7"/>
                                <w:w w:val="105"/>
                              </w:rPr>
                              <w:t xml:space="preserve"> </w:t>
                            </w:r>
                            <w:r w:rsidRPr="00AB5BC7">
                              <w:rPr>
                                <w:rFonts w:ascii="Gill Sans MT" w:hAnsi="Gill Sans MT" w:cstheme="minorHAnsi"/>
                                <w:color w:val="3C3C3B"/>
                                <w:w w:val="105"/>
                              </w:rPr>
                              <w:t>to</w:t>
                            </w:r>
                            <w:r w:rsidRPr="00AB5BC7">
                              <w:rPr>
                                <w:rFonts w:ascii="Gill Sans MT" w:hAnsi="Gill Sans MT" w:cstheme="minorHAnsi"/>
                                <w:color w:val="3C3C3B"/>
                                <w:spacing w:val="-6"/>
                                <w:w w:val="105"/>
                              </w:rPr>
                              <w:t xml:space="preserve"> </w:t>
                            </w:r>
                            <w:r w:rsidRPr="00AB5BC7">
                              <w:rPr>
                                <w:rFonts w:ascii="Gill Sans MT" w:hAnsi="Gill Sans MT" w:cstheme="minorHAnsi"/>
                                <w:color w:val="3C3C3B"/>
                                <w:w w:val="105"/>
                              </w:rPr>
                              <w:t>meet</w:t>
                            </w:r>
                            <w:r w:rsidRPr="00AB5BC7">
                              <w:rPr>
                                <w:rFonts w:ascii="Gill Sans MT" w:hAnsi="Gill Sans MT" w:cstheme="minorHAnsi"/>
                                <w:color w:val="3C3C3B"/>
                                <w:spacing w:val="-7"/>
                                <w:w w:val="105"/>
                              </w:rPr>
                              <w:t xml:space="preserve"> </w:t>
                            </w:r>
                            <w:r w:rsidRPr="00AB5BC7">
                              <w:rPr>
                                <w:rFonts w:ascii="Gill Sans MT" w:hAnsi="Gill Sans MT" w:cstheme="minorHAnsi"/>
                                <w:color w:val="3C3C3B"/>
                                <w:w w:val="105"/>
                              </w:rPr>
                              <w:t>the</w:t>
                            </w:r>
                            <w:r w:rsidRPr="00AB5BC7">
                              <w:rPr>
                                <w:rFonts w:ascii="Gill Sans MT" w:hAnsi="Gill Sans MT" w:cstheme="minorHAnsi"/>
                                <w:color w:val="3C3C3B"/>
                                <w:spacing w:val="-54"/>
                                <w:w w:val="105"/>
                              </w:rPr>
                              <w:t xml:space="preserve"> </w:t>
                            </w:r>
                            <w:r w:rsidRPr="00AB5BC7">
                              <w:rPr>
                                <w:rFonts w:ascii="Gill Sans MT" w:hAnsi="Gill Sans MT" w:cstheme="minorHAnsi"/>
                                <w:color w:val="3C3C3B"/>
                                <w:w w:val="105"/>
                              </w:rPr>
                              <w:t>expectations</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for</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their</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age</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group.</w:t>
                            </w:r>
                          </w:p>
                          <w:p w14:paraId="217CBBA2" w14:textId="77777777" w:rsidR="00F5277C" w:rsidRPr="00AB5BC7" w:rsidRDefault="00F5277C" w:rsidP="00F67E24">
                            <w:pPr>
                              <w:pStyle w:val="BodyText"/>
                              <w:spacing w:before="9"/>
                              <w:ind w:left="709"/>
                              <w:rPr>
                                <w:rFonts w:ascii="Gill Sans MT" w:hAnsi="Gill Sans MT" w:cstheme="minorHAnsi"/>
                                <w:color w:val="000000"/>
                                <w:sz w:val="23"/>
                              </w:rPr>
                            </w:pPr>
                          </w:p>
                          <w:p w14:paraId="4936EA14" w14:textId="77777777" w:rsidR="00F5277C" w:rsidRPr="00AB5BC7" w:rsidRDefault="00F5277C" w:rsidP="00F67E24">
                            <w:pPr>
                              <w:pStyle w:val="BodyText"/>
                              <w:spacing w:line="235" w:lineRule="auto"/>
                              <w:ind w:left="709" w:right="817"/>
                              <w:rPr>
                                <w:rFonts w:ascii="Gill Sans MT" w:hAnsi="Gill Sans MT" w:cstheme="minorHAnsi"/>
                                <w:color w:val="000000"/>
                              </w:rPr>
                            </w:pPr>
                            <w:r w:rsidRPr="00AB5BC7">
                              <w:rPr>
                                <w:rFonts w:ascii="Gill Sans MT" w:hAnsi="Gill Sans MT" w:cstheme="minorHAnsi"/>
                                <w:color w:val="3C3C3B"/>
                              </w:rPr>
                              <w:t>Teachers</w:t>
                            </w:r>
                            <w:r w:rsidRPr="00AB5BC7">
                              <w:rPr>
                                <w:rFonts w:ascii="Gill Sans MT" w:hAnsi="Gill Sans MT" w:cstheme="minorHAnsi"/>
                                <w:color w:val="3C3C3B"/>
                                <w:spacing w:val="1"/>
                              </w:rPr>
                              <w:t xml:space="preserve"> </w:t>
                            </w:r>
                            <w:r w:rsidRPr="00AB5BC7">
                              <w:rPr>
                                <w:rFonts w:ascii="Gill Sans MT" w:hAnsi="Gill Sans MT" w:cstheme="minorHAnsi"/>
                                <w:color w:val="3C3C3B"/>
                              </w:rPr>
                              <w:t>will</w:t>
                            </w:r>
                            <w:r w:rsidRPr="00AB5BC7">
                              <w:rPr>
                                <w:rFonts w:ascii="Gill Sans MT" w:hAnsi="Gill Sans MT" w:cstheme="minorHAnsi"/>
                                <w:color w:val="3C3C3B"/>
                                <w:spacing w:val="1"/>
                              </w:rPr>
                              <w:t xml:space="preserve"> </w:t>
                            </w:r>
                            <w:r w:rsidRPr="00AB5BC7">
                              <w:rPr>
                                <w:rFonts w:ascii="Gill Sans MT" w:hAnsi="Gill Sans MT" w:cstheme="minorHAnsi"/>
                                <w:color w:val="3C3C3B"/>
                              </w:rPr>
                              <w:t>be</w:t>
                            </w:r>
                            <w:r w:rsidRPr="00AB5BC7">
                              <w:rPr>
                                <w:rFonts w:ascii="Gill Sans MT" w:hAnsi="Gill Sans MT" w:cstheme="minorHAnsi"/>
                                <w:color w:val="3C3C3B"/>
                                <w:spacing w:val="1"/>
                              </w:rPr>
                              <w:t xml:space="preserve"> </w:t>
                            </w:r>
                            <w:r w:rsidRPr="00AB5BC7">
                              <w:rPr>
                                <w:rFonts w:ascii="Gill Sans MT" w:hAnsi="Gill Sans MT" w:cstheme="minorHAnsi"/>
                                <w:color w:val="3C3C3B"/>
                              </w:rPr>
                              <w:t>expected</w:t>
                            </w:r>
                            <w:r w:rsidRPr="00AB5BC7">
                              <w:rPr>
                                <w:rFonts w:ascii="Gill Sans MT" w:hAnsi="Gill Sans MT" w:cstheme="minorHAnsi"/>
                                <w:color w:val="3C3C3B"/>
                                <w:spacing w:val="1"/>
                              </w:rPr>
                              <w:t xml:space="preserve"> </w:t>
                            </w:r>
                            <w:r w:rsidRPr="00AB5BC7">
                              <w:rPr>
                                <w:rFonts w:ascii="Gill Sans MT" w:hAnsi="Gill Sans MT" w:cstheme="minorHAnsi"/>
                                <w:color w:val="3C3C3B"/>
                              </w:rPr>
                              <w:t>to</w:t>
                            </w:r>
                            <w:r w:rsidRPr="00AB5BC7">
                              <w:rPr>
                                <w:rFonts w:ascii="Gill Sans MT" w:hAnsi="Gill Sans MT" w:cstheme="minorHAnsi"/>
                                <w:color w:val="3C3C3B"/>
                                <w:spacing w:val="1"/>
                              </w:rPr>
                              <w:t xml:space="preserve"> </w:t>
                            </w:r>
                            <w:r w:rsidRPr="00AB5BC7">
                              <w:rPr>
                                <w:rFonts w:ascii="Gill Sans MT" w:hAnsi="Gill Sans MT" w:cstheme="minorHAnsi"/>
                                <w:color w:val="3C3C3B"/>
                              </w:rPr>
                              <w:t>comply</w:t>
                            </w:r>
                            <w:r w:rsidRPr="00AB5BC7">
                              <w:rPr>
                                <w:rFonts w:ascii="Gill Sans MT" w:hAnsi="Gill Sans MT" w:cstheme="minorHAnsi"/>
                                <w:color w:val="3C3C3B"/>
                                <w:spacing w:val="1"/>
                              </w:rPr>
                              <w:t xml:space="preserve"> </w:t>
                            </w:r>
                            <w:r w:rsidRPr="00AB5BC7">
                              <w:rPr>
                                <w:rFonts w:ascii="Gill Sans MT" w:hAnsi="Gill Sans MT" w:cstheme="minorHAnsi"/>
                                <w:color w:val="3C3C3B"/>
                              </w:rPr>
                              <w:t>with</w:t>
                            </w:r>
                            <w:r w:rsidRPr="00AB5BC7">
                              <w:rPr>
                                <w:rFonts w:ascii="Gill Sans MT" w:hAnsi="Gill Sans MT" w:cstheme="minorHAnsi"/>
                                <w:color w:val="3C3C3B"/>
                                <w:spacing w:val="1"/>
                              </w:rPr>
                              <w:t xml:space="preserve"> </w:t>
                            </w:r>
                            <w:r w:rsidRPr="00AB5BC7">
                              <w:rPr>
                                <w:rFonts w:ascii="Gill Sans MT" w:hAnsi="Gill Sans MT" w:cstheme="minorHAnsi"/>
                                <w:color w:val="3C3C3B"/>
                              </w:rPr>
                              <w:t>current</w:t>
                            </w:r>
                            <w:r w:rsidRPr="00AB5BC7">
                              <w:rPr>
                                <w:rFonts w:ascii="Gill Sans MT" w:hAnsi="Gill Sans MT" w:cstheme="minorHAnsi"/>
                                <w:color w:val="3C3C3B"/>
                                <w:spacing w:val="1"/>
                              </w:rPr>
                              <w:t xml:space="preserve"> </w:t>
                            </w:r>
                            <w:r w:rsidRPr="00AB5BC7">
                              <w:rPr>
                                <w:rFonts w:ascii="Gill Sans MT" w:hAnsi="Gill Sans MT" w:cstheme="minorHAnsi"/>
                                <w:color w:val="3C3C3B"/>
                              </w:rPr>
                              <w:t>legislation</w:t>
                            </w:r>
                            <w:r w:rsidRPr="00AB5BC7">
                              <w:rPr>
                                <w:rFonts w:ascii="Gill Sans MT" w:hAnsi="Gill Sans MT" w:cstheme="minorHAnsi"/>
                                <w:color w:val="3C3C3B"/>
                                <w:spacing w:val="1"/>
                              </w:rPr>
                              <w:t xml:space="preserve"> </w:t>
                            </w:r>
                            <w:r w:rsidRPr="00AB5BC7">
                              <w:rPr>
                                <w:rFonts w:ascii="Gill Sans MT" w:hAnsi="Gill Sans MT" w:cstheme="minorHAnsi"/>
                                <w:color w:val="3C3C3B"/>
                              </w:rPr>
                              <w:t>regarding</w:t>
                            </w:r>
                            <w:r w:rsidRPr="00AB5BC7">
                              <w:rPr>
                                <w:rFonts w:ascii="Gill Sans MT" w:hAnsi="Gill Sans MT" w:cstheme="minorHAnsi"/>
                                <w:color w:val="3C3C3B"/>
                                <w:spacing w:val="1"/>
                              </w:rPr>
                              <w:t xml:space="preserve"> </w:t>
                            </w:r>
                            <w:r w:rsidRPr="00AB5BC7">
                              <w:rPr>
                                <w:rFonts w:ascii="Gill Sans MT" w:hAnsi="Gill Sans MT" w:cstheme="minorHAnsi"/>
                                <w:color w:val="3C3C3B"/>
                              </w:rPr>
                              <w:t>the</w:t>
                            </w:r>
                            <w:r w:rsidRPr="00AB5BC7">
                              <w:rPr>
                                <w:rFonts w:ascii="Gill Sans MT" w:hAnsi="Gill Sans MT" w:cstheme="minorHAnsi"/>
                                <w:color w:val="3C3C3B"/>
                                <w:spacing w:val="1"/>
                              </w:rPr>
                              <w:t xml:space="preserve"> </w:t>
                            </w:r>
                            <w:r w:rsidRPr="00AB5BC7">
                              <w:rPr>
                                <w:rFonts w:ascii="Gill Sans MT" w:hAnsi="Gill Sans MT" w:cstheme="minorHAnsi"/>
                                <w:color w:val="3C3C3B"/>
                              </w:rPr>
                              <w:t>reporting</w:t>
                            </w:r>
                            <w:r w:rsidRPr="00AB5BC7">
                              <w:rPr>
                                <w:rFonts w:ascii="Gill Sans MT" w:hAnsi="Gill Sans MT" w:cstheme="minorHAnsi"/>
                                <w:color w:val="3C3C3B"/>
                                <w:spacing w:val="1"/>
                              </w:rPr>
                              <w:t xml:space="preserve"> </w:t>
                            </w:r>
                            <w:r w:rsidRPr="00AB5BC7">
                              <w:rPr>
                                <w:rFonts w:ascii="Gill Sans MT" w:hAnsi="Gill Sans MT" w:cstheme="minorHAnsi"/>
                                <w:color w:val="3C3C3B"/>
                              </w:rPr>
                              <w:t>of</w:t>
                            </w:r>
                            <w:r w:rsidRPr="00AB5BC7">
                              <w:rPr>
                                <w:rFonts w:ascii="Gill Sans MT" w:hAnsi="Gill Sans MT" w:cstheme="minorHAnsi"/>
                                <w:color w:val="3C3C3B"/>
                                <w:spacing w:val="-51"/>
                              </w:rPr>
                              <w:t xml:space="preserve"> </w:t>
                            </w:r>
                            <w:r w:rsidRPr="00AB5BC7">
                              <w:rPr>
                                <w:rFonts w:ascii="Gill Sans MT" w:hAnsi="Gill Sans MT" w:cstheme="minorHAnsi"/>
                                <w:color w:val="3C3C3B"/>
                                <w:w w:val="105"/>
                              </w:rPr>
                              <w:t>progress</w:t>
                            </w:r>
                            <w:r w:rsidRPr="00AB5BC7">
                              <w:rPr>
                                <w:rFonts w:ascii="Gill Sans MT" w:hAnsi="Gill Sans MT" w:cstheme="minorHAnsi"/>
                                <w:color w:val="3C3C3B"/>
                                <w:spacing w:val="-15"/>
                                <w:w w:val="105"/>
                              </w:rPr>
                              <w:t xml:space="preserve"> </w:t>
                            </w:r>
                            <w:r w:rsidRPr="00AB5BC7">
                              <w:rPr>
                                <w:rFonts w:ascii="Gill Sans MT" w:hAnsi="Gill Sans MT" w:cstheme="minorHAnsi"/>
                                <w:color w:val="3C3C3B"/>
                                <w:w w:val="105"/>
                              </w:rPr>
                              <w:t>and</w:t>
                            </w:r>
                            <w:r w:rsidRPr="00AB5BC7">
                              <w:rPr>
                                <w:rFonts w:ascii="Gill Sans MT" w:hAnsi="Gill Sans MT" w:cstheme="minorHAnsi"/>
                                <w:color w:val="3C3C3B"/>
                                <w:spacing w:val="-15"/>
                                <w:w w:val="105"/>
                              </w:rPr>
                              <w:t xml:space="preserve"> </w:t>
                            </w:r>
                            <w:r w:rsidRPr="00AB5BC7">
                              <w:rPr>
                                <w:rFonts w:ascii="Gill Sans MT" w:hAnsi="Gill Sans MT" w:cstheme="minorHAnsi"/>
                                <w:color w:val="3C3C3B"/>
                                <w:w w:val="105"/>
                              </w:rPr>
                              <w:t>attainment</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in</w:t>
                            </w:r>
                            <w:r w:rsidRPr="00AB5BC7">
                              <w:rPr>
                                <w:rFonts w:ascii="Gill Sans MT" w:hAnsi="Gill Sans MT" w:cstheme="minorHAnsi"/>
                                <w:color w:val="3C3C3B"/>
                                <w:spacing w:val="-15"/>
                                <w:w w:val="105"/>
                              </w:rPr>
                              <w:t xml:space="preserve"> </w:t>
                            </w:r>
                            <w:r w:rsidRPr="00AB5BC7">
                              <w:rPr>
                                <w:rFonts w:ascii="Gill Sans MT" w:hAnsi="Gill Sans MT" w:cstheme="minorHAnsi"/>
                                <w:color w:val="3C3C3B"/>
                                <w:w w:val="105"/>
                              </w:rPr>
                              <w:t>religious</w:t>
                            </w:r>
                            <w:r w:rsidRPr="00AB5BC7">
                              <w:rPr>
                                <w:rFonts w:ascii="Gill Sans MT" w:hAnsi="Gill Sans MT" w:cstheme="minorHAnsi"/>
                                <w:color w:val="3C3C3B"/>
                                <w:spacing w:val="-15"/>
                                <w:w w:val="105"/>
                              </w:rPr>
                              <w:t xml:space="preserve"> </w:t>
                            </w:r>
                            <w:r w:rsidRPr="00AB5BC7">
                              <w:rPr>
                                <w:rFonts w:ascii="Gill Sans MT" w:hAnsi="Gill Sans MT" w:cstheme="minorHAnsi"/>
                                <w:color w:val="3C3C3B"/>
                                <w:w w:val="105"/>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08C46" id="docshape33" o:spid="_x0000_s1038" type="#_x0000_t202" style="position:absolute;margin-left:52.2pt;margin-top:47.45pt;width:506.35pt;height:303.6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" fillcolor="#fcd8c4" stroked="f">
                <v:textbox inset="0,0,0,0">
                  <w:txbxContent>
                    <w:p w14:paraId="7539BF24" w14:textId="77777777" w:rsidR="00F5277C" w:rsidRDefault="00F5277C" w:rsidP="00F67E24">
                      <w:pPr>
                        <w:pStyle w:val="BodyText"/>
                        <w:spacing w:before="177" w:line="235" w:lineRule="auto"/>
                        <w:ind w:left="709" w:right="539"/>
                        <w:rPr>
                          <w:color w:val="3C3C3B"/>
                          <w:w w:val="105"/>
                        </w:rPr>
                      </w:pPr>
                    </w:p>
                    <w:p w14:paraId="4366BADE" w14:textId="4DDC84CD" w:rsidR="00F5277C" w:rsidRPr="00AB5BC7" w:rsidRDefault="00F5277C" w:rsidP="00F67E24">
                      <w:pPr>
                        <w:pStyle w:val="BodyText"/>
                        <w:spacing w:before="177" w:line="235" w:lineRule="auto"/>
                        <w:ind w:left="709" w:right="539"/>
                        <w:rPr>
                          <w:rFonts w:ascii="Gill Sans MT" w:hAnsi="Gill Sans MT" w:cstheme="minorHAnsi"/>
                          <w:color w:val="000000"/>
                        </w:rPr>
                      </w:pPr>
                      <w:r w:rsidRPr="00AB5BC7">
                        <w:rPr>
                          <w:rFonts w:ascii="Gill Sans MT" w:hAnsi="Gill Sans MT" w:cstheme="minorHAnsi"/>
                          <w:color w:val="3C3C3B"/>
                          <w:w w:val="105"/>
                        </w:rPr>
                        <w:t>Th</w:t>
                      </w:r>
                      <w:r>
                        <w:rPr>
                          <w:rFonts w:ascii="Gill Sans MT" w:hAnsi="Gill Sans MT" w:cstheme="minorHAnsi"/>
                          <w:color w:val="3C3C3B"/>
                          <w:w w:val="105"/>
                        </w:rPr>
                        <w:t>is assessment</w:t>
                      </w:r>
                      <w:r w:rsidRPr="00AB5BC7">
                        <w:rPr>
                          <w:rFonts w:ascii="Gill Sans MT" w:hAnsi="Gill Sans MT" w:cstheme="minorHAnsi"/>
                          <w:color w:val="3C3C3B"/>
                          <w:w w:val="105"/>
                        </w:rPr>
                        <w:t xml:space="preserve"> framework provides a statement of age-related expectations for each year group. It should be used by</w:t>
                      </w:r>
                      <w:r w:rsidRPr="00AB5BC7">
                        <w:rPr>
                          <w:rFonts w:ascii="Gill Sans MT" w:hAnsi="Gill Sans MT" w:cstheme="minorHAnsi"/>
                          <w:color w:val="3C3C3B"/>
                          <w:spacing w:val="1"/>
                          <w:w w:val="105"/>
                        </w:rPr>
                        <w:t xml:space="preserve"> </w:t>
                      </w:r>
                      <w:r w:rsidRPr="00AB5BC7">
                        <w:rPr>
                          <w:rFonts w:ascii="Gill Sans MT" w:hAnsi="Gill Sans MT" w:cstheme="minorHAnsi"/>
                          <w:color w:val="3C3C3B"/>
                          <w:w w:val="105"/>
                        </w:rPr>
                        <w:t>teachers as a</w:t>
                      </w:r>
                      <w:r w:rsidRPr="00AB5BC7">
                        <w:rPr>
                          <w:rFonts w:ascii="Gill Sans MT" w:hAnsi="Gill Sans MT" w:cstheme="minorHAnsi"/>
                          <w:color w:val="3C3C3B"/>
                          <w:spacing w:val="1"/>
                          <w:w w:val="105"/>
                        </w:rPr>
                        <w:t xml:space="preserve"> </w:t>
                      </w:r>
                      <w:r w:rsidRPr="00AB5BC7">
                        <w:rPr>
                          <w:rFonts w:ascii="Gill Sans MT" w:hAnsi="Gill Sans MT" w:cstheme="minorHAnsi"/>
                          <w:color w:val="3C3C3B"/>
                          <w:w w:val="105"/>
                        </w:rPr>
                        <w:t>tool to determine</w:t>
                      </w:r>
                      <w:r w:rsidRPr="00AB5BC7">
                        <w:rPr>
                          <w:rFonts w:ascii="Gill Sans MT" w:hAnsi="Gill Sans MT" w:cstheme="minorHAnsi"/>
                          <w:color w:val="3C3C3B"/>
                          <w:spacing w:val="1"/>
                          <w:w w:val="105"/>
                        </w:rPr>
                        <w:t xml:space="preserve"> </w:t>
                      </w:r>
                      <w:r w:rsidRPr="00AB5BC7">
                        <w:rPr>
                          <w:rFonts w:ascii="Gill Sans MT" w:hAnsi="Gill Sans MT" w:cstheme="minorHAnsi"/>
                          <w:color w:val="3C3C3B"/>
                          <w:w w:val="105"/>
                        </w:rPr>
                        <w:t>the extent to which</w:t>
                      </w:r>
                      <w:r w:rsidRPr="00AB5BC7">
                        <w:rPr>
                          <w:rFonts w:ascii="Gill Sans MT" w:hAnsi="Gill Sans MT" w:cstheme="minorHAnsi"/>
                          <w:color w:val="3C3C3B"/>
                          <w:spacing w:val="1"/>
                          <w:w w:val="105"/>
                        </w:rPr>
                        <w:t xml:space="preserve"> </w:t>
                      </w:r>
                      <w:r w:rsidRPr="00AB5BC7">
                        <w:rPr>
                          <w:rFonts w:ascii="Gill Sans MT" w:hAnsi="Gill Sans MT" w:cstheme="minorHAnsi"/>
                          <w:color w:val="3C3C3B"/>
                          <w:w w:val="105"/>
                        </w:rPr>
                        <w:t>pupils have met the expectations</w:t>
                      </w:r>
                      <w:r w:rsidRPr="00AB5BC7">
                        <w:rPr>
                          <w:rFonts w:ascii="Gill Sans MT" w:hAnsi="Gill Sans MT" w:cstheme="minorHAnsi"/>
                          <w:color w:val="3C3C3B"/>
                          <w:spacing w:val="1"/>
                          <w:w w:val="105"/>
                        </w:rPr>
                        <w:t>.</w:t>
                      </w:r>
                    </w:p>
                    <w:p w14:paraId="571BBAFA" w14:textId="77777777" w:rsidR="00F5277C" w:rsidRPr="00AB5BC7" w:rsidRDefault="00F5277C" w:rsidP="00F67E24">
                      <w:pPr>
                        <w:pStyle w:val="BodyText"/>
                        <w:spacing w:before="6"/>
                        <w:ind w:left="709"/>
                        <w:rPr>
                          <w:rFonts w:ascii="Gill Sans MT" w:hAnsi="Gill Sans MT" w:cstheme="minorHAnsi"/>
                          <w:color w:val="000000"/>
                          <w:sz w:val="23"/>
                        </w:rPr>
                      </w:pPr>
                    </w:p>
                    <w:p w14:paraId="5DE0EAFA" w14:textId="77777777" w:rsidR="00F5277C" w:rsidRPr="00AB5BC7" w:rsidRDefault="00F5277C" w:rsidP="00F67E24">
                      <w:pPr>
                        <w:pStyle w:val="BodyText"/>
                        <w:ind w:left="709"/>
                        <w:rPr>
                          <w:rFonts w:ascii="Gill Sans MT" w:hAnsi="Gill Sans MT" w:cstheme="minorHAnsi"/>
                          <w:color w:val="000000"/>
                        </w:rPr>
                      </w:pPr>
                      <w:r w:rsidRPr="00AB5BC7">
                        <w:rPr>
                          <w:rFonts w:ascii="Gill Sans MT" w:hAnsi="Gill Sans MT" w:cstheme="minorHAnsi"/>
                          <w:color w:val="3C3C3B"/>
                          <w:w w:val="110"/>
                        </w:rPr>
                        <w:t>Pupils</w:t>
                      </w:r>
                      <w:r w:rsidRPr="00AB5BC7">
                        <w:rPr>
                          <w:rFonts w:ascii="Gill Sans MT" w:hAnsi="Gill Sans MT" w:cstheme="minorHAnsi"/>
                          <w:color w:val="3C3C3B"/>
                          <w:spacing w:val="-14"/>
                          <w:w w:val="110"/>
                        </w:rPr>
                        <w:t xml:space="preserve"> </w:t>
                      </w:r>
                      <w:r w:rsidRPr="00AB5BC7">
                        <w:rPr>
                          <w:rFonts w:ascii="Gill Sans MT" w:hAnsi="Gill Sans MT" w:cstheme="minorHAnsi"/>
                          <w:color w:val="3C3C3B"/>
                          <w:w w:val="110"/>
                        </w:rPr>
                        <w:t>are</w:t>
                      </w:r>
                      <w:r w:rsidRPr="00AB5BC7">
                        <w:rPr>
                          <w:rFonts w:ascii="Gill Sans MT" w:hAnsi="Gill Sans MT" w:cstheme="minorHAnsi"/>
                          <w:color w:val="3C3C3B"/>
                          <w:spacing w:val="-13"/>
                          <w:w w:val="110"/>
                        </w:rPr>
                        <w:t xml:space="preserve"> </w:t>
                      </w:r>
                      <w:r w:rsidRPr="00AB5BC7">
                        <w:rPr>
                          <w:rFonts w:ascii="Gill Sans MT" w:hAnsi="Gill Sans MT" w:cstheme="minorHAnsi"/>
                          <w:color w:val="3C3C3B"/>
                          <w:w w:val="110"/>
                        </w:rPr>
                        <w:t>assessed</w:t>
                      </w:r>
                      <w:r w:rsidRPr="00AB5BC7">
                        <w:rPr>
                          <w:rFonts w:ascii="Gill Sans MT" w:hAnsi="Gill Sans MT" w:cstheme="minorHAnsi"/>
                          <w:color w:val="3C3C3B"/>
                          <w:spacing w:val="-13"/>
                          <w:w w:val="110"/>
                        </w:rPr>
                        <w:t xml:space="preserve"> </w:t>
                      </w:r>
                      <w:r w:rsidRPr="00AB5BC7">
                        <w:rPr>
                          <w:rFonts w:ascii="Gill Sans MT" w:hAnsi="Gill Sans MT" w:cstheme="minorHAnsi"/>
                          <w:color w:val="3C3C3B"/>
                          <w:w w:val="110"/>
                        </w:rPr>
                        <w:t>as:</w:t>
                      </w:r>
                    </w:p>
                    <w:p w14:paraId="18A350B7" w14:textId="235CB026" w:rsidR="00F5277C" w:rsidRPr="000878D8" w:rsidRDefault="00F5277C">
                      <w:pPr>
                        <w:pStyle w:val="BodyText"/>
                        <w:numPr>
                          <w:ilvl w:val="0"/>
                          <w:numId w:val="1"/>
                        </w:numPr>
                        <w:tabs>
                          <w:tab w:val="left" w:pos="1418"/>
                        </w:tabs>
                        <w:spacing w:before="99" w:line="235" w:lineRule="auto"/>
                        <w:ind w:left="1418" w:right="1424" w:hanging="709"/>
                        <w:rPr>
                          <w:rFonts w:ascii="Gill Sans MT" w:hAnsi="Gill Sans MT" w:cstheme="minorHAnsi"/>
                          <w:color w:val="20914E"/>
                        </w:rPr>
                      </w:pPr>
                      <w:r w:rsidRPr="00AB5BC7">
                        <w:rPr>
                          <w:rFonts w:ascii="Gill Sans MT" w:hAnsi="Gill Sans MT" w:cstheme="minorHAnsi"/>
                          <w:color w:val="20914E"/>
                          <w:w w:val="105"/>
                        </w:rPr>
                        <w:t>Working at</w:t>
                      </w:r>
                      <w:r w:rsidRPr="00AB5BC7">
                        <w:rPr>
                          <w:rFonts w:ascii="Gill Sans MT" w:hAnsi="Gill Sans MT" w:cstheme="minorHAnsi"/>
                          <w:color w:val="20914E"/>
                          <w:spacing w:val="1"/>
                          <w:w w:val="105"/>
                        </w:rPr>
                        <w:t xml:space="preserve"> </w:t>
                      </w:r>
                      <w:r w:rsidRPr="00AB5BC7">
                        <w:rPr>
                          <w:rFonts w:ascii="Gill Sans MT" w:hAnsi="Gill Sans MT" w:cstheme="minorHAnsi"/>
                          <w:color w:val="20914E"/>
                          <w:w w:val="105"/>
                        </w:rPr>
                        <w:t>greater depth/higher standard</w:t>
                      </w:r>
                      <w:r w:rsidRPr="00AB5BC7">
                        <w:rPr>
                          <w:rFonts w:ascii="Gill Sans MT" w:hAnsi="Gill Sans MT" w:cstheme="minorHAnsi"/>
                          <w:color w:val="20914E"/>
                          <w:spacing w:val="1"/>
                          <w:w w:val="105"/>
                        </w:rPr>
                        <w:t xml:space="preserve"> </w:t>
                      </w:r>
                      <w:r w:rsidRPr="00AB5BC7">
                        <w:rPr>
                          <w:rFonts w:ascii="Gill Sans MT" w:hAnsi="Gill Sans MT" w:cstheme="minorHAnsi"/>
                          <w:color w:val="20914E"/>
                          <w:w w:val="105"/>
                        </w:rPr>
                        <w:t>within the</w:t>
                      </w:r>
                      <w:r w:rsidRPr="00AB5BC7">
                        <w:rPr>
                          <w:rFonts w:ascii="Gill Sans MT" w:hAnsi="Gill Sans MT" w:cstheme="minorHAnsi"/>
                          <w:color w:val="20914E"/>
                          <w:spacing w:val="1"/>
                          <w:w w:val="105"/>
                        </w:rPr>
                        <w:t xml:space="preserve"> </w:t>
                      </w:r>
                      <w:r w:rsidRPr="00AB5BC7">
                        <w:rPr>
                          <w:rFonts w:ascii="Gill Sans MT" w:hAnsi="Gill Sans MT" w:cstheme="minorHAnsi"/>
                          <w:color w:val="20914E"/>
                          <w:w w:val="105"/>
                        </w:rPr>
                        <w:t>expected standard</w:t>
                      </w:r>
                      <w:r w:rsidRPr="00AB5BC7">
                        <w:rPr>
                          <w:rFonts w:ascii="Gill Sans MT" w:hAnsi="Gill Sans MT" w:cstheme="minorHAnsi"/>
                          <w:color w:val="20914E"/>
                          <w:spacing w:val="1"/>
                          <w:w w:val="105"/>
                        </w:rPr>
                        <w:t xml:space="preserve"> </w:t>
                      </w:r>
                      <w:r w:rsidRPr="00AB5BC7">
                        <w:rPr>
                          <w:rFonts w:ascii="Gill Sans MT" w:hAnsi="Gill Sans MT" w:cstheme="minorHAnsi"/>
                          <w:color w:val="20914E"/>
                          <w:w w:val="105"/>
                        </w:rPr>
                        <w:t xml:space="preserve">(GDS): </w:t>
                      </w:r>
                      <w:r w:rsidRPr="00AB5BC7">
                        <w:rPr>
                          <w:rFonts w:ascii="Gill Sans MT" w:hAnsi="Gill Sans MT" w:cstheme="minorHAnsi"/>
                          <w:color w:val="3C3C3B"/>
                          <w:w w:val="105"/>
                        </w:rPr>
                        <w:t>pupils</w:t>
                      </w:r>
                      <w:r w:rsidRPr="00AB5BC7">
                        <w:rPr>
                          <w:rFonts w:ascii="Gill Sans MT" w:hAnsi="Gill Sans MT" w:cstheme="minorHAnsi"/>
                          <w:color w:val="3C3C3B"/>
                          <w:spacing w:val="1"/>
                          <w:w w:val="105"/>
                        </w:rPr>
                        <w:t xml:space="preserve"> </w:t>
                      </w:r>
                      <w:r w:rsidRPr="00AB5BC7">
                        <w:rPr>
                          <w:rFonts w:ascii="Gill Sans MT" w:hAnsi="Gill Sans MT" w:cstheme="minorHAnsi"/>
                          <w:color w:val="3C3C3B"/>
                          <w:w w:val="105"/>
                        </w:rPr>
                        <w:t>who are</w:t>
                      </w:r>
                      <w:r w:rsidRPr="00AB5BC7">
                        <w:rPr>
                          <w:rFonts w:ascii="Gill Sans MT" w:hAnsi="Gill Sans MT" w:cstheme="minorHAnsi"/>
                          <w:color w:val="3C3C3B"/>
                          <w:spacing w:val="-54"/>
                          <w:w w:val="105"/>
                        </w:rPr>
                        <w:t xml:space="preserve">     </w:t>
                      </w:r>
                      <w:r w:rsidRPr="00AB5BC7">
                        <w:rPr>
                          <w:rFonts w:ascii="Gill Sans MT" w:hAnsi="Gill Sans MT" w:cstheme="minorHAnsi"/>
                          <w:color w:val="3C3C3B"/>
                          <w:w w:val="105"/>
                        </w:rPr>
                        <w:t>exceeding</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the</w:t>
                      </w:r>
                      <w:r w:rsidRPr="00AB5BC7">
                        <w:rPr>
                          <w:rFonts w:ascii="Gill Sans MT" w:hAnsi="Gill Sans MT" w:cstheme="minorHAnsi"/>
                          <w:color w:val="3C3C3B"/>
                          <w:spacing w:val="29"/>
                          <w:w w:val="105"/>
                        </w:rPr>
                        <w:t xml:space="preserve"> </w:t>
                      </w:r>
                      <w:r w:rsidRPr="00AB5BC7">
                        <w:rPr>
                          <w:rFonts w:ascii="Gill Sans MT" w:hAnsi="Gill Sans MT" w:cstheme="minorHAnsi"/>
                          <w:color w:val="3C3C3B"/>
                          <w:w w:val="105"/>
                        </w:rPr>
                        <w:t>expectations</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for</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their</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age</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group.</w:t>
                      </w:r>
                    </w:p>
                    <w:p w14:paraId="35DE611F" w14:textId="77777777" w:rsidR="00F5277C" w:rsidRPr="00AB5BC7" w:rsidRDefault="00F5277C" w:rsidP="000878D8">
                      <w:pPr>
                        <w:pStyle w:val="BodyText"/>
                        <w:tabs>
                          <w:tab w:val="left" w:pos="1418"/>
                        </w:tabs>
                        <w:spacing w:before="99" w:line="235" w:lineRule="auto"/>
                        <w:ind w:left="1418" w:right="1424"/>
                        <w:rPr>
                          <w:rFonts w:ascii="Gill Sans MT" w:hAnsi="Gill Sans MT" w:cstheme="minorHAnsi"/>
                          <w:color w:val="20914E"/>
                        </w:rPr>
                      </w:pPr>
                    </w:p>
                    <w:p w14:paraId="4C5C326E" w14:textId="4F604F06" w:rsidR="00F5277C" w:rsidRPr="000878D8" w:rsidRDefault="00F5277C">
                      <w:pPr>
                        <w:pStyle w:val="BodyText"/>
                        <w:numPr>
                          <w:ilvl w:val="0"/>
                          <w:numId w:val="1"/>
                        </w:numPr>
                        <w:tabs>
                          <w:tab w:val="left" w:pos="1418"/>
                        </w:tabs>
                        <w:spacing w:before="2" w:line="235" w:lineRule="auto"/>
                        <w:ind w:left="1418" w:right="721" w:hanging="709"/>
                        <w:rPr>
                          <w:rFonts w:ascii="Gill Sans MT" w:hAnsi="Gill Sans MT" w:cstheme="minorHAnsi"/>
                          <w:color w:val="EC632E"/>
                        </w:rPr>
                      </w:pPr>
                      <w:r w:rsidRPr="00AB5BC7">
                        <w:rPr>
                          <w:rFonts w:ascii="Gill Sans MT" w:hAnsi="Gill Sans MT" w:cstheme="minorHAnsi"/>
                          <w:color w:val="EC632E"/>
                          <w:w w:val="105"/>
                        </w:rPr>
                        <w:t>Working</w:t>
                      </w:r>
                      <w:r w:rsidRPr="00AB5BC7">
                        <w:rPr>
                          <w:rFonts w:ascii="Gill Sans MT" w:hAnsi="Gill Sans MT" w:cstheme="minorHAnsi"/>
                          <w:color w:val="EC632E"/>
                          <w:spacing w:val="-7"/>
                          <w:w w:val="105"/>
                        </w:rPr>
                        <w:t xml:space="preserve"> </w:t>
                      </w:r>
                      <w:r w:rsidRPr="00AB5BC7">
                        <w:rPr>
                          <w:rFonts w:ascii="Gill Sans MT" w:hAnsi="Gill Sans MT" w:cstheme="minorHAnsi"/>
                          <w:color w:val="EC632E"/>
                          <w:w w:val="105"/>
                        </w:rPr>
                        <w:t>at</w:t>
                      </w:r>
                      <w:r w:rsidRPr="00AB5BC7">
                        <w:rPr>
                          <w:rFonts w:ascii="Gill Sans MT" w:hAnsi="Gill Sans MT" w:cstheme="minorHAnsi"/>
                          <w:color w:val="EC632E"/>
                          <w:spacing w:val="-7"/>
                          <w:w w:val="105"/>
                        </w:rPr>
                        <w:t xml:space="preserve"> </w:t>
                      </w:r>
                      <w:r w:rsidRPr="00AB5BC7">
                        <w:rPr>
                          <w:rFonts w:ascii="Gill Sans MT" w:hAnsi="Gill Sans MT" w:cstheme="minorHAnsi"/>
                          <w:color w:val="EC632E"/>
                          <w:w w:val="105"/>
                        </w:rPr>
                        <w:t>the</w:t>
                      </w:r>
                      <w:r w:rsidRPr="00AB5BC7">
                        <w:rPr>
                          <w:rFonts w:ascii="Gill Sans MT" w:hAnsi="Gill Sans MT" w:cstheme="minorHAnsi"/>
                          <w:color w:val="EC632E"/>
                          <w:spacing w:val="-6"/>
                          <w:w w:val="105"/>
                        </w:rPr>
                        <w:t xml:space="preserve"> </w:t>
                      </w:r>
                      <w:r w:rsidRPr="00AB5BC7">
                        <w:rPr>
                          <w:rFonts w:ascii="Gill Sans MT" w:hAnsi="Gill Sans MT" w:cstheme="minorHAnsi"/>
                          <w:color w:val="EC632E"/>
                          <w:w w:val="105"/>
                        </w:rPr>
                        <w:t>expected</w:t>
                      </w:r>
                      <w:r w:rsidRPr="00AB5BC7">
                        <w:rPr>
                          <w:rFonts w:ascii="Gill Sans MT" w:hAnsi="Gill Sans MT" w:cstheme="minorHAnsi"/>
                          <w:color w:val="EC632E"/>
                          <w:spacing w:val="-7"/>
                          <w:w w:val="105"/>
                        </w:rPr>
                        <w:t xml:space="preserve"> </w:t>
                      </w:r>
                      <w:r w:rsidRPr="00AB5BC7">
                        <w:rPr>
                          <w:rFonts w:ascii="Gill Sans MT" w:hAnsi="Gill Sans MT" w:cstheme="minorHAnsi"/>
                          <w:color w:val="EC632E"/>
                          <w:w w:val="105"/>
                        </w:rPr>
                        <w:t>standard</w:t>
                      </w:r>
                      <w:r w:rsidRPr="00AB5BC7">
                        <w:rPr>
                          <w:rFonts w:ascii="Gill Sans MT" w:hAnsi="Gill Sans MT" w:cstheme="minorHAnsi"/>
                          <w:color w:val="EC632E"/>
                          <w:spacing w:val="-6"/>
                          <w:w w:val="105"/>
                        </w:rPr>
                        <w:t xml:space="preserve"> </w:t>
                      </w:r>
                      <w:r w:rsidRPr="00AB5BC7">
                        <w:rPr>
                          <w:rFonts w:ascii="Gill Sans MT" w:hAnsi="Gill Sans MT" w:cstheme="minorHAnsi"/>
                          <w:color w:val="EC632E"/>
                          <w:w w:val="105"/>
                        </w:rPr>
                        <w:t>(EXS):</w:t>
                      </w:r>
                      <w:r w:rsidRPr="00AB5BC7">
                        <w:rPr>
                          <w:rFonts w:ascii="Gill Sans MT" w:hAnsi="Gill Sans MT" w:cstheme="minorHAnsi"/>
                          <w:color w:val="EC632E"/>
                          <w:spacing w:val="-7"/>
                          <w:w w:val="105"/>
                        </w:rPr>
                        <w:t xml:space="preserve"> </w:t>
                      </w:r>
                      <w:r w:rsidRPr="00AB5BC7">
                        <w:rPr>
                          <w:rFonts w:ascii="Gill Sans MT" w:hAnsi="Gill Sans MT" w:cstheme="minorHAnsi"/>
                          <w:color w:val="3C3C3B"/>
                          <w:w w:val="105"/>
                        </w:rPr>
                        <w:t>pupils</w:t>
                      </w:r>
                      <w:r w:rsidRPr="00AB5BC7">
                        <w:rPr>
                          <w:rFonts w:ascii="Gill Sans MT" w:hAnsi="Gill Sans MT" w:cstheme="minorHAnsi"/>
                          <w:color w:val="3C3C3B"/>
                          <w:spacing w:val="-6"/>
                          <w:w w:val="105"/>
                        </w:rPr>
                        <w:t xml:space="preserve"> </w:t>
                      </w:r>
                      <w:r w:rsidRPr="00AB5BC7">
                        <w:rPr>
                          <w:rFonts w:ascii="Gill Sans MT" w:hAnsi="Gill Sans MT" w:cstheme="minorHAnsi"/>
                          <w:color w:val="3C3C3B"/>
                          <w:w w:val="105"/>
                        </w:rPr>
                        <w:t>who</w:t>
                      </w:r>
                      <w:r w:rsidRPr="00AB5BC7">
                        <w:rPr>
                          <w:rFonts w:ascii="Gill Sans MT" w:hAnsi="Gill Sans MT" w:cstheme="minorHAnsi"/>
                          <w:color w:val="3C3C3B"/>
                          <w:spacing w:val="-7"/>
                          <w:w w:val="105"/>
                        </w:rPr>
                        <w:t xml:space="preserve"> </w:t>
                      </w:r>
                      <w:r w:rsidRPr="00AB5BC7">
                        <w:rPr>
                          <w:rFonts w:ascii="Gill Sans MT" w:hAnsi="Gill Sans MT" w:cstheme="minorHAnsi"/>
                          <w:color w:val="3C3C3B"/>
                          <w:w w:val="105"/>
                        </w:rPr>
                        <w:t>are</w:t>
                      </w:r>
                      <w:r w:rsidRPr="00AB5BC7">
                        <w:rPr>
                          <w:rFonts w:ascii="Gill Sans MT" w:hAnsi="Gill Sans MT" w:cstheme="minorHAnsi"/>
                          <w:color w:val="3C3C3B"/>
                          <w:spacing w:val="-6"/>
                          <w:w w:val="105"/>
                        </w:rPr>
                        <w:t xml:space="preserve"> </w:t>
                      </w:r>
                      <w:r w:rsidRPr="00AB5BC7">
                        <w:rPr>
                          <w:rFonts w:ascii="Gill Sans MT" w:hAnsi="Gill Sans MT" w:cstheme="minorHAnsi"/>
                          <w:color w:val="3C3C3B"/>
                          <w:w w:val="105"/>
                        </w:rPr>
                        <w:t>meeting</w:t>
                      </w:r>
                      <w:r w:rsidRPr="00AB5BC7">
                        <w:rPr>
                          <w:rFonts w:ascii="Gill Sans MT" w:hAnsi="Gill Sans MT" w:cstheme="minorHAnsi"/>
                          <w:color w:val="3C3C3B"/>
                          <w:spacing w:val="-7"/>
                          <w:w w:val="105"/>
                        </w:rPr>
                        <w:t xml:space="preserve"> </w:t>
                      </w:r>
                      <w:r w:rsidRPr="00AB5BC7">
                        <w:rPr>
                          <w:rFonts w:ascii="Gill Sans MT" w:hAnsi="Gill Sans MT" w:cstheme="minorHAnsi"/>
                          <w:color w:val="3C3C3B"/>
                          <w:w w:val="105"/>
                        </w:rPr>
                        <w:t>the</w:t>
                      </w:r>
                      <w:r w:rsidRPr="00AB5BC7">
                        <w:rPr>
                          <w:rFonts w:ascii="Gill Sans MT" w:hAnsi="Gill Sans MT" w:cstheme="minorHAnsi"/>
                          <w:color w:val="3C3C3B"/>
                          <w:spacing w:val="-6"/>
                          <w:w w:val="105"/>
                        </w:rPr>
                        <w:t xml:space="preserve"> </w:t>
                      </w:r>
                      <w:r w:rsidRPr="00AB5BC7">
                        <w:rPr>
                          <w:rFonts w:ascii="Gill Sans MT" w:hAnsi="Gill Sans MT" w:cstheme="minorHAnsi"/>
                          <w:color w:val="3C3C3B"/>
                          <w:w w:val="105"/>
                        </w:rPr>
                        <w:t>expectations</w:t>
                      </w:r>
                      <w:r w:rsidRPr="00AB5BC7">
                        <w:rPr>
                          <w:rFonts w:ascii="Gill Sans MT" w:hAnsi="Gill Sans MT" w:cstheme="minorHAnsi"/>
                          <w:color w:val="3C3C3B"/>
                          <w:spacing w:val="-7"/>
                          <w:w w:val="105"/>
                        </w:rPr>
                        <w:t xml:space="preserve"> </w:t>
                      </w:r>
                      <w:r w:rsidRPr="00AB5BC7">
                        <w:rPr>
                          <w:rFonts w:ascii="Gill Sans MT" w:hAnsi="Gill Sans MT" w:cstheme="minorHAnsi"/>
                          <w:color w:val="3C3C3B"/>
                          <w:w w:val="105"/>
                        </w:rPr>
                        <w:t>for</w:t>
                      </w:r>
                      <w:r>
                        <w:rPr>
                          <w:rFonts w:ascii="Gill Sans MT" w:hAnsi="Gill Sans MT" w:cstheme="minorHAnsi"/>
                          <w:color w:val="3C3C3B"/>
                          <w:w w:val="105"/>
                        </w:rPr>
                        <w:t xml:space="preserve"> </w:t>
                      </w:r>
                      <w:r w:rsidRPr="00AB5BC7">
                        <w:rPr>
                          <w:rFonts w:ascii="Gill Sans MT" w:hAnsi="Gill Sans MT" w:cstheme="minorHAnsi"/>
                          <w:color w:val="3C3C3B"/>
                          <w:w w:val="105"/>
                        </w:rPr>
                        <w:t>their</w:t>
                      </w:r>
                      <w:r w:rsidRPr="00AB5BC7">
                        <w:rPr>
                          <w:rFonts w:ascii="Gill Sans MT" w:hAnsi="Gill Sans MT" w:cstheme="minorHAnsi"/>
                          <w:color w:val="3C3C3B"/>
                          <w:spacing w:val="-15"/>
                          <w:w w:val="105"/>
                        </w:rPr>
                        <w:t xml:space="preserve"> </w:t>
                      </w:r>
                      <w:r w:rsidRPr="00AB5BC7">
                        <w:rPr>
                          <w:rFonts w:ascii="Gill Sans MT" w:hAnsi="Gill Sans MT" w:cstheme="minorHAnsi"/>
                          <w:color w:val="3C3C3B"/>
                          <w:w w:val="105"/>
                        </w:rPr>
                        <w:t>age</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group</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in</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full.</w:t>
                      </w:r>
                    </w:p>
                    <w:p w14:paraId="4996A60B" w14:textId="77777777" w:rsidR="00F5277C" w:rsidRDefault="00F5277C" w:rsidP="000878D8">
                      <w:pPr>
                        <w:pStyle w:val="ListParagraph"/>
                        <w:rPr>
                          <w:rFonts w:ascii="Gill Sans MT" w:hAnsi="Gill Sans MT" w:cstheme="minorHAnsi"/>
                          <w:color w:val="EC632E"/>
                        </w:rPr>
                      </w:pPr>
                    </w:p>
                    <w:p w14:paraId="5E890521" w14:textId="77777777" w:rsidR="00F5277C" w:rsidRPr="00AB5BC7" w:rsidRDefault="00F5277C" w:rsidP="000878D8">
                      <w:pPr>
                        <w:pStyle w:val="BodyText"/>
                        <w:tabs>
                          <w:tab w:val="left" w:pos="1418"/>
                        </w:tabs>
                        <w:spacing w:before="2" w:line="235" w:lineRule="auto"/>
                        <w:ind w:left="1418" w:right="721"/>
                        <w:rPr>
                          <w:rFonts w:ascii="Gill Sans MT" w:hAnsi="Gill Sans MT" w:cstheme="minorHAnsi"/>
                          <w:color w:val="EC632E"/>
                        </w:rPr>
                      </w:pPr>
                    </w:p>
                    <w:p w14:paraId="08077769" w14:textId="1E43D9D7" w:rsidR="00F5277C" w:rsidRPr="00AB5BC7" w:rsidRDefault="00F5277C">
                      <w:pPr>
                        <w:pStyle w:val="BodyText"/>
                        <w:numPr>
                          <w:ilvl w:val="0"/>
                          <w:numId w:val="1"/>
                        </w:numPr>
                        <w:tabs>
                          <w:tab w:val="left" w:pos="1418"/>
                        </w:tabs>
                        <w:spacing w:before="2" w:line="235" w:lineRule="auto"/>
                        <w:ind w:left="1418" w:right="1213" w:hanging="709"/>
                        <w:rPr>
                          <w:rFonts w:ascii="Gill Sans MT" w:hAnsi="Gill Sans MT" w:cstheme="minorHAnsi"/>
                          <w:color w:val="E33337"/>
                        </w:rPr>
                      </w:pPr>
                      <w:r w:rsidRPr="00AB5BC7">
                        <w:rPr>
                          <w:rFonts w:ascii="Gill Sans MT" w:hAnsi="Gill Sans MT" w:cstheme="minorHAnsi"/>
                          <w:color w:val="E33337"/>
                          <w:w w:val="105"/>
                        </w:rPr>
                        <w:t>Working</w:t>
                      </w:r>
                      <w:r w:rsidRPr="00AB5BC7">
                        <w:rPr>
                          <w:rFonts w:ascii="Gill Sans MT" w:hAnsi="Gill Sans MT" w:cstheme="minorHAnsi"/>
                          <w:color w:val="E33337"/>
                          <w:spacing w:val="-7"/>
                          <w:w w:val="105"/>
                        </w:rPr>
                        <w:t xml:space="preserve"> </w:t>
                      </w:r>
                      <w:r w:rsidRPr="00AB5BC7">
                        <w:rPr>
                          <w:rFonts w:ascii="Gill Sans MT" w:hAnsi="Gill Sans MT" w:cstheme="minorHAnsi"/>
                          <w:color w:val="E33337"/>
                          <w:w w:val="105"/>
                        </w:rPr>
                        <w:t>towards</w:t>
                      </w:r>
                      <w:r w:rsidRPr="00AB5BC7">
                        <w:rPr>
                          <w:rFonts w:ascii="Gill Sans MT" w:hAnsi="Gill Sans MT" w:cstheme="minorHAnsi"/>
                          <w:color w:val="E33337"/>
                          <w:spacing w:val="-7"/>
                          <w:w w:val="105"/>
                        </w:rPr>
                        <w:t xml:space="preserve"> </w:t>
                      </w:r>
                      <w:r w:rsidRPr="00AB5BC7">
                        <w:rPr>
                          <w:rFonts w:ascii="Gill Sans MT" w:hAnsi="Gill Sans MT" w:cstheme="minorHAnsi"/>
                          <w:color w:val="E33337"/>
                          <w:w w:val="105"/>
                        </w:rPr>
                        <w:t>the</w:t>
                      </w:r>
                      <w:r w:rsidRPr="00AB5BC7">
                        <w:rPr>
                          <w:rFonts w:ascii="Gill Sans MT" w:hAnsi="Gill Sans MT" w:cstheme="minorHAnsi"/>
                          <w:color w:val="E33337"/>
                          <w:spacing w:val="-6"/>
                          <w:w w:val="105"/>
                        </w:rPr>
                        <w:t xml:space="preserve"> </w:t>
                      </w:r>
                      <w:r w:rsidRPr="00AB5BC7">
                        <w:rPr>
                          <w:rFonts w:ascii="Gill Sans MT" w:hAnsi="Gill Sans MT" w:cstheme="minorHAnsi"/>
                          <w:color w:val="E33337"/>
                          <w:w w:val="105"/>
                        </w:rPr>
                        <w:t>expected</w:t>
                      </w:r>
                      <w:r w:rsidRPr="00AB5BC7">
                        <w:rPr>
                          <w:rFonts w:ascii="Gill Sans MT" w:hAnsi="Gill Sans MT" w:cstheme="minorHAnsi"/>
                          <w:color w:val="E33337"/>
                          <w:spacing w:val="-7"/>
                          <w:w w:val="105"/>
                        </w:rPr>
                        <w:t xml:space="preserve"> </w:t>
                      </w:r>
                      <w:r w:rsidRPr="00AB5BC7">
                        <w:rPr>
                          <w:rFonts w:ascii="Gill Sans MT" w:hAnsi="Gill Sans MT" w:cstheme="minorHAnsi"/>
                          <w:color w:val="E33337"/>
                          <w:w w:val="105"/>
                        </w:rPr>
                        <w:t>standard</w:t>
                      </w:r>
                      <w:r w:rsidRPr="00AB5BC7">
                        <w:rPr>
                          <w:rFonts w:ascii="Gill Sans MT" w:hAnsi="Gill Sans MT" w:cstheme="minorHAnsi"/>
                          <w:color w:val="E33337"/>
                          <w:spacing w:val="-6"/>
                          <w:w w:val="105"/>
                        </w:rPr>
                        <w:t xml:space="preserve"> </w:t>
                      </w:r>
                      <w:r w:rsidRPr="00AB5BC7">
                        <w:rPr>
                          <w:rFonts w:ascii="Gill Sans MT" w:hAnsi="Gill Sans MT" w:cstheme="minorHAnsi"/>
                          <w:color w:val="E33337"/>
                          <w:w w:val="105"/>
                        </w:rPr>
                        <w:t>(WTS):</w:t>
                      </w:r>
                      <w:r w:rsidRPr="00AB5BC7">
                        <w:rPr>
                          <w:rFonts w:ascii="Gill Sans MT" w:hAnsi="Gill Sans MT" w:cstheme="minorHAnsi"/>
                          <w:color w:val="E33337"/>
                          <w:spacing w:val="-7"/>
                          <w:w w:val="105"/>
                        </w:rPr>
                        <w:t xml:space="preserve"> </w:t>
                      </w:r>
                      <w:r w:rsidRPr="00AB5BC7">
                        <w:rPr>
                          <w:rFonts w:ascii="Gill Sans MT" w:hAnsi="Gill Sans MT" w:cstheme="minorHAnsi"/>
                          <w:color w:val="3C3C3B"/>
                          <w:w w:val="105"/>
                        </w:rPr>
                        <w:t>pupils</w:t>
                      </w:r>
                      <w:r w:rsidRPr="00AB5BC7">
                        <w:rPr>
                          <w:rFonts w:ascii="Gill Sans MT" w:hAnsi="Gill Sans MT" w:cstheme="minorHAnsi"/>
                          <w:color w:val="3C3C3B"/>
                          <w:spacing w:val="-6"/>
                          <w:w w:val="105"/>
                        </w:rPr>
                        <w:t xml:space="preserve"> </w:t>
                      </w:r>
                      <w:r w:rsidRPr="00AB5BC7">
                        <w:rPr>
                          <w:rFonts w:ascii="Gill Sans MT" w:hAnsi="Gill Sans MT" w:cstheme="minorHAnsi"/>
                          <w:color w:val="3C3C3B"/>
                          <w:w w:val="105"/>
                        </w:rPr>
                        <w:t>who</w:t>
                      </w:r>
                      <w:r w:rsidRPr="00AB5BC7">
                        <w:rPr>
                          <w:rFonts w:ascii="Gill Sans MT" w:hAnsi="Gill Sans MT" w:cstheme="minorHAnsi"/>
                          <w:color w:val="3C3C3B"/>
                          <w:spacing w:val="-7"/>
                          <w:w w:val="105"/>
                        </w:rPr>
                        <w:t xml:space="preserve"> </w:t>
                      </w:r>
                      <w:r w:rsidRPr="00AB5BC7">
                        <w:rPr>
                          <w:rFonts w:ascii="Gill Sans MT" w:hAnsi="Gill Sans MT" w:cstheme="minorHAnsi"/>
                          <w:color w:val="3C3C3B"/>
                          <w:w w:val="105"/>
                        </w:rPr>
                        <w:t>have</w:t>
                      </w:r>
                      <w:r w:rsidRPr="00AB5BC7">
                        <w:rPr>
                          <w:rFonts w:ascii="Gill Sans MT" w:hAnsi="Gill Sans MT" w:cstheme="minorHAnsi"/>
                          <w:color w:val="3C3C3B"/>
                          <w:spacing w:val="-6"/>
                          <w:w w:val="105"/>
                        </w:rPr>
                        <w:t xml:space="preserve"> </w:t>
                      </w:r>
                      <w:r w:rsidRPr="00AB5BC7">
                        <w:rPr>
                          <w:rFonts w:ascii="Gill Sans MT" w:hAnsi="Gill Sans MT" w:cstheme="minorHAnsi"/>
                          <w:color w:val="3C3C3B"/>
                          <w:w w:val="105"/>
                        </w:rPr>
                        <w:t>yet</w:t>
                      </w:r>
                      <w:r w:rsidRPr="00AB5BC7">
                        <w:rPr>
                          <w:rFonts w:ascii="Gill Sans MT" w:hAnsi="Gill Sans MT" w:cstheme="minorHAnsi"/>
                          <w:color w:val="3C3C3B"/>
                          <w:spacing w:val="-7"/>
                          <w:w w:val="105"/>
                        </w:rPr>
                        <w:t xml:space="preserve"> </w:t>
                      </w:r>
                      <w:r w:rsidRPr="00AB5BC7">
                        <w:rPr>
                          <w:rFonts w:ascii="Gill Sans MT" w:hAnsi="Gill Sans MT" w:cstheme="minorHAnsi"/>
                          <w:color w:val="3C3C3B"/>
                          <w:w w:val="105"/>
                        </w:rPr>
                        <w:t>to</w:t>
                      </w:r>
                      <w:r w:rsidRPr="00AB5BC7">
                        <w:rPr>
                          <w:rFonts w:ascii="Gill Sans MT" w:hAnsi="Gill Sans MT" w:cstheme="minorHAnsi"/>
                          <w:color w:val="3C3C3B"/>
                          <w:spacing w:val="-6"/>
                          <w:w w:val="105"/>
                        </w:rPr>
                        <w:t xml:space="preserve"> </w:t>
                      </w:r>
                      <w:r w:rsidRPr="00AB5BC7">
                        <w:rPr>
                          <w:rFonts w:ascii="Gill Sans MT" w:hAnsi="Gill Sans MT" w:cstheme="minorHAnsi"/>
                          <w:color w:val="3C3C3B"/>
                          <w:w w:val="105"/>
                        </w:rPr>
                        <w:t>meet</w:t>
                      </w:r>
                      <w:r w:rsidRPr="00AB5BC7">
                        <w:rPr>
                          <w:rFonts w:ascii="Gill Sans MT" w:hAnsi="Gill Sans MT" w:cstheme="minorHAnsi"/>
                          <w:color w:val="3C3C3B"/>
                          <w:spacing w:val="-7"/>
                          <w:w w:val="105"/>
                        </w:rPr>
                        <w:t xml:space="preserve"> </w:t>
                      </w:r>
                      <w:r w:rsidRPr="00AB5BC7">
                        <w:rPr>
                          <w:rFonts w:ascii="Gill Sans MT" w:hAnsi="Gill Sans MT" w:cstheme="minorHAnsi"/>
                          <w:color w:val="3C3C3B"/>
                          <w:w w:val="105"/>
                        </w:rPr>
                        <w:t>the</w:t>
                      </w:r>
                      <w:r w:rsidRPr="00AB5BC7">
                        <w:rPr>
                          <w:rFonts w:ascii="Gill Sans MT" w:hAnsi="Gill Sans MT" w:cstheme="minorHAnsi"/>
                          <w:color w:val="3C3C3B"/>
                          <w:spacing w:val="-54"/>
                          <w:w w:val="105"/>
                        </w:rPr>
                        <w:t xml:space="preserve"> </w:t>
                      </w:r>
                      <w:r w:rsidRPr="00AB5BC7">
                        <w:rPr>
                          <w:rFonts w:ascii="Gill Sans MT" w:hAnsi="Gill Sans MT" w:cstheme="minorHAnsi"/>
                          <w:color w:val="3C3C3B"/>
                          <w:w w:val="105"/>
                        </w:rPr>
                        <w:t>expectations</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for</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their</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age</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group.</w:t>
                      </w:r>
                    </w:p>
                    <w:p w14:paraId="217CBBA2" w14:textId="77777777" w:rsidR="00F5277C" w:rsidRPr="00AB5BC7" w:rsidRDefault="00F5277C" w:rsidP="00F67E24">
                      <w:pPr>
                        <w:pStyle w:val="BodyText"/>
                        <w:spacing w:before="9"/>
                        <w:ind w:left="709"/>
                        <w:rPr>
                          <w:rFonts w:ascii="Gill Sans MT" w:hAnsi="Gill Sans MT" w:cstheme="minorHAnsi"/>
                          <w:color w:val="000000"/>
                          <w:sz w:val="23"/>
                        </w:rPr>
                      </w:pPr>
                    </w:p>
                    <w:p w14:paraId="4936EA14" w14:textId="77777777" w:rsidR="00F5277C" w:rsidRPr="00AB5BC7" w:rsidRDefault="00F5277C" w:rsidP="00F67E24">
                      <w:pPr>
                        <w:pStyle w:val="BodyText"/>
                        <w:spacing w:line="235" w:lineRule="auto"/>
                        <w:ind w:left="709" w:right="817"/>
                        <w:rPr>
                          <w:rFonts w:ascii="Gill Sans MT" w:hAnsi="Gill Sans MT" w:cstheme="minorHAnsi"/>
                          <w:color w:val="000000"/>
                        </w:rPr>
                      </w:pPr>
                      <w:r w:rsidRPr="00AB5BC7">
                        <w:rPr>
                          <w:rFonts w:ascii="Gill Sans MT" w:hAnsi="Gill Sans MT" w:cstheme="minorHAnsi"/>
                          <w:color w:val="3C3C3B"/>
                        </w:rPr>
                        <w:t>Teachers</w:t>
                      </w:r>
                      <w:r w:rsidRPr="00AB5BC7">
                        <w:rPr>
                          <w:rFonts w:ascii="Gill Sans MT" w:hAnsi="Gill Sans MT" w:cstheme="minorHAnsi"/>
                          <w:color w:val="3C3C3B"/>
                          <w:spacing w:val="1"/>
                        </w:rPr>
                        <w:t xml:space="preserve"> </w:t>
                      </w:r>
                      <w:r w:rsidRPr="00AB5BC7">
                        <w:rPr>
                          <w:rFonts w:ascii="Gill Sans MT" w:hAnsi="Gill Sans MT" w:cstheme="minorHAnsi"/>
                          <w:color w:val="3C3C3B"/>
                        </w:rPr>
                        <w:t>will</w:t>
                      </w:r>
                      <w:r w:rsidRPr="00AB5BC7">
                        <w:rPr>
                          <w:rFonts w:ascii="Gill Sans MT" w:hAnsi="Gill Sans MT" w:cstheme="minorHAnsi"/>
                          <w:color w:val="3C3C3B"/>
                          <w:spacing w:val="1"/>
                        </w:rPr>
                        <w:t xml:space="preserve"> </w:t>
                      </w:r>
                      <w:r w:rsidRPr="00AB5BC7">
                        <w:rPr>
                          <w:rFonts w:ascii="Gill Sans MT" w:hAnsi="Gill Sans MT" w:cstheme="minorHAnsi"/>
                          <w:color w:val="3C3C3B"/>
                        </w:rPr>
                        <w:t>be</w:t>
                      </w:r>
                      <w:r w:rsidRPr="00AB5BC7">
                        <w:rPr>
                          <w:rFonts w:ascii="Gill Sans MT" w:hAnsi="Gill Sans MT" w:cstheme="minorHAnsi"/>
                          <w:color w:val="3C3C3B"/>
                          <w:spacing w:val="1"/>
                        </w:rPr>
                        <w:t xml:space="preserve"> </w:t>
                      </w:r>
                      <w:r w:rsidRPr="00AB5BC7">
                        <w:rPr>
                          <w:rFonts w:ascii="Gill Sans MT" w:hAnsi="Gill Sans MT" w:cstheme="minorHAnsi"/>
                          <w:color w:val="3C3C3B"/>
                        </w:rPr>
                        <w:t>expected</w:t>
                      </w:r>
                      <w:r w:rsidRPr="00AB5BC7">
                        <w:rPr>
                          <w:rFonts w:ascii="Gill Sans MT" w:hAnsi="Gill Sans MT" w:cstheme="minorHAnsi"/>
                          <w:color w:val="3C3C3B"/>
                          <w:spacing w:val="1"/>
                        </w:rPr>
                        <w:t xml:space="preserve"> </w:t>
                      </w:r>
                      <w:r w:rsidRPr="00AB5BC7">
                        <w:rPr>
                          <w:rFonts w:ascii="Gill Sans MT" w:hAnsi="Gill Sans MT" w:cstheme="minorHAnsi"/>
                          <w:color w:val="3C3C3B"/>
                        </w:rPr>
                        <w:t>to</w:t>
                      </w:r>
                      <w:r w:rsidRPr="00AB5BC7">
                        <w:rPr>
                          <w:rFonts w:ascii="Gill Sans MT" w:hAnsi="Gill Sans MT" w:cstheme="minorHAnsi"/>
                          <w:color w:val="3C3C3B"/>
                          <w:spacing w:val="1"/>
                        </w:rPr>
                        <w:t xml:space="preserve"> </w:t>
                      </w:r>
                      <w:r w:rsidRPr="00AB5BC7">
                        <w:rPr>
                          <w:rFonts w:ascii="Gill Sans MT" w:hAnsi="Gill Sans MT" w:cstheme="minorHAnsi"/>
                          <w:color w:val="3C3C3B"/>
                        </w:rPr>
                        <w:t>comply</w:t>
                      </w:r>
                      <w:r w:rsidRPr="00AB5BC7">
                        <w:rPr>
                          <w:rFonts w:ascii="Gill Sans MT" w:hAnsi="Gill Sans MT" w:cstheme="minorHAnsi"/>
                          <w:color w:val="3C3C3B"/>
                          <w:spacing w:val="1"/>
                        </w:rPr>
                        <w:t xml:space="preserve"> </w:t>
                      </w:r>
                      <w:r w:rsidRPr="00AB5BC7">
                        <w:rPr>
                          <w:rFonts w:ascii="Gill Sans MT" w:hAnsi="Gill Sans MT" w:cstheme="minorHAnsi"/>
                          <w:color w:val="3C3C3B"/>
                        </w:rPr>
                        <w:t>with</w:t>
                      </w:r>
                      <w:r w:rsidRPr="00AB5BC7">
                        <w:rPr>
                          <w:rFonts w:ascii="Gill Sans MT" w:hAnsi="Gill Sans MT" w:cstheme="minorHAnsi"/>
                          <w:color w:val="3C3C3B"/>
                          <w:spacing w:val="1"/>
                        </w:rPr>
                        <w:t xml:space="preserve"> </w:t>
                      </w:r>
                      <w:r w:rsidRPr="00AB5BC7">
                        <w:rPr>
                          <w:rFonts w:ascii="Gill Sans MT" w:hAnsi="Gill Sans MT" w:cstheme="minorHAnsi"/>
                          <w:color w:val="3C3C3B"/>
                        </w:rPr>
                        <w:t>current</w:t>
                      </w:r>
                      <w:r w:rsidRPr="00AB5BC7">
                        <w:rPr>
                          <w:rFonts w:ascii="Gill Sans MT" w:hAnsi="Gill Sans MT" w:cstheme="minorHAnsi"/>
                          <w:color w:val="3C3C3B"/>
                          <w:spacing w:val="1"/>
                        </w:rPr>
                        <w:t xml:space="preserve"> </w:t>
                      </w:r>
                      <w:r w:rsidRPr="00AB5BC7">
                        <w:rPr>
                          <w:rFonts w:ascii="Gill Sans MT" w:hAnsi="Gill Sans MT" w:cstheme="minorHAnsi"/>
                          <w:color w:val="3C3C3B"/>
                        </w:rPr>
                        <w:t>legislation</w:t>
                      </w:r>
                      <w:r w:rsidRPr="00AB5BC7">
                        <w:rPr>
                          <w:rFonts w:ascii="Gill Sans MT" w:hAnsi="Gill Sans MT" w:cstheme="minorHAnsi"/>
                          <w:color w:val="3C3C3B"/>
                          <w:spacing w:val="1"/>
                        </w:rPr>
                        <w:t xml:space="preserve"> </w:t>
                      </w:r>
                      <w:r w:rsidRPr="00AB5BC7">
                        <w:rPr>
                          <w:rFonts w:ascii="Gill Sans MT" w:hAnsi="Gill Sans MT" w:cstheme="minorHAnsi"/>
                          <w:color w:val="3C3C3B"/>
                        </w:rPr>
                        <w:t>regarding</w:t>
                      </w:r>
                      <w:r w:rsidRPr="00AB5BC7">
                        <w:rPr>
                          <w:rFonts w:ascii="Gill Sans MT" w:hAnsi="Gill Sans MT" w:cstheme="minorHAnsi"/>
                          <w:color w:val="3C3C3B"/>
                          <w:spacing w:val="1"/>
                        </w:rPr>
                        <w:t xml:space="preserve"> </w:t>
                      </w:r>
                      <w:r w:rsidRPr="00AB5BC7">
                        <w:rPr>
                          <w:rFonts w:ascii="Gill Sans MT" w:hAnsi="Gill Sans MT" w:cstheme="minorHAnsi"/>
                          <w:color w:val="3C3C3B"/>
                        </w:rPr>
                        <w:t>the</w:t>
                      </w:r>
                      <w:r w:rsidRPr="00AB5BC7">
                        <w:rPr>
                          <w:rFonts w:ascii="Gill Sans MT" w:hAnsi="Gill Sans MT" w:cstheme="minorHAnsi"/>
                          <w:color w:val="3C3C3B"/>
                          <w:spacing w:val="1"/>
                        </w:rPr>
                        <w:t xml:space="preserve"> </w:t>
                      </w:r>
                      <w:r w:rsidRPr="00AB5BC7">
                        <w:rPr>
                          <w:rFonts w:ascii="Gill Sans MT" w:hAnsi="Gill Sans MT" w:cstheme="minorHAnsi"/>
                          <w:color w:val="3C3C3B"/>
                        </w:rPr>
                        <w:t>reporting</w:t>
                      </w:r>
                      <w:r w:rsidRPr="00AB5BC7">
                        <w:rPr>
                          <w:rFonts w:ascii="Gill Sans MT" w:hAnsi="Gill Sans MT" w:cstheme="minorHAnsi"/>
                          <w:color w:val="3C3C3B"/>
                          <w:spacing w:val="1"/>
                        </w:rPr>
                        <w:t xml:space="preserve"> </w:t>
                      </w:r>
                      <w:r w:rsidRPr="00AB5BC7">
                        <w:rPr>
                          <w:rFonts w:ascii="Gill Sans MT" w:hAnsi="Gill Sans MT" w:cstheme="minorHAnsi"/>
                          <w:color w:val="3C3C3B"/>
                        </w:rPr>
                        <w:t>of</w:t>
                      </w:r>
                      <w:r w:rsidRPr="00AB5BC7">
                        <w:rPr>
                          <w:rFonts w:ascii="Gill Sans MT" w:hAnsi="Gill Sans MT" w:cstheme="minorHAnsi"/>
                          <w:color w:val="3C3C3B"/>
                          <w:spacing w:val="-51"/>
                        </w:rPr>
                        <w:t xml:space="preserve"> </w:t>
                      </w:r>
                      <w:r w:rsidRPr="00AB5BC7">
                        <w:rPr>
                          <w:rFonts w:ascii="Gill Sans MT" w:hAnsi="Gill Sans MT" w:cstheme="minorHAnsi"/>
                          <w:color w:val="3C3C3B"/>
                          <w:w w:val="105"/>
                        </w:rPr>
                        <w:t>progress</w:t>
                      </w:r>
                      <w:r w:rsidRPr="00AB5BC7">
                        <w:rPr>
                          <w:rFonts w:ascii="Gill Sans MT" w:hAnsi="Gill Sans MT" w:cstheme="minorHAnsi"/>
                          <w:color w:val="3C3C3B"/>
                          <w:spacing w:val="-15"/>
                          <w:w w:val="105"/>
                        </w:rPr>
                        <w:t xml:space="preserve"> </w:t>
                      </w:r>
                      <w:r w:rsidRPr="00AB5BC7">
                        <w:rPr>
                          <w:rFonts w:ascii="Gill Sans MT" w:hAnsi="Gill Sans MT" w:cstheme="minorHAnsi"/>
                          <w:color w:val="3C3C3B"/>
                          <w:w w:val="105"/>
                        </w:rPr>
                        <w:t>and</w:t>
                      </w:r>
                      <w:r w:rsidRPr="00AB5BC7">
                        <w:rPr>
                          <w:rFonts w:ascii="Gill Sans MT" w:hAnsi="Gill Sans MT" w:cstheme="minorHAnsi"/>
                          <w:color w:val="3C3C3B"/>
                          <w:spacing w:val="-15"/>
                          <w:w w:val="105"/>
                        </w:rPr>
                        <w:t xml:space="preserve"> </w:t>
                      </w:r>
                      <w:r w:rsidRPr="00AB5BC7">
                        <w:rPr>
                          <w:rFonts w:ascii="Gill Sans MT" w:hAnsi="Gill Sans MT" w:cstheme="minorHAnsi"/>
                          <w:color w:val="3C3C3B"/>
                          <w:w w:val="105"/>
                        </w:rPr>
                        <w:t>attainment</w:t>
                      </w:r>
                      <w:r w:rsidRPr="00AB5BC7">
                        <w:rPr>
                          <w:rFonts w:ascii="Gill Sans MT" w:hAnsi="Gill Sans MT" w:cstheme="minorHAnsi"/>
                          <w:color w:val="3C3C3B"/>
                          <w:spacing w:val="-14"/>
                          <w:w w:val="105"/>
                        </w:rPr>
                        <w:t xml:space="preserve"> </w:t>
                      </w:r>
                      <w:r w:rsidRPr="00AB5BC7">
                        <w:rPr>
                          <w:rFonts w:ascii="Gill Sans MT" w:hAnsi="Gill Sans MT" w:cstheme="minorHAnsi"/>
                          <w:color w:val="3C3C3B"/>
                          <w:w w:val="105"/>
                        </w:rPr>
                        <w:t>in</w:t>
                      </w:r>
                      <w:r w:rsidRPr="00AB5BC7">
                        <w:rPr>
                          <w:rFonts w:ascii="Gill Sans MT" w:hAnsi="Gill Sans MT" w:cstheme="minorHAnsi"/>
                          <w:color w:val="3C3C3B"/>
                          <w:spacing w:val="-15"/>
                          <w:w w:val="105"/>
                        </w:rPr>
                        <w:t xml:space="preserve"> </w:t>
                      </w:r>
                      <w:r w:rsidRPr="00AB5BC7">
                        <w:rPr>
                          <w:rFonts w:ascii="Gill Sans MT" w:hAnsi="Gill Sans MT" w:cstheme="minorHAnsi"/>
                          <w:color w:val="3C3C3B"/>
                          <w:w w:val="105"/>
                        </w:rPr>
                        <w:t>religious</w:t>
                      </w:r>
                      <w:r w:rsidRPr="00AB5BC7">
                        <w:rPr>
                          <w:rFonts w:ascii="Gill Sans MT" w:hAnsi="Gill Sans MT" w:cstheme="minorHAnsi"/>
                          <w:color w:val="3C3C3B"/>
                          <w:spacing w:val="-15"/>
                          <w:w w:val="105"/>
                        </w:rPr>
                        <w:t xml:space="preserve"> </w:t>
                      </w:r>
                      <w:r w:rsidRPr="00AB5BC7">
                        <w:rPr>
                          <w:rFonts w:ascii="Gill Sans MT" w:hAnsi="Gill Sans MT" w:cstheme="minorHAnsi"/>
                          <w:color w:val="3C3C3B"/>
                          <w:w w:val="105"/>
                        </w:rPr>
                        <w:t>education.</w:t>
                      </w:r>
                    </w:p>
                  </w:txbxContent>
                </v:textbox>
                <w10:wrap type="topAndBottom" anchorx="page"/>
              </v:shape>
            </w:pict>
          </mc:Fallback>
        </mc:AlternateContent>
      </w:r>
      <w:r w:rsidR="000E74A7" w:rsidRPr="000878D8">
        <w:rPr>
          <w:sz w:val="24"/>
          <w:szCs w:val="24"/>
        </w:rPr>
        <w:t>Th</w:t>
      </w:r>
      <w:r w:rsidR="006F73EB" w:rsidRPr="000878D8">
        <w:rPr>
          <w:sz w:val="24"/>
          <w:szCs w:val="24"/>
        </w:rPr>
        <w:t>is assessment</w:t>
      </w:r>
      <w:r w:rsidR="000E74A7" w:rsidRPr="000878D8">
        <w:rPr>
          <w:spacing w:val="12"/>
          <w:sz w:val="24"/>
          <w:szCs w:val="24"/>
        </w:rPr>
        <w:t xml:space="preserve"> </w:t>
      </w:r>
      <w:r w:rsidR="000E74A7" w:rsidRPr="000878D8">
        <w:rPr>
          <w:sz w:val="24"/>
          <w:szCs w:val="24"/>
        </w:rPr>
        <w:t>framework</w:t>
      </w:r>
      <w:r w:rsidR="000E74A7" w:rsidRPr="000878D8">
        <w:rPr>
          <w:spacing w:val="11"/>
          <w:sz w:val="24"/>
          <w:szCs w:val="24"/>
        </w:rPr>
        <w:t xml:space="preserve"> </w:t>
      </w:r>
      <w:r w:rsidR="000E74A7" w:rsidRPr="000878D8">
        <w:rPr>
          <w:sz w:val="24"/>
          <w:szCs w:val="24"/>
        </w:rPr>
        <w:t>supports</w:t>
      </w:r>
      <w:r w:rsidR="000E74A7" w:rsidRPr="000878D8">
        <w:rPr>
          <w:spacing w:val="12"/>
          <w:sz w:val="24"/>
          <w:szCs w:val="24"/>
        </w:rPr>
        <w:t xml:space="preserve"> </w:t>
      </w:r>
      <w:r w:rsidR="000E74A7" w:rsidRPr="000878D8">
        <w:rPr>
          <w:sz w:val="24"/>
          <w:szCs w:val="24"/>
        </w:rPr>
        <w:t>and</w:t>
      </w:r>
      <w:r w:rsidR="000E74A7" w:rsidRPr="000878D8">
        <w:rPr>
          <w:spacing w:val="11"/>
          <w:sz w:val="24"/>
          <w:szCs w:val="24"/>
        </w:rPr>
        <w:t xml:space="preserve"> </w:t>
      </w:r>
      <w:r w:rsidR="000E74A7" w:rsidRPr="000878D8">
        <w:rPr>
          <w:sz w:val="24"/>
          <w:szCs w:val="24"/>
        </w:rPr>
        <w:t>promotes</w:t>
      </w:r>
      <w:r w:rsidR="000E74A7" w:rsidRPr="000878D8">
        <w:rPr>
          <w:spacing w:val="12"/>
          <w:sz w:val="24"/>
          <w:szCs w:val="24"/>
        </w:rPr>
        <w:t xml:space="preserve"> </w:t>
      </w:r>
      <w:r w:rsidR="000E74A7" w:rsidRPr="000878D8">
        <w:rPr>
          <w:sz w:val="24"/>
          <w:szCs w:val="24"/>
        </w:rPr>
        <w:t>the</w:t>
      </w:r>
      <w:r w:rsidR="000E74A7" w:rsidRPr="000878D8">
        <w:rPr>
          <w:spacing w:val="11"/>
          <w:sz w:val="24"/>
          <w:szCs w:val="24"/>
        </w:rPr>
        <w:t xml:space="preserve"> </w:t>
      </w:r>
      <w:r w:rsidR="000E74A7" w:rsidRPr="000878D8">
        <w:rPr>
          <w:sz w:val="24"/>
          <w:szCs w:val="24"/>
        </w:rPr>
        <w:t>development</w:t>
      </w:r>
      <w:r w:rsidR="000E74A7" w:rsidRPr="000878D8">
        <w:rPr>
          <w:spacing w:val="1"/>
          <w:sz w:val="24"/>
          <w:szCs w:val="24"/>
        </w:rPr>
        <w:t xml:space="preserve"> </w:t>
      </w:r>
      <w:r w:rsidR="000E74A7" w:rsidRPr="000878D8">
        <w:rPr>
          <w:sz w:val="24"/>
          <w:szCs w:val="24"/>
        </w:rPr>
        <w:t>of</w:t>
      </w:r>
      <w:r w:rsidR="000E74A7" w:rsidRPr="000878D8">
        <w:rPr>
          <w:spacing w:val="1"/>
          <w:sz w:val="24"/>
          <w:szCs w:val="24"/>
        </w:rPr>
        <w:t xml:space="preserve"> </w:t>
      </w:r>
      <w:r w:rsidR="000E74A7" w:rsidRPr="000878D8">
        <w:rPr>
          <w:sz w:val="24"/>
          <w:szCs w:val="24"/>
        </w:rPr>
        <w:t>the</w:t>
      </w:r>
      <w:r w:rsidR="000E74A7" w:rsidRPr="000878D8">
        <w:rPr>
          <w:spacing w:val="1"/>
          <w:sz w:val="24"/>
          <w:szCs w:val="24"/>
        </w:rPr>
        <w:t xml:space="preserve"> </w:t>
      </w:r>
      <w:r w:rsidR="000E74A7" w:rsidRPr="000878D8">
        <w:rPr>
          <w:sz w:val="24"/>
          <w:szCs w:val="24"/>
        </w:rPr>
        <w:t>three</w:t>
      </w:r>
      <w:r w:rsidR="000E74A7" w:rsidRPr="000878D8">
        <w:rPr>
          <w:spacing w:val="2"/>
          <w:sz w:val="24"/>
          <w:szCs w:val="24"/>
        </w:rPr>
        <w:t xml:space="preserve"> </w:t>
      </w:r>
      <w:r w:rsidR="000E74A7" w:rsidRPr="000878D8">
        <w:rPr>
          <w:sz w:val="24"/>
          <w:szCs w:val="24"/>
        </w:rPr>
        <w:t>syllabus</w:t>
      </w:r>
      <w:r w:rsidR="000E74A7" w:rsidRPr="000878D8">
        <w:rPr>
          <w:spacing w:val="1"/>
          <w:sz w:val="24"/>
          <w:szCs w:val="24"/>
        </w:rPr>
        <w:t xml:space="preserve"> </w:t>
      </w:r>
      <w:r w:rsidR="000E74A7" w:rsidRPr="000878D8">
        <w:rPr>
          <w:sz w:val="24"/>
          <w:szCs w:val="24"/>
        </w:rPr>
        <w:t>themes</w:t>
      </w:r>
      <w:r w:rsidR="00356ADC" w:rsidRPr="000878D8">
        <w:rPr>
          <w:sz w:val="24"/>
          <w:szCs w:val="24"/>
        </w:rPr>
        <w:t xml:space="preserve"> of </w:t>
      </w:r>
      <w:r w:rsidR="00356ADC" w:rsidRPr="008330E9">
        <w:rPr>
          <w:b/>
          <w:bCs/>
          <w:color w:val="ED7D31" w:themeColor="accent2"/>
          <w:sz w:val="24"/>
          <w:szCs w:val="24"/>
        </w:rPr>
        <w:t>Explore Engage Reflect.</w:t>
      </w:r>
    </w:p>
    <w:p w14:paraId="5527A78E" w14:textId="228F0049" w:rsidR="008661DD" w:rsidRDefault="008661DD" w:rsidP="006B0726">
      <w:pPr>
        <w:pStyle w:val="Lizzie5"/>
        <w:rPr>
          <w:color w:val="FF0000"/>
        </w:rPr>
      </w:pPr>
    </w:p>
    <w:p w14:paraId="561E3D48" w14:textId="6BFE2E07" w:rsidR="000E74A7" w:rsidRPr="00173104" w:rsidRDefault="009029C7" w:rsidP="00F67E24">
      <w:pPr>
        <w:pStyle w:val="BodyText"/>
        <w:spacing w:before="3"/>
        <w:rPr>
          <w:rFonts w:ascii="Gill Sans MT" w:hAnsi="Gill Sans MT"/>
          <w:color w:val="FF0000"/>
          <w:sz w:val="20"/>
        </w:rPr>
      </w:pPr>
      <w:r w:rsidRPr="00173104">
        <w:rPr>
          <w:rFonts w:ascii="Gill Sans MT" w:hAnsi="Gill Sans MT"/>
          <w:noProof/>
          <w:color w:val="FF0000"/>
        </w:rPr>
        <w:lastRenderedPageBreak/>
        <mc:AlternateContent>
          <mc:Choice Requires="wps">
            <w:drawing>
              <wp:anchor distT="0" distB="0" distL="0" distR="0" simplePos="0" relativeHeight="251601920" behindDoc="1" locked="0" layoutInCell="1" allowOverlap="1" wp14:anchorId="2EAEB042" wp14:editId="5F8DF4E3">
                <wp:simplePos x="0" y="0"/>
                <wp:positionH relativeFrom="page">
                  <wp:posOffset>548640</wp:posOffset>
                </wp:positionH>
                <wp:positionV relativeFrom="paragraph">
                  <wp:posOffset>0</wp:posOffset>
                </wp:positionV>
                <wp:extent cx="6430645" cy="5059680"/>
                <wp:effectExtent l="0" t="0" r="8255" b="7620"/>
                <wp:wrapTopAndBottom/>
                <wp:docPr id="13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5059680"/>
                        </a:xfrm>
                        <a:prstGeom prst="rect">
                          <a:avLst/>
                        </a:prstGeom>
                        <a:solidFill>
                          <a:srgbClr val="FCD8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CBE9B" w14:textId="77777777" w:rsidR="00F5277C" w:rsidRDefault="00F5277C" w:rsidP="00146EFC">
                            <w:pPr>
                              <w:ind w:left="284"/>
                              <w:rPr>
                                <w:b/>
                                <w:bCs/>
                                <w:sz w:val="24"/>
                                <w:szCs w:val="24"/>
                              </w:rPr>
                            </w:pPr>
                          </w:p>
                          <w:p w14:paraId="05DDC497" w14:textId="37C511AD" w:rsidR="00F5277C" w:rsidRPr="000878D8" w:rsidRDefault="00F5277C" w:rsidP="00146EFC">
                            <w:pPr>
                              <w:ind w:left="284"/>
                              <w:rPr>
                                <w:rFonts w:ascii="Gill Sans MT" w:hAnsi="Gill Sans MT"/>
                                <w:b/>
                                <w:bCs/>
                                <w:color w:val="E94E1B"/>
                                <w:sz w:val="24"/>
                                <w:szCs w:val="24"/>
                              </w:rPr>
                            </w:pPr>
                            <w:r w:rsidRPr="000878D8">
                              <w:rPr>
                                <w:rFonts w:ascii="Gill Sans MT" w:hAnsi="Gill Sans MT"/>
                                <w:b/>
                                <w:bCs/>
                                <w:color w:val="E94E1B"/>
                                <w:sz w:val="24"/>
                                <w:szCs w:val="24"/>
                              </w:rPr>
                              <w:t>SEND assessment.</w:t>
                            </w:r>
                          </w:p>
                          <w:p w14:paraId="27CB89AF" w14:textId="77777777" w:rsidR="00F5277C" w:rsidRPr="000878D8" w:rsidRDefault="00F5277C" w:rsidP="00146EFC">
                            <w:pPr>
                              <w:ind w:left="284"/>
                              <w:rPr>
                                <w:rFonts w:ascii="Gill Sans MT" w:hAnsi="Gill Sans MT"/>
                                <w:sz w:val="24"/>
                                <w:szCs w:val="24"/>
                              </w:rPr>
                            </w:pPr>
                          </w:p>
                          <w:p w14:paraId="06C31D7F" w14:textId="7C9F2A24" w:rsidR="00F5277C" w:rsidRPr="00336DC6" w:rsidRDefault="00F5277C" w:rsidP="00146EFC">
                            <w:pPr>
                              <w:ind w:left="284"/>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 xml:space="preserve">The achievements and progress of pupils with special educational needs were in the past measured and credited using the Performance Descriptions for RE. (‘P’ Scales). </w:t>
                            </w:r>
                          </w:p>
                          <w:p w14:paraId="72AA1B19" w14:textId="77777777" w:rsidR="00F5277C" w:rsidRPr="00336DC6" w:rsidRDefault="00F5277C" w:rsidP="00146EFC">
                            <w:pPr>
                              <w:ind w:left="284"/>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 xml:space="preserve">In 2023 the newer materials based upon the DfE’s Engagement Model (published in 2020 and updated in October 2022) are now more appropriate. This model is the assessment replacing P scales 1-4 for pupils working below the standard of national curriculum assessments. </w:t>
                            </w:r>
                          </w:p>
                          <w:p w14:paraId="4300C278" w14:textId="5E475C3B" w:rsidR="00F5277C" w:rsidRPr="00336DC6" w:rsidRDefault="00F5277C" w:rsidP="00146EFC">
                            <w:pPr>
                              <w:ind w:left="284"/>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It includes:-</w:t>
                            </w:r>
                          </w:p>
                          <w:p w14:paraId="6F88009A" w14:textId="77777777" w:rsidR="00F5277C" w:rsidRPr="00336DC6" w:rsidRDefault="00F5277C" w:rsidP="00146EFC">
                            <w:pPr>
                              <w:ind w:left="284"/>
                              <w:rPr>
                                <w:rFonts w:ascii="Gill Sans MT" w:hAnsi="Gill Sans MT"/>
                                <w:color w:val="262626" w:themeColor="text1" w:themeTint="D9"/>
                                <w:w w:val="105"/>
                                <w:sz w:val="24"/>
                                <w:szCs w:val="24"/>
                              </w:rPr>
                            </w:pPr>
                          </w:p>
                          <w:p w14:paraId="234EF2E6" w14:textId="0F31409A" w:rsidR="00F5277C" w:rsidRPr="00336DC6" w:rsidRDefault="00F5277C" w:rsidP="00146EFC">
                            <w:pPr>
                              <w:ind w:left="284"/>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5 areas of engagement-</w:t>
                            </w:r>
                          </w:p>
                          <w:p w14:paraId="456E9F35" w14:textId="06D84EF0" w:rsidR="00F5277C" w:rsidRPr="00336DC6" w:rsidRDefault="00F5277C" w:rsidP="00867D28">
                            <w:pPr>
                              <w:pStyle w:val="ListParagraph"/>
                              <w:numPr>
                                <w:ilvl w:val="0"/>
                                <w:numId w:val="29"/>
                              </w:numPr>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Exploration</w:t>
                            </w:r>
                          </w:p>
                          <w:p w14:paraId="33590755" w14:textId="548DD448" w:rsidR="00F5277C" w:rsidRPr="00336DC6" w:rsidRDefault="00F5277C" w:rsidP="00867D28">
                            <w:pPr>
                              <w:pStyle w:val="ListParagraph"/>
                              <w:numPr>
                                <w:ilvl w:val="0"/>
                                <w:numId w:val="29"/>
                              </w:numPr>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Realisation</w:t>
                            </w:r>
                          </w:p>
                          <w:p w14:paraId="6015A3A6" w14:textId="494A3D05" w:rsidR="00F5277C" w:rsidRPr="00336DC6" w:rsidRDefault="00F5277C" w:rsidP="00867D28">
                            <w:pPr>
                              <w:pStyle w:val="ListParagraph"/>
                              <w:numPr>
                                <w:ilvl w:val="0"/>
                                <w:numId w:val="29"/>
                              </w:numPr>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 xml:space="preserve">Anticipation </w:t>
                            </w:r>
                          </w:p>
                          <w:p w14:paraId="4013CFD8" w14:textId="33012949" w:rsidR="00F5277C" w:rsidRPr="00336DC6" w:rsidRDefault="00F5277C" w:rsidP="00867D28">
                            <w:pPr>
                              <w:pStyle w:val="ListParagraph"/>
                              <w:numPr>
                                <w:ilvl w:val="0"/>
                                <w:numId w:val="29"/>
                              </w:numPr>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 xml:space="preserve">Persistence </w:t>
                            </w:r>
                          </w:p>
                          <w:p w14:paraId="4E999F66" w14:textId="4F8BF7AD" w:rsidR="00F5277C" w:rsidRPr="00336DC6" w:rsidRDefault="00F5277C" w:rsidP="00867D28">
                            <w:pPr>
                              <w:pStyle w:val="ListParagraph"/>
                              <w:numPr>
                                <w:ilvl w:val="0"/>
                                <w:numId w:val="29"/>
                              </w:numPr>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Initiation</w:t>
                            </w:r>
                          </w:p>
                          <w:p w14:paraId="47A978B2" w14:textId="77777777" w:rsidR="00F5277C" w:rsidRPr="000878D8" w:rsidRDefault="00F5277C" w:rsidP="00146EFC">
                            <w:pPr>
                              <w:ind w:left="284"/>
                              <w:rPr>
                                <w:rFonts w:ascii="Gill Sans MT" w:hAnsi="Gill Sans MT"/>
                                <w:color w:val="3C3C3B"/>
                                <w:w w:val="105"/>
                                <w:sz w:val="24"/>
                                <w:szCs w:val="24"/>
                              </w:rPr>
                            </w:pPr>
                          </w:p>
                          <w:p w14:paraId="18C2B719" w14:textId="0EE1FACB" w:rsidR="00F5277C" w:rsidRPr="00336DC6" w:rsidRDefault="00F5277C" w:rsidP="00336DC6">
                            <w:pPr>
                              <w:ind w:left="284"/>
                              <w:rPr>
                                <w:rFonts w:ascii="Gill Sans MT" w:hAnsi="Gill Sans MT"/>
                                <w:w w:val="105"/>
                                <w:sz w:val="24"/>
                                <w:szCs w:val="24"/>
                              </w:rPr>
                            </w:pPr>
                            <w:r w:rsidRPr="00336DC6">
                              <w:rPr>
                                <w:rFonts w:ascii="Gill Sans MT" w:hAnsi="Gill Sans MT"/>
                                <w:w w:val="105"/>
                                <w:sz w:val="24"/>
                                <w:szCs w:val="24"/>
                              </w:rPr>
                              <w:t>This may both provide teachers with indicators of progress for pupils with SEND within RE and enable assessment of pupils’ engagement in developing new skills, knowledge and concepts. These areas of engagement represent what is necessary for pupils to engage in their learning.</w:t>
                            </w:r>
                            <w:r w:rsidRPr="00336DC6">
                              <w:rPr>
                                <w:rFonts w:ascii="Gill Sans MT" w:hAnsi="Gill Sans MT" w:cs="Arial"/>
                                <w:sz w:val="24"/>
                                <w:szCs w:val="24"/>
                              </w:rPr>
                              <w:t xml:space="preserve"> The model encourages schools to measure each pupils’ progress independently, according to their individual profile of needs. It can also be used as a baseline tool to track and support ongoing progress.</w:t>
                            </w:r>
                          </w:p>
                          <w:p w14:paraId="6A305886" w14:textId="77777777" w:rsidR="00F5277C" w:rsidRPr="00336DC6" w:rsidRDefault="00F5277C" w:rsidP="00146EFC">
                            <w:pPr>
                              <w:ind w:left="284"/>
                              <w:rPr>
                                <w:rFonts w:ascii="Gill Sans MT" w:hAnsi="Gill Sans MT"/>
                                <w:w w:val="105"/>
                                <w:sz w:val="24"/>
                                <w:szCs w:val="24"/>
                              </w:rPr>
                            </w:pPr>
                          </w:p>
                          <w:p w14:paraId="3515F0E9" w14:textId="6C0DAFE4" w:rsidR="00F5277C" w:rsidRPr="00336DC6" w:rsidRDefault="00F5277C" w:rsidP="009029C7">
                            <w:pPr>
                              <w:ind w:left="284"/>
                              <w:rPr>
                                <w:rFonts w:ascii="Gill Sans MT" w:hAnsi="Gill Sans MT"/>
                                <w:sz w:val="24"/>
                                <w:szCs w:val="24"/>
                              </w:rPr>
                            </w:pPr>
                            <w:r w:rsidRPr="00336DC6">
                              <w:rPr>
                                <w:rFonts w:ascii="Gill Sans MT" w:hAnsi="Gill Sans MT"/>
                                <w:w w:val="105"/>
                                <w:sz w:val="24"/>
                                <w:szCs w:val="24"/>
                              </w:rPr>
                              <w:t>Teachers who work with pupils working within the parameters of the ‘Engagement Model’ will find some published guidance (e.g., Routes for Learning or Quest for Learning or EQUALS units) to support them to implement the AS practically and record the progress a pupil has made through the earliest stages of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EB042" id="docshape34" o:spid="_x0000_s1039" type="#_x0000_t202" style="position:absolute;margin-left:43.2pt;margin-top:0;width:506.35pt;height:398.4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" fillcolor="#fcd8c4" stroked="f">
                <v:textbox inset="0,0,0,0">
                  <w:txbxContent>
                    <w:p w14:paraId="28DCBE9B" w14:textId="77777777" w:rsidR="00F5277C" w:rsidRDefault="00F5277C" w:rsidP="00146EFC">
                      <w:pPr>
                        <w:ind w:left="284"/>
                        <w:rPr>
                          <w:b/>
                          <w:bCs/>
                          <w:sz w:val="24"/>
                          <w:szCs w:val="24"/>
                        </w:rPr>
                      </w:pPr>
                    </w:p>
                    <w:p w14:paraId="05DDC497" w14:textId="37C511AD" w:rsidR="00F5277C" w:rsidRPr="000878D8" w:rsidRDefault="00F5277C" w:rsidP="00146EFC">
                      <w:pPr>
                        <w:ind w:left="284"/>
                        <w:rPr>
                          <w:rFonts w:ascii="Gill Sans MT" w:hAnsi="Gill Sans MT"/>
                          <w:b/>
                          <w:bCs/>
                          <w:color w:val="E94E1B"/>
                          <w:sz w:val="24"/>
                          <w:szCs w:val="24"/>
                        </w:rPr>
                      </w:pPr>
                      <w:r w:rsidRPr="000878D8">
                        <w:rPr>
                          <w:rFonts w:ascii="Gill Sans MT" w:hAnsi="Gill Sans MT"/>
                          <w:b/>
                          <w:bCs/>
                          <w:color w:val="E94E1B"/>
                          <w:sz w:val="24"/>
                          <w:szCs w:val="24"/>
                        </w:rPr>
                        <w:t>SEND assessment.</w:t>
                      </w:r>
                    </w:p>
                    <w:p w14:paraId="27CB89AF" w14:textId="77777777" w:rsidR="00F5277C" w:rsidRPr="000878D8" w:rsidRDefault="00F5277C" w:rsidP="00146EFC">
                      <w:pPr>
                        <w:ind w:left="284"/>
                        <w:rPr>
                          <w:rFonts w:ascii="Gill Sans MT" w:hAnsi="Gill Sans MT"/>
                          <w:sz w:val="24"/>
                          <w:szCs w:val="24"/>
                        </w:rPr>
                      </w:pPr>
                    </w:p>
                    <w:p w14:paraId="06C31D7F" w14:textId="7C9F2A24" w:rsidR="00F5277C" w:rsidRPr="00336DC6" w:rsidRDefault="00F5277C" w:rsidP="00146EFC">
                      <w:pPr>
                        <w:ind w:left="284"/>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 xml:space="preserve">The achievements and progress of pupils with special educational needs were in the past measured and credited using the Performance Descriptions for RE. (‘P’ Scales). </w:t>
                      </w:r>
                    </w:p>
                    <w:p w14:paraId="72AA1B19" w14:textId="77777777" w:rsidR="00F5277C" w:rsidRPr="00336DC6" w:rsidRDefault="00F5277C" w:rsidP="00146EFC">
                      <w:pPr>
                        <w:ind w:left="284"/>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 xml:space="preserve">In 2023 the newer materials based upon the DfE’s Engagement Model (published in 2020 and updated in October 2022) are now more appropriate. This model is the assessment replacing P scales 1-4 for pupils working below the standard of national curriculum assessments. </w:t>
                      </w:r>
                    </w:p>
                    <w:p w14:paraId="4300C278" w14:textId="5E475C3B" w:rsidR="00F5277C" w:rsidRPr="00336DC6" w:rsidRDefault="00F5277C" w:rsidP="00146EFC">
                      <w:pPr>
                        <w:ind w:left="284"/>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It includes:-</w:t>
                      </w:r>
                    </w:p>
                    <w:p w14:paraId="6F88009A" w14:textId="77777777" w:rsidR="00F5277C" w:rsidRPr="00336DC6" w:rsidRDefault="00F5277C" w:rsidP="00146EFC">
                      <w:pPr>
                        <w:ind w:left="284"/>
                        <w:rPr>
                          <w:rFonts w:ascii="Gill Sans MT" w:hAnsi="Gill Sans MT"/>
                          <w:color w:val="262626" w:themeColor="text1" w:themeTint="D9"/>
                          <w:w w:val="105"/>
                          <w:sz w:val="24"/>
                          <w:szCs w:val="24"/>
                        </w:rPr>
                      </w:pPr>
                    </w:p>
                    <w:p w14:paraId="234EF2E6" w14:textId="0F31409A" w:rsidR="00F5277C" w:rsidRPr="00336DC6" w:rsidRDefault="00F5277C" w:rsidP="00146EFC">
                      <w:pPr>
                        <w:ind w:left="284"/>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5 areas of engagement-</w:t>
                      </w:r>
                    </w:p>
                    <w:p w14:paraId="456E9F35" w14:textId="06D84EF0" w:rsidR="00F5277C" w:rsidRPr="00336DC6" w:rsidRDefault="00F5277C" w:rsidP="00867D28">
                      <w:pPr>
                        <w:pStyle w:val="ListParagraph"/>
                        <w:numPr>
                          <w:ilvl w:val="0"/>
                          <w:numId w:val="29"/>
                        </w:numPr>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Exploration</w:t>
                      </w:r>
                    </w:p>
                    <w:p w14:paraId="33590755" w14:textId="548DD448" w:rsidR="00F5277C" w:rsidRPr="00336DC6" w:rsidRDefault="00F5277C" w:rsidP="00867D28">
                      <w:pPr>
                        <w:pStyle w:val="ListParagraph"/>
                        <w:numPr>
                          <w:ilvl w:val="0"/>
                          <w:numId w:val="29"/>
                        </w:numPr>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Realisation</w:t>
                      </w:r>
                    </w:p>
                    <w:p w14:paraId="6015A3A6" w14:textId="494A3D05" w:rsidR="00F5277C" w:rsidRPr="00336DC6" w:rsidRDefault="00F5277C" w:rsidP="00867D28">
                      <w:pPr>
                        <w:pStyle w:val="ListParagraph"/>
                        <w:numPr>
                          <w:ilvl w:val="0"/>
                          <w:numId w:val="29"/>
                        </w:numPr>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 xml:space="preserve">Anticipation </w:t>
                      </w:r>
                    </w:p>
                    <w:p w14:paraId="4013CFD8" w14:textId="33012949" w:rsidR="00F5277C" w:rsidRPr="00336DC6" w:rsidRDefault="00F5277C" w:rsidP="00867D28">
                      <w:pPr>
                        <w:pStyle w:val="ListParagraph"/>
                        <w:numPr>
                          <w:ilvl w:val="0"/>
                          <w:numId w:val="29"/>
                        </w:numPr>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 xml:space="preserve">Persistence </w:t>
                      </w:r>
                    </w:p>
                    <w:p w14:paraId="4E999F66" w14:textId="4F8BF7AD" w:rsidR="00F5277C" w:rsidRPr="00336DC6" w:rsidRDefault="00F5277C" w:rsidP="00867D28">
                      <w:pPr>
                        <w:pStyle w:val="ListParagraph"/>
                        <w:numPr>
                          <w:ilvl w:val="0"/>
                          <w:numId w:val="29"/>
                        </w:numPr>
                        <w:rPr>
                          <w:rFonts w:ascii="Gill Sans MT" w:hAnsi="Gill Sans MT"/>
                          <w:color w:val="262626" w:themeColor="text1" w:themeTint="D9"/>
                          <w:w w:val="105"/>
                          <w:sz w:val="24"/>
                          <w:szCs w:val="24"/>
                        </w:rPr>
                      </w:pPr>
                      <w:r w:rsidRPr="00336DC6">
                        <w:rPr>
                          <w:rFonts w:ascii="Gill Sans MT" w:hAnsi="Gill Sans MT"/>
                          <w:color w:val="262626" w:themeColor="text1" w:themeTint="D9"/>
                          <w:w w:val="105"/>
                          <w:sz w:val="24"/>
                          <w:szCs w:val="24"/>
                        </w:rPr>
                        <w:t>Initiation</w:t>
                      </w:r>
                    </w:p>
                    <w:p w14:paraId="47A978B2" w14:textId="77777777" w:rsidR="00F5277C" w:rsidRPr="000878D8" w:rsidRDefault="00F5277C" w:rsidP="00146EFC">
                      <w:pPr>
                        <w:ind w:left="284"/>
                        <w:rPr>
                          <w:rFonts w:ascii="Gill Sans MT" w:hAnsi="Gill Sans MT"/>
                          <w:color w:val="3C3C3B"/>
                          <w:w w:val="105"/>
                          <w:sz w:val="24"/>
                          <w:szCs w:val="24"/>
                        </w:rPr>
                      </w:pPr>
                    </w:p>
                    <w:p w14:paraId="18C2B719" w14:textId="0EE1FACB" w:rsidR="00F5277C" w:rsidRPr="00336DC6" w:rsidRDefault="00F5277C" w:rsidP="00336DC6">
                      <w:pPr>
                        <w:ind w:left="284"/>
                        <w:rPr>
                          <w:rFonts w:ascii="Gill Sans MT" w:hAnsi="Gill Sans MT"/>
                          <w:w w:val="105"/>
                          <w:sz w:val="24"/>
                          <w:szCs w:val="24"/>
                        </w:rPr>
                      </w:pPr>
                      <w:r w:rsidRPr="00336DC6">
                        <w:rPr>
                          <w:rFonts w:ascii="Gill Sans MT" w:hAnsi="Gill Sans MT"/>
                          <w:w w:val="105"/>
                          <w:sz w:val="24"/>
                          <w:szCs w:val="24"/>
                        </w:rPr>
                        <w:t>This may both provide teachers with indicators of progress for pupils with SEND within RE and enable assessment of pupils’ engagement in developing new skills, knowledge and concepts. These areas of engagement represent what is necessary for pupils to engage in their learning.</w:t>
                      </w:r>
                      <w:r w:rsidRPr="00336DC6">
                        <w:rPr>
                          <w:rFonts w:ascii="Gill Sans MT" w:hAnsi="Gill Sans MT" w:cs="Arial"/>
                          <w:sz w:val="24"/>
                          <w:szCs w:val="24"/>
                        </w:rPr>
                        <w:t xml:space="preserve"> The model encourages schools to measure each pupils’ progress independently, according to their individual profile of needs. It can also be used as a baseline tool to track and support ongoing progress.</w:t>
                      </w:r>
                    </w:p>
                    <w:p w14:paraId="6A305886" w14:textId="77777777" w:rsidR="00F5277C" w:rsidRPr="00336DC6" w:rsidRDefault="00F5277C" w:rsidP="00146EFC">
                      <w:pPr>
                        <w:ind w:left="284"/>
                        <w:rPr>
                          <w:rFonts w:ascii="Gill Sans MT" w:hAnsi="Gill Sans MT"/>
                          <w:w w:val="105"/>
                          <w:sz w:val="24"/>
                          <w:szCs w:val="24"/>
                        </w:rPr>
                      </w:pPr>
                    </w:p>
                    <w:p w14:paraId="3515F0E9" w14:textId="6C0DAFE4" w:rsidR="00F5277C" w:rsidRPr="00336DC6" w:rsidRDefault="00F5277C" w:rsidP="009029C7">
                      <w:pPr>
                        <w:ind w:left="284"/>
                        <w:rPr>
                          <w:rFonts w:ascii="Gill Sans MT" w:hAnsi="Gill Sans MT"/>
                          <w:sz w:val="24"/>
                          <w:szCs w:val="24"/>
                        </w:rPr>
                      </w:pPr>
                      <w:r w:rsidRPr="00336DC6">
                        <w:rPr>
                          <w:rFonts w:ascii="Gill Sans MT" w:hAnsi="Gill Sans MT"/>
                          <w:w w:val="105"/>
                          <w:sz w:val="24"/>
                          <w:szCs w:val="24"/>
                        </w:rPr>
                        <w:t>Teachers who work with pupils working within the parameters of the ‘Engagement Model’ will find some published guidance (e.g., Routes for Learning or Quest for Learning or EQUALS units) to support them to implement the AS practically and record the progress a pupil has made through the earliest stages of development.</w:t>
                      </w:r>
                    </w:p>
                  </w:txbxContent>
                </v:textbox>
                <w10:wrap type="topAndBottom" anchorx="page"/>
              </v:shape>
            </w:pict>
          </mc:Fallback>
        </mc:AlternateContent>
      </w:r>
    </w:p>
    <w:p w14:paraId="6121DBFB" w14:textId="013A3017" w:rsidR="000E74A7" w:rsidRPr="00173104" w:rsidRDefault="000E74A7" w:rsidP="000E74A7">
      <w:pPr>
        <w:pStyle w:val="BodyText"/>
        <w:rPr>
          <w:rFonts w:ascii="Gill Sans MT" w:hAnsi="Gill Sans MT"/>
          <w:color w:val="FF0000"/>
          <w:sz w:val="20"/>
        </w:rPr>
      </w:pPr>
    </w:p>
    <w:p w14:paraId="6B010A71" w14:textId="1138C48C" w:rsidR="000E74A7" w:rsidRPr="00173104" w:rsidRDefault="00336DC6" w:rsidP="000E74A7">
      <w:pPr>
        <w:pStyle w:val="BodyText"/>
        <w:rPr>
          <w:rFonts w:ascii="Gill Sans MT" w:hAnsi="Gill Sans MT"/>
          <w:color w:val="FF0000"/>
          <w:sz w:val="20"/>
        </w:rPr>
      </w:pPr>
      <w:r w:rsidRPr="00173104">
        <w:rPr>
          <w:rFonts w:ascii="Gill Sans MT" w:hAnsi="Gill Sans MT"/>
          <w:noProof/>
          <w:color w:val="FF0000"/>
        </w:rPr>
        <w:drawing>
          <wp:anchor distT="0" distB="0" distL="0" distR="0" simplePos="0" relativeHeight="251681792" behindDoc="0" locked="0" layoutInCell="1" allowOverlap="1" wp14:anchorId="10B09AD3" wp14:editId="7EE75C71">
            <wp:simplePos x="0" y="0"/>
            <wp:positionH relativeFrom="margin">
              <wp:posOffset>1112520</wp:posOffset>
            </wp:positionH>
            <wp:positionV relativeFrom="paragraph">
              <wp:posOffset>48260</wp:posOffset>
            </wp:positionV>
            <wp:extent cx="3211195" cy="2758440"/>
            <wp:effectExtent l="0" t="0" r="8255" b="3810"/>
            <wp:wrapNone/>
            <wp:docPr id="15" name="image7.png"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picture containing plant, silhouette&#10;&#10;Description automatically generated"/>
                    <pic:cNvPicPr/>
                  </pic:nvPicPr>
                  <pic:blipFill>
                    <a:blip r:embed="rId16" cstate="print"/>
                    <a:stretch>
                      <a:fillRect/>
                    </a:stretch>
                  </pic:blipFill>
                  <pic:spPr>
                    <a:xfrm>
                      <a:off x="0" y="0"/>
                      <a:ext cx="3211195" cy="2758440"/>
                    </a:xfrm>
                    <a:prstGeom prst="rect">
                      <a:avLst/>
                    </a:prstGeom>
                  </pic:spPr>
                </pic:pic>
              </a:graphicData>
            </a:graphic>
            <wp14:sizeRelH relativeFrom="margin">
              <wp14:pctWidth>0</wp14:pctWidth>
            </wp14:sizeRelH>
            <wp14:sizeRelV relativeFrom="margin">
              <wp14:pctHeight>0</wp14:pctHeight>
            </wp14:sizeRelV>
          </wp:anchor>
        </w:drawing>
      </w:r>
    </w:p>
    <w:p w14:paraId="21FA7E39" w14:textId="784EC1D8" w:rsidR="000E74A7" w:rsidRPr="00173104" w:rsidRDefault="000E74A7" w:rsidP="000E74A7">
      <w:pPr>
        <w:pStyle w:val="BodyText"/>
        <w:rPr>
          <w:rFonts w:ascii="Gill Sans MT" w:hAnsi="Gill Sans MT"/>
          <w:color w:val="FF0000"/>
          <w:sz w:val="20"/>
        </w:rPr>
      </w:pPr>
    </w:p>
    <w:p w14:paraId="64B879D0" w14:textId="6CDDE220" w:rsidR="00A07640" w:rsidRPr="00173104" w:rsidRDefault="00A07640">
      <w:pPr>
        <w:widowControl/>
        <w:autoSpaceDE/>
        <w:autoSpaceDN/>
        <w:spacing w:after="160" w:line="259" w:lineRule="auto"/>
        <w:rPr>
          <w:rFonts w:ascii="Gill Sans MT" w:hAnsi="Gill Sans MT"/>
          <w:color w:val="FF0000"/>
          <w:spacing w:val="-2"/>
          <w:w w:val="110"/>
          <w:sz w:val="42"/>
        </w:rPr>
      </w:pPr>
      <w:r w:rsidRPr="00173104">
        <w:rPr>
          <w:rFonts w:ascii="Gill Sans MT" w:hAnsi="Gill Sans MT"/>
          <w:color w:val="FF0000"/>
          <w:spacing w:val="-2"/>
          <w:w w:val="110"/>
          <w:sz w:val="42"/>
        </w:rPr>
        <w:br w:type="page"/>
      </w:r>
    </w:p>
    <w:p w14:paraId="2424DFD7" w14:textId="3761EDED" w:rsidR="00AF52C8" w:rsidRPr="008D423A" w:rsidRDefault="00AF52C8" w:rsidP="008D423A">
      <w:pPr>
        <w:pStyle w:val="Lizzie1"/>
        <w:ind w:left="0"/>
      </w:pPr>
      <w:bookmarkStart w:id="68" w:name="_Toc123827676"/>
      <w:r w:rsidRPr="008D423A">
        <w:lastRenderedPageBreak/>
        <w:t>The Religious Education</w:t>
      </w:r>
      <w:r w:rsidR="00F54FFF" w:rsidRPr="008D423A">
        <w:t xml:space="preserve"> </w:t>
      </w:r>
      <w:r w:rsidRPr="008D423A">
        <w:t>Framework</w:t>
      </w:r>
      <w:bookmarkEnd w:id="68"/>
      <w:r w:rsidRPr="008D423A">
        <w:t xml:space="preserve"> </w:t>
      </w:r>
    </w:p>
    <w:p w14:paraId="35AC0775" w14:textId="77777777" w:rsidR="00AF52C8" w:rsidRPr="000878D8" w:rsidRDefault="00AF52C8" w:rsidP="00021502">
      <w:pPr>
        <w:pStyle w:val="Lizzie2"/>
        <w:ind w:left="0"/>
        <w:rPr>
          <w:rFonts w:hAnsi="Gill Sans MT"/>
          <w:b/>
          <w:bCs/>
          <w:color w:val="ED7D31" w:themeColor="accent2"/>
          <w:w w:val="110"/>
          <w:sz w:val="24"/>
          <w:szCs w:val="24"/>
        </w:rPr>
      </w:pPr>
      <w:r w:rsidRPr="000878D8">
        <w:rPr>
          <w:rFonts w:hAnsi="Gill Sans MT"/>
          <w:b/>
          <w:bCs/>
          <w:color w:val="ED7D31" w:themeColor="accent2"/>
          <w:w w:val="110"/>
          <w:sz w:val="24"/>
          <w:szCs w:val="24"/>
        </w:rPr>
        <w:t>Age related expectations for RE</w:t>
      </w:r>
    </w:p>
    <w:p w14:paraId="23A6F0DE" w14:textId="1950513A" w:rsidR="00AF52C8" w:rsidRPr="000878D8" w:rsidRDefault="00AF52C8" w:rsidP="006B0726">
      <w:pPr>
        <w:pStyle w:val="Lizzie5"/>
        <w:rPr>
          <w:w w:val="110"/>
          <w:sz w:val="24"/>
          <w:szCs w:val="24"/>
        </w:rPr>
      </w:pPr>
      <w:r w:rsidRPr="000878D8">
        <w:rPr>
          <w:w w:val="110"/>
          <w:sz w:val="24"/>
          <w:szCs w:val="24"/>
        </w:rPr>
        <w:t>The age-related expectations can be used</w:t>
      </w:r>
      <w:r w:rsidR="006F73EB" w:rsidRPr="000878D8">
        <w:rPr>
          <w:w w:val="110"/>
          <w:sz w:val="24"/>
          <w:szCs w:val="24"/>
        </w:rPr>
        <w:t xml:space="preserve"> </w:t>
      </w:r>
      <w:r w:rsidRPr="000878D8">
        <w:rPr>
          <w:w w:val="110"/>
          <w:sz w:val="24"/>
          <w:szCs w:val="24"/>
        </w:rPr>
        <w:t xml:space="preserve">to provide an overview of reasonable expectations of achievement across the three themes of religious education for each year group. </w:t>
      </w:r>
    </w:p>
    <w:p w14:paraId="56733490" w14:textId="77777777" w:rsidR="00AF52C8" w:rsidRPr="000878D8" w:rsidRDefault="00AF52C8" w:rsidP="006B0726">
      <w:pPr>
        <w:pStyle w:val="Lizzie5"/>
        <w:rPr>
          <w:w w:val="110"/>
          <w:sz w:val="24"/>
          <w:szCs w:val="24"/>
        </w:rPr>
      </w:pPr>
      <w:r w:rsidRPr="000878D8">
        <w:rPr>
          <w:w w:val="110"/>
          <w:sz w:val="24"/>
          <w:szCs w:val="24"/>
        </w:rPr>
        <w:t xml:space="preserve">For each statement a pupil can be assessed as </w:t>
      </w:r>
    </w:p>
    <w:p w14:paraId="1CB44FD5" w14:textId="5A65D6FE" w:rsidR="00AF52C8" w:rsidRPr="000878D8" w:rsidRDefault="00AF52C8">
      <w:pPr>
        <w:pStyle w:val="SpaceyBullets"/>
        <w:numPr>
          <w:ilvl w:val="0"/>
          <w:numId w:val="15"/>
        </w:numPr>
        <w:rPr>
          <w:w w:val="110"/>
          <w:sz w:val="24"/>
          <w:szCs w:val="24"/>
        </w:rPr>
      </w:pPr>
      <w:r w:rsidRPr="000878D8">
        <w:rPr>
          <w:w w:val="110"/>
          <w:sz w:val="24"/>
          <w:szCs w:val="24"/>
        </w:rPr>
        <w:t>working at greater depth/higher standards within the expected standard</w:t>
      </w:r>
      <w:r w:rsidR="007216F5" w:rsidRPr="000878D8">
        <w:rPr>
          <w:w w:val="110"/>
          <w:sz w:val="24"/>
          <w:szCs w:val="24"/>
        </w:rPr>
        <w:t xml:space="preserve"> </w:t>
      </w:r>
      <w:r w:rsidRPr="008330E9">
        <w:rPr>
          <w:color w:val="538135" w:themeColor="accent6" w:themeShade="BF"/>
          <w:w w:val="110"/>
          <w:sz w:val="24"/>
          <w:szCs w:val="24"/>
        </w:rPr>
        <w:t>(GDS)</w:t>
      </w:r>
    </w:p>
    <w:p w14:paraId="4C6757D9" w14:textId="77777777" w:rsidR="00AF52C8" w:rsidRPr="000878D8" w:rsidRDefault="00AF52C8">
      <w:pPr>
        <w:pStyle w:val="SpaceyBullets"/>
        <w:numPr>
          <w:ilvl w:val="0"/>
          <w:numId w:val="15"/>
        </w:numPr>
        <w:rPr>
          <w:w w:val="110"/>
          <w:sz w:val="24"/>
          <w:szCs w:val="24"/>
        </w:rPr>
      </w:pPr>
      <w:r w:rsidRPr="000878D8">
        <w:rPr>
          <w:w w:val="110"/>
          <w:sz w:val="24"/>
          <w:szCs w:val="24"/>
        </w:rPr>
        <w:t xml:space="preserve">working at the expected standard </w:t>
      </w:r>
      <w:r w:rsidRPr="008330E9">
        <w:rPr>
          <w:color w:val="C45911" w:themeColor="accent2" w:themeShade="BF"/>
          <w:w w:val="110"/>
          <w:sz w:val="24"/>
          <w:szCs w:val="24"/>
        </w:rPr>
        <w:t xml:space="preserve">(EXS) </w:t>
      </w:r>
      <w:r w:rsidRPr="000878D8">
        <w:rPr>
          <w:w w:val="110"/>
          <w:sz w:val="24"/>
          <w:szCs w:val="24"/>
        </w:rPr>
        <w:t>or</w:t>
      </w:r>
    </w:p>
    <w:p w14:paraId="33A205E3" w14:textId="0FF5AE7C" w:rsidR="00AF52C8" w:rsidRPr="000878D8" w:rsidRDefault="00AF52C8">
      <w:pPr>
        <w:pStyle w:val="SpaceyBullets"/>
        <w:numPr>
          <w:ilvl w:val="0"/>
          <w:numId w:val="15"/>
        </w:numPr>
        <w:rPr>
          <w:w w:val="110"/>
          <w:sz w:val="24"/>
          <w:szCs w:val="24"/>
        </w:rPr>
      </w:pPr>
      <w:r w:rsidRPr="000878D8">
        <w:rPr>
          <w:w w:val="110"/>
          <w:sz w:val="24"/>
          <w:szCs w:val="24"/>
        </w:rPr>
        <w:t xml:space="preserve">working towards the expected standard </w:t>
      </w:r>
      <w:r w:rsidRPr="008330E9">
        <w:rPr>
          <w:color w:val="FF0000"/>
          <w:w w:val="110"/>
          <w:sz w:val="24"/>
          <w:szCs w:val="24"/>
        </w:rPr>
        <w:t>(WTS)</w:t>
      </w:r>
    </w:p>
    <w:p w14:paraId="69342938" w14:textId="03AAF1D9" w:rsidR="00C63870" w:rsidRPr="000B75BE" w:rsidRDefault="00C63870" w:rsidP="00AF52C8">
      <w:pPr>
        <w:spacing w:before="170"/>
        <w:ind w:left="-567" w:hanging="142"/>
        <w:rPr>
          <w:rFonts w:ascii="Gill Sans MT" w:hAnsi="Gill Sans MT" w:cstheme="minorHAnsi"/>
          <w:w w:val="110"/>
          <w:bdr w:val="none" w:sz="0" w:space="0" w:color="auto" w:frame="1"/>
          <w:shd w:val="clear" w:color="auto" w:fill="F9FBFC"/>
        </w:rPr>
      </w:pPr>
    </w:p>
    <w:p w14:paraId="0B35E6A4" w14:textId="500CC30F" w:rsidR="00F54FFF" w:rsidRPr="00173104" w:rsidRDefault="000B75BE" w:rsidP="00AF52C8">
      <w:pPr>
        <w:spacing w:before="170"/>
        <w:ind w:left="-567" w:hanging="142"/>
        <w:rPr>
          <w:rFonts w:ascii="Gill Sans MT" w:hAnsi="Gill Sans MT"/>
          <w:color w:val="FF0000"/>
          <w:spacing w:val="-2"/>
          <w:w w:val="110"/>
          <w:sz w:val="42"/>
        </w:rPr>
      </w:pPr>
      <w:r w:rsidRPr="000B75BE">
        <w:rPr>
          <w:rFonts w:ascii="Gill Sans MT" w:hAnsi="Gill Sans MT" w:cstheme="minorHAnsi"/>
          <w:noProof/>
          <w:w w:val="110"/>
          <w:bdr w:val="none" w:sz="0" w:space="0" w:color="auto" w:frame="1"/>
          <w:shd w:val="clear" w:color="auto" w:fill="F9FBFC"/>
        </w:rPr>
        <mc:AlternateContent>
          <mc:Choice Requires="wpg">
            <w:drawing>
              <wp:anchor distT="0" distB="0" distL="114300" distR="114300" simplePos="0" relativeHeight="251603968" behindDoc="0" locked="0" layoutInCell="1" allowOverlap="1" wp14:anchorId="392A72E7" wp14:editId="16B9971A">
                <wp:simplePos x="0" y="0"/>
                <wp:positionH relativeFrom="page">
                  <wp:posOffset>963637</wp:posOffset>
                </wp:positionH>
                <wp:positionV relativeFrom="paragraph">
                  <wp:posOffset>61351</wp:posOffset>
                </wp:positionV>
                <wp:extent cx="1905635" cy="1104447"/>
                <wp:effectExtent l="0" t="0" r="0" b="635"/>
                <wp:wrapNone/>
                <wp:docPr id="134"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1104447"/>
                          <a:chOff x="8854" y="385"/>
                          <a:chExt cx="2468" cy="1485"/>
                        </a:xfrm>
                      </wpg:grpSpPr>
                      <wps:wsp>
                        <wps:cNvPr id="135" name="docshape36"/>
                        <wps:cNvSpPr>
                          <a:spLocks noChangeArrowheads="1"/>
                        </wps:cNvSpPr>
                        <wps:spPr bwMode="auto">
                          <a:xfrm>
                            <a:off x="8854" y="385"/>
                            <a:ext cx="2468" cy="369"/>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docshape37"/>
                        <wps:cNvSpPr>
                          <a:spLocks/>
                        </wps:cNvSpPr>
                        <wps:spPr bwMode="auto">
                          <a:xfrm>
                            <a:off x="9038" y="409"/>
                            <a:ext cx="1283" cy="187"/>
                          </a:xfrm>
                          <a:custGeom>
                            <a:avLst/>
                            <a:gdLst>
                              <a:gd name="T0" fmla="+- 0 9099 9039"/>
                              <a:gd name="T1" fmla="*/ T0 w 1283"/>
                              <a:gd name="T2" fmla="+- 0 516 409"/>
                              <a:gd name="T3" fmla="*/ 516 h 187"/>
                              <a:gd name="T4" fmla="+- 0 9194 9039"/>
                              <a:gd name="T5" fmla="*/ T4 w 1283"/>
                              <a:gd name="T6" fmla="+- 0 540 409"/>
                              <a:gd name="T7" fmla="*/ 540 h 187"/>
                              <a:gd name="T8" fmla="+- 0 9238 9039"/>
                              <a:gd name="T9" fmla="*/ T8 w 1283"/>
                              <a:gd name="T10" fmla="+- 0 589 409"/>
                              <a:gd name="T11" fmla="*/ 589 h 187"/>
                              <a:gd name="T12" fmla="+- 0 9263 9039"/>
                              <a:gd name="T13" fmla="*/ T12 w 1283"/>
                              <a:gd name="T14" fmla="+- 0 576 409"/>
                              <a:gd name="T15" fmla="*/ 576 h 187"/>
                              <a:gd name="T16" fmla="+- 0 9234 9039"/>
                              <a:gd name="T17" fmla="*/ T16 w 1283"/>
                              <a:gd name="T18" fmla="+- 0 485 409"/>
                              <a:gd name="T19" fmla="*/ 485 h 187"/>
                              <a:gd name="T20" fmla="+- 0 9280 9039"/>
                              <a:gd name="T21" fmla="*/ T20 w 1283"/>
                              <a:gd name="T22" fmla="+- 0 552 409"/>
                              <a:gd name="T23" fmla="*/ 552 h 187"/>
                              <a:gd name="T24" fmla="+- 0 9311 9039"/>
                              <a:gd name="T25" fmla="*/ T24 w 1283"/>
                              <a:gd name="T26" fmla="+- 0 572 409"/>
                              <a:gd name="T27" fmla="*/ 572 h 187"/>
                              <a:gd name="T28" fmla="+- 0 9261 9039"/>
                              <a:gd name="T29" fmla="*/ T28 w 1283"/>
                              <a:gd name="T30" fmla="+- 0 513 409"/>
                              <a:gd name="T31" fmla="*/ 513 h 187"/>
                              <a:gd name="T32" fmla="+- 0 9305 9039"/>
                              <a:gd name="T33" fmla="*/ T32 w 1283"/>
                              <a:gd name="T34" fmla="+- 0 481 409"/>
                              <a:gd name="T35" fmla="*/ 481 h 187"/>
                              <a:gd name="T36" fmla="+- 0 9333 9039"/>
                              <a:gd name="T37" fmla="*/ T36 w 1283"/>
                              <a:gd name="T38" fmla="+- 0 560 409"/>
                              <a:gd name="T39" fmla="*/ 560 h 187"/>
                              <a:gd name="T40" fmla="+- 0 9411 9039"/>
                              <a:gd name="T41" fmla="*/ T40 w 1283"/>
                              <a:gd name="T42" fmla="+- 0 580 409"/>
                              <a:gd name="T43" fmla="*/ 580 h 187"/>
                              <a:gd name="T44" fmla="+- 0 9361 9039"/>
                              <a:gd name="T45" fmla="*/ T44 w 1283"/>
                              <a:gd name="T46" fmla="+- 0 471 409"/>
                              <a:gd name="T47" fmla="*/ 471 h 187"/>
                              <a:gd name="T48" fmla="+- 0 9379 9039"/>
                              <a:gd name="T49" fmla="*/ T48 w 1283"/>
                              <a:gd name="T50" fmla="+- 0 549 409"/>
                              <a:gd name="T51" fmla="*/ 549 h 187"/>
                              <a:gd name="T52" fmla="+- 0 9413 9039"/>
                              <a:gd name="T53" fmla="*/ T52 w 1283"/>
                              <a:gd name="T54" fmla="+- 0 576 409"/>
                              <a:gd name="T55" fmla="*/ 576 h 187"/>
                              <a:gd name="T56" fmla="+- 0 9370 9039"/>
                              <a:gd name="T57" fmla="*/ T56 w 1283"/>
                              <a:gd name="T58" fmla="+- 0 516 409"/>
                              <a:gd name="T59" fmla="*/ 516 h 187"/>
                              <a:gd name="T60" fmla="+- 0 9409 9039"/>
                              <a:gd name="T61" fmla="*/ T60 w 1283"/>
                              <a:gd name="T62" fmla="+- 0 492 409"/>
                              <a:gd name="T63" fmla="*/ 492 h 187"/>
                              <a:gd name="T64" fmla="+- 0 9409 9039"/>
                              <a:gd name="T65" fmla="*/ T64 w 1283"/>
                              <a:gd name="T66" fmla="+- 0 492 409"/>
                              <a:gd name="T67" fmla="*/ 492 h 187"/>
                              <a:gd name="T68" fmla="+- 0 9437 9039"/>
                              <a:gd name="T69" fmla="*/ T68 w 1283"/>
                              <a:gd name="T70" fmla="+- 0 520 409"/>
                              <a:gd name="T71" fmla="*/ 520 h 187"/>
                              <a:gd name="T72" fmla="+- 0 9506 9039"/>
                              <a:gd name="T73" fmla="*/ T72 w 1283"/>
                              <a:gd name="T74" fmla="+- 0 596 409"/>
                              <a:gd name="T75" fmla="*/ 596 h 187"/>
                              <a:gd name="T76" fmla="+- 0 9465 9039"/>
                              <a:gd name="T77" fmla="*/ T76 w 1283"/>
                              <a:gd name="T78" fmla="+- 0 556 409"/>
                              <a:gd name="T79" fmla="*/ 556 h 187"/>
                              <a:gd name="T80" fmla="+- 0 9466 9039"/>
                              <a:gd name="T81" fmla="*/ T80 w 1283"/>
                              <a:gd name="T82" fmla="+- 0 504 409"/>
                              <a:gd name="T83" fmla="*/ 504 h 187"/>
                              <a:gd name="T84" fmla="+- 0 9493 9039"/>
                              <a:gd name="T85" fmla="*/ T84 w 1283"/>
                              <a:gd name="T86" fmla="+- 0 471 409"/>
                              <a:gd name="T87" fmla="*/ 471 h 187"/>
                              <a:gd name="T88" fmla="+- 0 9534 9039"/>
                              <a:gd name="T89" fmla="*/ T88 w 1283"/>
                              <a:gd name="T90" fmla="+- 0 492 409"/>
                              <a:gd name="T91" fmla="*/ 492 h 187"/>
                              <a:gd name="T92" fmla="+- 0 9542 9039"/>
                              <a:gd name="T93" fmla="*/ T92 w 1283"/>
                              <a:gd name="T94" fmla="+- 0 507 409"/>
                              <a:gd name="T95" fmla="*/ 507 h 187"/>
                              <a:gd name="T96" fmla="+- 0 9599 9039"/>
                              <a:gd name="T97" fmla="*/ T96 w 1283"/>
                              <a:gd name="T98" fmla="+- 0 596 409"/>
                              <a:gd name="T99" fmla="*/ 596 h 187"/>
                              <a:gd name="T100" fmla="+- 0 9572 9039"/>
                              <a:gd name="T101" fmla="*/ T100 w 1283"/>
                              <a:gd name="T102" fmla="+- 0 564 409"/>
                              <a:gd name="T103" fmla="*/ 564 h 187"/>
                              <a:gd name="T104" fmla="+- 0 9569 9039"/>
                              <a:gd name="T105" fmla="*/ T104 w 1283"/>
                              <a:gd name="T106" fmla="+- 0 516 409"/>
                              <a:gd name="T107" fmla="*/ 516 h 187"/>
                              <a:gd name="T108" fmla="+- 0 9622 9039"/>
                              <a:gd name="T109" fmla="*/ T108 w 1283"/>
                              <a:gd name="T110" fmla="+- 0 566 409"/>
                              <a:gd name="T111" fmla="*/ 566 h 187"/>
                              <a:gd name="T112" fmla="+- 0 9640 9039"/>
                              <a:gd name="T113" fmla="*/ T112 w 1283"/>
                              <a:gd name="T114" fmla="+- 0 542 409"/>
                              <a:gd name="T115" fmla="*/ 542 h 187"/>
                              <a:gd name="T116" fmla="+- 0 9591 9039"/>
                              <a:gd name="T117" fmla="*/ T116 w 1283"/>
                              <a:gd name="T118" fmla="+- 0 499 409"/>
                              <a:gd name="T119" fmla="*/ 499 h 187"/>
                              <a:gd name="T120" fmla="+- 0 9641 9039"/>
                              <a:gd name="T121" fmla="*/ T120 w 1283"/>
                              <a:gd name="T122" fmla="+- 0 492 409"/>
                              <a:gd name="T123" fmla="*/ 492 h 187"/>
                              <a:gd name="T124" fmla="+- 0 9684 9039"/>
                              <a:gd name="T125" fmla="*/ T124 w 1283"/>
                              <a:gd name="T126" fmla="+- 0 592 409"/>
                              <a:gd name="T127" fmla="*/ 592 h 187"/>
                              <a:gd name="T128" fmla="+- 0 9697 9039"/>
                              <a:gd name="T129" fmla="*/ T128 w 1283"/>
                              <a:gd name="T130" fmla="+- 0 574 409"/>
                              <a:gd name="T131" fmla="*/ 574 h 187"/>
                              <a:gd name="T132" fmla="+- 0 9670 9039"/>
                              <a:gd name="T133" fmla="*/ T132 w 1283"/>
                              <a:gd name="T134" fmla="+- 0 493 409"/>
                              <a:gd name="T135" fmla="*/ 493 h 187"/>
                              <a:gd name="T136" fmla="+- 0 9725 9039"/>
                              <a:gd name="T137" fmla="*/ T136 w 1283"/>
                              <a:gd name="T138" fmla="+- 0 557 409"/>
                              <a:gd name="T139" fmla="*/ 557 h 187"/>
                              <a:gd name="T140" fmla="+- 0 9751 9039"/>
                              <a:gd name="T141" fmla="*/ T140 w 1283"/>
                              <a:gd name="T142" fmla="+- 0 562 409"/>
                              <a:gd name="T143" fmla="*/ 562 h 187"/>
                              <a:gd name="T144" fmla="+- 0 9695 9039"/>
                              <a:gd name="T145" fmla="*/ T144 w 1283"/>
                              <a:gd name="T146" fmla="+- 0 505 409"/>
                              <a:gd name="T147" fmla="*/ 505 h 187"/>
                              <a:gd name="T148" fmla="+- 0 9720 9039"/>
                              <a:gd name="T149" fmla="*/ T148 w 1283"/>
                              <a:gd name="T150" fmla="+- 0 471 409"/>
                              <a:gd name="T151" fmla="*/ 471 h 187"/>
                              <a:gd name="T152" fmla="+- 0 9777 9039"/>
                              <a:gd name="T153" fmla="*/ T152 w 1283"/>
                              <a:gd name="T154" fmla="+- 0 594 409"/>
                              <a:gd name="T155" fmla="*/ 594 h 187"/>
                              <a:gd name="T156" fmla="+- 0 9870 9039"/>
                              <a:gd name="T157" fmla="*/ T156 w 1283"/>
                              <a:gd name="T158" fmla="+- 0 489 409"/>
                              <a:gd name="T159" fmla="*/ 489 h 187"/>
                              <a:gd name="T160" fmla="+- 0 9853 9039"/>
                              <a:gd name="T161" fmla="*/ T160 w 1283"/>
                              <a:gd name="T162" fmla="+- 0 594 409"/>
                              <a:gd name="T163" fmla="*/ 594 h 187"/>
                              <a:gd name="T164" fmla="+- 0 9913 9039"/>
                              <a:gd name="T165" fmla="*/ T164 w 1283"/>
                              <a:gd name="T166" fmla="+- 0 491 409"/>
                              <a:gd name="T167" fmla="*/ 491 h 187"/>
                              <a:gd name="T168" fmla="+- 0 9950 9039"/>
                              <a:gd name="T169" fmla="*/ T168 w 1283"/>
                              <a:gd name="T170" fmla="+- 0 500 409"/>
                              <a:gd name="T171" fmla="*/ 500 h 187"/>
                              <a:gd name="T172" fmla="+- 0 9893 9039"/>
                              <a:gd name="T173" fmla="*/ T172 w 1283"/>
                              <a:gd name="T174" fmla="+- 0 493 409"/>
                              <a:gd name="T175" fmla="*/ 493 h 187"/>
                              <a:gd name="T176" fmla="+- 0 9828 9039"/>
                              <a:gd name="T177" fmla="*/ T176 w 1283"/>
                              <a:gd name="T178" fmla="+- 0 472 409"/>
                              <a:gd name="T179" fmla="*/ 472 h 187"/>
                              <a:gd name="T180" fmla="+- 0 9837 9039"/>
                              <a:gd name="T181" fmla="*/ T180 w 1283"/>
                              <a:gd name="T182" fmla="+- 0 471 409"/>
                              <a:gd name="T183" fmla="*/ 471 h 187"/>
                              <a:gd name="T184" fmla="+- 0 9981 9039"/>
                              <a:gd name="T185" fmla="*/ T184 w 1283"/>
                              <a:gd name="T186" fmla="+- 0 520 409"/>
                              <a:gd name="T187" fmla="*/ 520 h 187"/>
                              <a:gd name="T188" fmla="+- 0 10049 9039"/>
                              <a:gd name="T189" fmla="*/ T188 w 1283"/>
                              <a:gd name="T190" fmla="+- 0 596 409"/>
                              <a:gd name="T191" fmla="*/ 596 h 187"/>
                              <a:gd name="T192" fmla="+- 0 10008 9039"/>
                              <a:gd name="T193" fmla="*/ T192 w 1283"/>
                              <a:gd name="T194" fmla="+- 0 556 409"/>
                              <a:gd name="T195" fmla="*/ 556 h 187"/>
                              <a:gd name="T196" fmla="+- 0 10010 9039"/>
                              <a:gd name="T197" fmla="*/ T196 w 1283"/>
                              <a:gd name="T198" fmla="+- 0 504 409"/>
                              <a:gd name="T199" fmla="*/ 504 h 187"/>
                              <a:gd name="T200" fmla="+- 0 10036 9039"/>
                              <a:gd name="T201" fmla="*/ T200 w 1283"/>
                              <a:gd name="T202" fmla="+- 0 471 409"/>
                              <a:gd name="T203" fmla="*/ 471 h 187"/>
                              <a:gd name="T204" fmla="+- 0 10077 9039"/>
                              <a:gd name="T205" fmla="*/ T204 w 1283"/>
                              <a:gd name="T206" fmla="+- 0 492 409"/>
                              <a:gd name="T207" fmla="*/ 492 h 187"/>
                              <a:gd name="T208" fmla="+- 0 10085 9039"/>
                              <a:gd name="T209" fmla="*/ T208 w 1283"/>
                              <a:gd name="T210" fmla="+- 0 507 409"/>
                              <a:gd name="T211" fmla="*/ 507 h 187"/>
                              <a:gd name="T212" fmla="+- 0 10147 9039"/>
                              <a:gd name="T213" fmla="*/ T212 w 1283"/>
                              <a:gd name="T214" fmla="+- 0 496 409"/>
                              <a:gd name="T215" fmla="*/ 496 h 187"/>
                              <a:gd name="T216" fmla="+- 0 10183 9039"/>
                              <a:gd name="T217" fmla="*/ T216 w 1283"/>
                              <a:gd name="T218" fmla="+- 0 493 409"/>
                              <a:gd name="T219" fmla="*/ 493 h 187"/>
                              <a:gd name="T220" fmla="+- 0 10183 9039"/>
                              <a:gd name="T221" fmla="*/ T220 w 1283"/>
                              <a:gd name="T222" fmla="+- 0 471 409"/>
                              <a:gd name="T223" fmla="*/ 471 h 187"/>
                              <a:gd name="T224" fmla="+- 0 10203 9039"/>
                              <a:gd name="T225" fmla="*/ T224 w 1283"/>
                              <a:gd name="T226" fmla="+- 0 481 409"/>
                              <a:gd name="T227" fmla="*/ 481 h 187"/>
                              <a:gd name="T228" fmla="+- 0 10257 9039"/>
                              <a:gd name="T229" fmla="*/ T228 w 1283"/>
                              <a:gd name="T230" fmla="+- 0 578 409"/>
                              <a:gd name="T231" fmla="*/ 578 h 187"/>
                              <a:gd name="T232" fmla="+- 0 10322 9039"/>
                              <a:gd name="T233" fmla="*/ T232 w 1283"/>
                              <a:gd name="T234" fmla="+- 0 588 409"/>
                              <a:gd name="T235" fmla="*/ 588 h 187"/>
                              <a:gd name="T236" fmla="+- 0 10322 9039"/>
                              <a:gd name="T237" fmla="*/ T236 w 1283"/>
                              <a:gd name="T238" fmla="+- 0 575 409"/>
                              <a:gd name="T239" fmla="*/ 575 h 187"/>
                              <a:gd name="T240" fmla="+- 0 10277 9039"/>
                              <a:gd name="T241" fmla="*/ T240 w 1283"/>
                              <a:gd name="T242" fmla="+- 0 448 409"/>
                              <a:gd name="T243" fmla="*/ 448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83" h="187">
                                <a:moveTo>
                                  <a:pt x="97" y="0"/>
                                </a:moveTo>
                                <a:lnTo>
                                  <a:pt x="79" y="0"/>
                                </a:lnTo>
                                <a:lnTo>
                                  <a:pt x="0" y="185"/>
                                </a:lnTo>
                                <a:lnTo>
                                  <a:pt x="27" y="185"/>
                                </a:lnTo>
                                <a:lnTo>
                                  <a:pt x="50" y="131"/>
                                </a:lnTo>
                                <a:lnTo>
                                  <a:pt x="155" y="131"/>
                                </a:lnTo>
                                <a:lnTo>
                                  <a:pt x="145" y="107"/>
                                </a:lnTo>
                                <a:lnTo>
                                  <a:pt x="60" y="107"/>
                                </a:lnTo>
                                <a:lnTo>
                                  <a:pt x="88" y="41"/>
                                </a:lnTo>
                                <a:lnTo>
                                  <a:pt x="115" y="41"/>
                                </a:lnTo>
                                <a:lnTo>
                                  <a:pt x="97" y="0"/>
                                </a:lnTo>
                                <a:close/>
                                <a:moveTo>
                                  <a:pt x="155" y="131"/>
                                </a:moveTo>
                                <a:lnTo>
                                  <a:pt x="128" y="131"/>
                                </a:lnTo>
                                <a:lnTo>
                                  <a:pt x="153" y="185"/>
                                </a:lnTo>
                                <a:lnTo>
                                  <a:pt x="179" y="185"/>
                                </a:lnTo>
                                <a:lnTo>
                                  <a:pt x="155" y="131"/>
                                </a:lnTo>
                                <a:close/>
                                <a:moveTo>
                                  <a:pt x="115" y="41"/>
                                </a:moveTo>
                                <a:lnTo>
                                  <a:pt x="88" y="41"/>
                                </a:lnTo>
                                <a:lnTo>
                                  <a:pt x="117" y="107"/>
                                </a:lnTo>
                                <a:lnTo>
                                  <a:pt x="145" y="107"/>
                                </a:lnTo>
                                <a:lnTo>
                                  <a:pt x="115" y="41"/>
                                </a:lnTo>
                                <a:close/>
                                <a:moveTo>
                                  <a:pt x="190" y="151"/>
                                </a:moveTo>
                                <a:lnTo>
                                  <a:pt x="190" y="176"/>
                                </a:lnTo>
                                <a:lnTo>
                                  <a:pt x="199" y="180"/>
                                </a:lnTo>
                                <a:lnTo>
                                  <a:pt x="206" y="183"/>
                                </a:lnTo>
                                <a:lnTo>
                                  <a:pt x="217" y="186"/>
                                </a:lnTo>
                                <a:lnTo>
                                  <a:pt x="224" y="187"/>
                                </a:lnTo>
                                <a:lnTo>
                                  <a:pt x="243" y="187"/>
                                </a:lnTo>
                                <a:lnTo>
                                  <a:pt x="253" y="184"/>
                                </a:lnTo>
                                <a:lnTo>
                                  <a:pt x="268" y="171"/>
                                </a:lnTo>
                                <a:lnTo>
                                  <a:pt x="271" y="167"/>
                                </a:lnTo>
                                <a:lnTo>
                                  <a:pt x="224" y="167"/>
                                </a:lnTo>
                                <a:lnTo>
                                  <a:pt x="218" y="165"/>
                                </a:lnTo>
                                <a:lnTo>
                                  <a:pt x="204" y="159"/>
                                </a:lnTo>
                                <a:lnTo>
                                  <a:pt x="197" y="155"/>
                                </a:lnTo>
                                <a:lnTo>
                                  <a:pt x="190" y="151"/>
                                </a:lnTo>
                                <a:close/>
                                <a:moveTo>
                                  <a:pt x="242" y="62"/>
                                </a:moveTo>
                                <a:lnTo>
                                  <a:pt x="219" y="62"/>
                                </a:lnTo>
                                <a:lnTo>
                                  <a:pt x="209" y="65"/>
                                </a:lnTo>
                                <a:lnTo>
                                  <a:pt x="195" y="76"/>
                                </a:lnTo>
                                <a:lnTo>
                                  <a:pt x="191" y="84"/>
                                </a:lnTo>
                                <a:lnTo>
                                  <a:pt x="191" y="101"/>
                                </a:lnTo>
                                <a:lnTo>
                                  <a:pt x="194" y="107"/>
                                </a:lnTo>
                                <a:lnTo>
                                  <a:pt x="203" y="119"/>
                                </a:lnTo>
                                <a:lnTo>
                                  <a:pt x="213" y="127"/>
                                </a:lnTo>
                                <a:lnTo>
                                  <a:pt x="229" y="135"/>
                                </a:lnTo>
                                <a:lnTo>
                                  <a:pt x="236" y="140"/>
                                </a:lnTo>
                                <a:lnTo>
                                  <a:pt x="241" y="143"/>
                                </a:lnTo>
                                <a:lnTo>
                                  <a:pt x="246" y="148"/>
                                </a:lnTo>
                                <a:lnTo>
                                  <a:pt x="247" y="151"/>
                                </a:lnTo>
                                <a:lnTo>
                                  <a:pt x="247" y="157"/>
                                </a:lnTo>
                                <a:lnTo>
                                  <a:pt x="245" y="160"/>
                                </a:lnTo>
                                <a:lnTo>
                                  <a:pt x="238" y="165"/>
                                </a:lnTo>
                                <a:lnTo>
                                  <a:pt x="234" y="167"/>
                                </a:lnTo>
                                <a:lnTo>
                                  <a:pt x="271" y="167"/>
                                </a:lnTo>
                                <a:lnTo>
                                  <a:pt x="272" y="163"/>
                                </a:lnTo>
                                <a:lnTo>
                                  <a:pt x="272" y="153"/>
                                </a:lnTo>
                                <a:lnTo>
                                  <a:pt x="270" y="143"/>
                                </a:lnTo>
                                <a:lnTo>
                                  <a:pt x="265" y="133"/>
                                </a:lnTo>
                                <a:lnTo>
                                  <a:pt x="255" y="124"/>
                                </a:lnTo>
                                <a:lnTo>
                                  <a:pt x="242" y="115"/>
                                </a:lnTo>
                                <a:lnTo>
                                  <a:pt x="233" y="111"/>
                                </a:lnTo>
                                <a:lnTo>
                                  <a:pt x="227" y="107"/>
                                </a:lnTo>
                                <a:lnTo>
                                  <a:pt x="222" y="104"/>
                                </a:lnTo>
                                <a:lnTo>
                                  <a:pt x="217" y="99"/>
                                </a:lnTo>
                                <a:lnTo>
                                  <a:pt x="216" y="96"/>
                                </a:lnTo>
                                <a:lnTo>
                                  <a:pt x="216" y="90"/>
                                </a:lnTo>
                                <a:lnTo>
                                  <a:pt x="217" y="87"/>
                                </a:lnTo>
                                <a:lnTo>
                                  <a:pt x="223" y="84"/>
                                </a:lnTo>
                                <a:lnTo>
                                  <a:pt x="227" y="83"/>
                                </a:lnTo>
                                <a:lnTo>
                                  <a:pt x="266" y="83"/>
                                </a:lnTo>
                                <a:lnTo>
                                  <a:pt x="266" y="72"/>
                                </a:lnTo>
                                <a:lnTo>
                                  <a:pt x="254" y="65"/>
                                </a:lnTo>
                                <a:lnTo>
                                  <a:pt x="242" y="62"/>
                                </a:lnTo>
                                <a:close/>
                                <a:moveTo>
                                  <a:pt x="266" y="83"/>
                                </a:moveTo>
                                <a:lnTo>
                                  <a:pt x="241" y="83"/>
                                </a:lnTo>
                                <a:lnTo>
                                  <a:pt x="252" y="87"/>
                                </a:lnTo>
                                <a:lnTo>
                                  <a:pt x="266" y="95"/>
                                </a:lnTo>
                                <a:lnTo>
                                  <a:pt x="266" y="83"/>
                                </a:lnTo>
                                <a:close/>
                                <a:moveTo>
                                  <a:pt x="294" y="151"/>
                                </a:moveTo>
                                <a:lnTo>
                                  <a:pt x="294" y="176"/>
                                </a:lnTo>
                                <a:lnTo>
                                  <a:pt x="302" y="180"/>
                                </a:lnTo>
                                <a:lnTo>
                                  <a:pt x="309" y="183"/>
                                </a:lnTo>
                                <a:lnTo>
                                  <a:pt x="321" y="186"/>
                                </a:lnTo>
                                <a:lnTo>
                                  <a:pt x="327" y="187"/>
                                </a:lnTo>
                                <a:lnTo>
                                  <a:pt x="346" y="187"/>
                                </a:lnTo>
                                <a:lnTo>
                                  <a:pt x="356" y="184"/>
                                </a:lnTo>
                                <a:lnTo>
                                  <a:pt x="372" y="171"/>
                                </a:lnTo>
                                <a:lnTo>
                                  <a:pt x="374" y="167"/>
                                </a:lnTo>
                                <a:lnTo>
                                  <a:pt x="328" y="167"/>
                                </a:lnTo>
                                <a:lnTo>
                                  <a:pt x="322" y="165"/>
                                </a:lnTo>
                                <a:lnTo>
                                  <a:pt x="308" y="159"/>
                                </a:lnTo>
                                <a:lnTo>
                                  <a:pt x="301" y="155"/>
                                </a:lnTo>
                                <a:lnTo>
                                  <a:pt x="294" y="151"/>
                                </a:lnTo>
                                <a:close/>
                                <a:moveTo>
                                  <a:pt x="345" y="62"/>
                                </a:moveTo>
                                <a:lnTo>
                                  <a:pt x="322" y="62"/>
                                </a:lnTo>
                                <a:lnTo>
                                  <a:pt x="313" y="65"/>
                                </a:lnTo>
                                <a:lnTo>
                                  <a:pt x="298" y="76"/>
                                </a:lnTo>
                                <a:lnTo>
                                  <a:pt x="295" y="84"/>
                                </a:lnTo>
                                <a:lnTo>
                                  <a:pt x="295" y="101"/>
                                </a:lnTo>
                                <a:lnTo>
                                  <a:pt x="297" y="107"/>
                                </a:lnTo>
                                <a:lnTo>
                                  <a:pt x="307" y="119"/>
                                </a:lnTo>
                                <a:lnTo>
                                  <a:pt x="317" y="127"/>
                                </a:lnTo>
                                <a:lnTo>
                                  <a:pt x="340" y="140"/>
                                </a:lnTo>
                                <a:lnTo>
                                  <a:pt x="345" y="143"/>
                                </a:lnTo>
                                <a:lnTo>
                                  <a:pt x="350" y="148"/>
                                </a:lnTo>
                                <a:lnTo>
                                  <a:pt x="351" y="151"/>
                                </a:lnTo>
                                <a:lnTo>
                                  <a:pt x="351" y="157"/>
                                </a:lnTo>
                                <a:lnTo>
                                  <a:pt x="349" y="160"/>
                                </a:lnTo>
                                <a:lnTo>
                                  <a:pt x="342" y="165"/>
                                </a:lnTo>
                                <a:lnTo>
                                  <a:pt x="337" y="167"/>
                                </a:lnTo>
                                <a:lnTo>
                                  <a:pt x="374" y="167"/>
                                </a:lnTo>
                                <a:lnTo>
                                  <a:pt x="376" y="163"/>
                                </a:lnTo>
                                <a:lnTo>
                                  <a:pt x="376" y="153"/>
                                </a:lnTo>
                                <a:lnTo>
                                  <a:pt x="374" y="143"/>
                                </a:lnTo>
                                <a:lnTo>
                                  <a:pt x="368" y="133"/>
                                </a:lnTo>
                                <a:lnTo>
                                  <a:pt x="359" y="124"/>
                                </a:lnTo>
                                <a:lnTo>
                                  <a:pt x="346" y="115"/>
                                </a:lnTo>
                                <a:lnTo>
                                  <a:pt x="337" y="111"/>
                                </a:lnTo>
                                <a:lnTo>
                                  <a:pt x="331" y="107"/>
                                </a:lnTo>
                                <a:lnTo>
                                  <a:pt x="326" y="104"/>
                                </a:lnTo>
                                <a:lnTo>
                                  <a:pt x="321" y="99"/>
                                </a:lnTo>
                                <a:lnTo>
                                  <a:pt x="320" y="96"/>
                                </a:lnTo>
                                <a:lnTo>
                                  <a:pt x="320" y="90"/>
                                </a:lnTo>
                                <a:lnTo>
                                  <a:pt x="321" y="87"/>
                                </a:lnTo>
                                <a:lnTo>
                                  <a:pt x="327" y="84"/>
                                </a:lnTo>
                                <a:lnTo>
                                  <a:pt x="330" y="83"/>
                                </a:lnTo>
                                <a:lnTo>
                                  <a:pt x="370" y="83"/>
                                </a:lnTo>
                                <a:lnTo>
                                  <a:pt x="370" y="72"/>
                                </a:lnTo>
                                <a:lnTo>
                                  <a:pt x="357" y="65"/>
                                </a:lnTo>
                                <a:lnTo>
                                  <a:pt x="345" y="62"/>
                                </a:lnTo>
                                <a:close/>
                                <a:moveTo>
                                  <a:pt x="370" y="83"/>
                                </a:moveTo>
                                <a:lnTo>
                                  <a:pt x="344" y="83"/>
                                </a:lnTo>
                                <a:lnTo>
                                  <a:pt x="356" y="87"/>
                                </a:lnTo>
                                <a:lnTo>
                                  <a:pt x="370" y="95"/>
                                </a:lnTo>
                                <a:lnTo>
                                  <a:pt x="370" y="83"/>
                                </a:lnTo>
                                <a:close/>
                                <a:moveTo>
                                  <a:pt x="454" y="62"/>
                                </a:moveTo>
                                <a:lnTo>
                                  <a:pt x="442" y="63"/>
                                </a:lnTo>
                                <a:lnTo>
                                  <a:pt x="431" y="66"/>
                                </a:lnTo>
                                <a:lnTo>
                                  <a:pt x="422" y="72"/>
                                </a:lnTo>
                                <a:lnTo>
                                  <a:pt x="413" y="79"/>
                                </a:lnTo>
                                <a:lnTo>
                                  <a:pt x="406" y="88"/>
                                </a:lnTo>
                                <a:lnTo>
                                  <a:pt x="401" y="99"/>
                                </a:lnTo>
                                <a:lnTo>
                                  <a:pt x="398" y="111"/>
                                </a:lnTo>
                                <a:lnTo>
                                  <a:pt x="397" y="124"/>
                                </a:lnTo>
                                <a:lnTo>
                                  <a:pt x="397" y="136"/>
                                </a:lnTo>
                                <a:lnTo>
                                  <a:pt x="400" y="147"/>
                                </a:lnTo>
                                <a:lnTo>
                                  <a:pt x="410" y="166"/>
                                </a:lnTo>
                                <a:lnTo>
                                  <a:pt x="416" y="173"/>
                                </a:lnTo>
                                <a:lnTo>
                                  <a:pt x="433" y="184"/>
                                </a:lnTo>
                                <a:lnTo>
                                  <a:pt x="444" y="187"/>
                                </a:lnTo>
                                <a:lnTo>
                                  <a:pt x="467" y="187"/>
                                </a:lnTo>
                                <a:lnTo>
                                  <a:pt x="475" y="186"/>
                                </a:lnTo>
                                <a:lnTo>
                                  <a:pt x="490" y="182"/>
                                </a:lnTo>
                                <a:lnTo>
                                  <a:pt x="497" y="178"/>
                                </a:lnTo>
                                <a:lnTo>
                                  <a:pt x="504" y="173"/>
                                </a:lnTo>
                                <a:lnTo>
                                  <a:pt x="504" y="165"/>
                                </a:lnTo>
                                <a:lnTo>
                                  <a:pt x="449" y="165"/>
                                </a:lnTo>
                                <a:lnTo>
                                  <a:pt x="440" y="161"/>
                                </a:lnTo>
                                <a:lnTo>
                                  <a:pt x="426" y="147"/>
                                </a:lnTo>
                                <a:lnTo>
                                  <a:pt x="422" y="138"/>
                                </a:lnTo>
                                <a:lnTo>
                                  <a:pt x="421" y="127"/>
                                </a:lnTo>
                                <a:lnTo>
                                  <a:pt x="506" y="127"/>
                                </a:lnTo>
                                <a:lnTo>
                                  <a:pt x="506" y="124"/>
                                </a:lnTo>
                                <a:lnTo>
                                  <a:pt x="506" y="112"/>
                                </a:lnTo>
                                <a:lnTo>
                                  <a:pt x="422" y="112"/>
                                </a:lnTo>
                                <a:lnTo>
                                  <a:pt x="424" y="103"/>
                                </a:lnTo>
                                <a:lnTo>
                                  <a:pt x="427" y="95"/>
                                </a:lnTo>
                                <a:lnTo>
                                  <a:pt x="438" y="85"/>
                                </a:lnTo>
                                <a:lnTo>
                                  <a:pt x="445" y="83"/>
                                </a:lnTo>
                                <a:lnTo>
                                  <a:pt x="495" y="83"/>
                                </a:lnTo>
                                <a:lnTo>
                                  <a:pt x="492" y="79"/>
                                </a:lnTo>
                                <a:lnTo>
                                  <a:pt x="484" y="71"/>
                                </a:lnTo>
                                <a:lnTo>
                                  <a:pt x="475" y="66"/>
                                </a:lnTo>
                                <a:lnTo>
                                  <a:pt x="465" y="63"/>
                                </a:lnTo>
                                <a:lnTo>
                                  <a:pt x="454" y="62"/>
                                </a:lnTo>
                                <a:close/>
                                <a:moveTo>
                                  <a:pt x="504" y="150"/>
                                </a:moveTo>
                                <a:lnTo>
                                  <a:pt x="494" y="156"/>
                                </a:lnTo>
                                <a:lnTo>
                                  <a:pt x="483" y="161"/>
                                </a:lnTo>
                                <a:lnTo>
                                  <a:pt x="472" y="164"/>
                                </a:lnTo>
                                <a:lnTo>
                                  <a:pt x="461" y="165"/>
                                </a:lnTo>
                                <a:lnTo>
                                  <a:pt x="504" y="165"/>
                                </a:lnTo>
                                <a:lnTo>
                                  <a:pt x="504" y="150"/>
                                </a:lnTo>
                                <a:close/>
                                <a:moveTo>
                                  <a:pt x="495" y="83"/>
                                </a:moveTo>
                                <a:lnTo>
                                  <a:pt x="462" y="83"/>
                                </a:lnTo>
                                <a:lnTo>
                                  <a:pt x="469" y="85"/>
                                </a:lnTo>
                                <a:lnTo>
                                  <a:pt x="479" y="95"/>
                                </a:lnTo>
                                <a:lnTo>
                                  <a:pt x="482" y="103"/>
                                </a:lnTo>
                                <a:lnTo>
                                  <a:pt x="483" y="112"/>
                                </a:lnTo>
                                <a:lnTo>
                                  <a:pt x="506" y="112"/>
                                </a:lnTo>
                                <a:lnTo>
                                  <a:pt x="506" y="110"/>
                                </a:lnTo>
                                <a:lnTo>
                                  <a:pt x="503" y="98"/>
                                </a:lnTo>
                                <a:lnTo>
                                  <a:pt x="498" y="88"/>
                                </a:lnTo>
                                <a:lnTo>
                                  <a:pt x="495" y="83"/>
                                </a:lnTo>
                                <a:close/>
                                <a:moveTo>
                                  <a:pt x="526" y="151"/>
                                </a:moveTo>
                                <a:lnTo>
                                  <a:pt x="526" y="176"/>
                                </a:lnTo>
                                <a:lnTo>
                                  <a:pt x="535" y="180"/>
                                </a:lnTo>
                                <a:lnTo>
                                  <a:pt x="542" y="183"/>
                                </a:lnTo>
                                <a:lnTo>
                                  <a:pt x="553" y="186"/>
                                </a:lnTo>
                                <a:lnTo>
                                  <a:pt x="560" y="187"/>
                                </a:lnTo>
                                <a:lnTo>
                                  <a:pt x="579" y="187"/>
                                </a:lnTo>
                                <a:lnTo>
                                  <a:pt x="589" y="184"/>
                                </a:lnTo>
                                <a:lnTo>
                                  <a:pt x="604" y="171"/>
                                </a:lnTo>
                                <a:lnTo>
                                  <a:pt x="607" y="167"/>
                                </a:lnTo>
                                <a:lnTo>
                                  <a:pt x="560" y="167"/>
                                </a:lnTo>
                                <a:lnTo>
                                  <a:pt x="554" y="165"/>
                                </a:lnTo>
                                <a:lnTo>
                                  <a:pt x="540" y="159"/>
                                </a:lnTo>
                                <a:lnTo>
                                  <a:pt x="533" y="155"/>
                                </a:lnTo>
                                <a:lnTo>
                                  <a:pt x="526" y="151"/>
                                </a:lnTo>
                                <a:close/>
                                <a:moveTo>
                                  <a:pt x="578" y="62"/>
                                </a:moveTo>
                                <a:lnTo>
                                  <a:pt x="555" y="62"/>
                                </a:lnTo>
                                <a:lnTo>
                                  <a:pt x="545" y="65"/>
                                </a:lnTo>
                                <a:lnTo>
                                  <a:pt x="531" y="76"/>
                                </a:lnTo>
                                <a:lnTo>
                                  <a:pt x="527" y="84"/>
                                </a:lnTo>
                                <a:lnTo>
                                  <a:pt x="527" y="101"/>
                                </a:lnTo>
                                <a:lnTo>
                                  <a:pt x="530" y="107"/>
                                </a:lnTo>
                                <a:lnTo>
                                  <a:pt x="539" y="119"/>
                                </a:lnTo>
                                <a:lnTo>
                                  <a:pt x="549" y="127"/>
                                </a:lnTo>
                                <a:lnTo>
                                  <a:pt x="565" y="135"/>
                                </a:lnTo>
                                <a:lnTo>
                                  <a:pt x="572" y="140"/>
                                </a:lnTo>
                                <a:lnTo>
                                  <a:pt x="577" y="143"/>
                                </a:lnTo>
                                <a:lnTo>
                                  <a:pt x="582" y="148"/>
                                </a:lnTo>
                                <a:lnTo>
                                  <a:pt x="583" y="151"/>
                                </a:lnTo>
                                <a:lnTo>
                                  <a:pt x="583" y="157"/>
                                </a:lnTo>
                                <a:lnTo>
                                  <a:pt x="581" y="160"/>
                                </a:lnTo>
                                <a:lnTo>
                                  <a:pt x="574" y="165"/>
                                </a:lnTo>
                                <a:lnTo>
                                  <a:pt x="570" y="167"/>
                                </a:lnTo>
                                <a:lnTo>
                                  <a:pt x="607" y="167"/>
                                </a:lnTo>
                                <a:lnTo>
                                  <a:pt x="608" y="163"/>
                                </a:lnTo>
                                <a:lnTo>
                                  <a:pt x="608" y="153"/>
                                </a:lnTo>
                                <a:lnTo>
                                  <a:pt x="606" y="143"/>
                                </a:lnTo>
                                <a:lnTo>
                                  <a:pt x="601" y="133"/>
                                </a:lnTo>
                                <a:lnTo>
                                  <a:pt x="591" y="124"/>
                                </a:lnTo>
                                <a:lnTo>
                                  <a:pt x="578" y="115"/>
                                </a:lnTo>
                                <a:lnTo>
                                  <a:pt x="569" y="111"/>
                                </a:lnTo>
                                <a:lnTo>
                                  <a:pt x="563" y="107"/>
                                </a:lnTo>
                                <a:lnTo>
                                  <a:pt x="558" y="104"/>
                                </a:lnTo>
                                <a:lnTo>
                                  <a:pt x="553" y="99"/>
                                </a:lnTo>
                                <a:lnTo>
                                  <a:pt x="552" y="96"/>
                                </a:lnTo>
                                <a:lnTo>
                                  <a:pt x="552" y="90"/>
                                </a:lnTo>
                                <a:lnTo>
                                  <a:pt x="553" y="87"/>
                                </a:lnTo>
                                <a:lnTo>
                                  <a:pt x="559" y="84"/>
                                </a:lnTo>
                                <a:lnTo>
                                  <a:pt x="563" y="83"/>
                                </a:lnTo>
                                <a:lnTo>
                                  <a:pt x="602" y="83"/>
                                </a:lnTo>
                                <a:lnTo>
                                  <a:pt x="602" y="72"/>
                                </a:lnTo>
                                <a:lnTo>
                                  <a:pt x="590" y="65"/>
                                </a:lnTo>
                                <a:lnTo>
                                  <a:pt x="578" y="62"/>
                                </a:lnTo>
                                <a:close/>
                                <a:moveTo>
                                  <a:pt x="602" y="83"/>
                                </a:moveTo>
                                <a:lnTo>
                                  <a:pt x="577" y="83"/>
                                </a:lnTo>
                                <a:lnTo>
                                  <a:pt x="588" y="87"/>
                                </a:lnTo>
                                <a:lnTo>
                                  <a:pt x="602" y="95"/>
                                </a:lnTo>
                                <a:lnTo>
                                  <a:pt x="602" y="83"/>
                                </a:lnTo>
                                <a:close/>
                                <a:moveTo>
                                  <a:pt x="630" y="151"/>
                                </a:moveTo>
                                <a:lnTo>
                                  <a:pt x="630" y="176"/>
                                </a:lnTo>
                                <a:lnTo>
                                  <a:pt x="638" y="180"/>
                                </a:lnTo>
                                <a:lnTo>
                                  <a:pt x="645" y="183"/>
                                </a:lnTo>
                                <a:lnTo>
                                  <a:pt x="657" y="186"/>
                                </a:lnTo>
                                <a:lnTo>
                                  <a:pt x="663" y="187"/>
                                </a:lnTo>
                                <a:lnTo>
                                  <a:pt x="682" y="187"/>
                                </a:lnTo>
                                <a:lnTo>
                                  <a:pt x="692" y="184"/>
                                </a:lnTo>
                                <a:lnTo>
                                  <a:pt x="708" y="171"/>
                                </a:lnTo>
                                <a:lnTo>
                                  <a:pt x="710" y="167"/>
                                </a:lnTo>
                                <a:lnTo>
                                  <a:pt x="664" y="167"/>
                                </a:lnTo>
                                <a:lnTo>
                                  <a:pt x="658" y="165"/>
                                </a:lnTo>
                                <a:lnTo>
                                  <a:pt x="644" y="159"/>
                                </a:lnTo>
                                <a:lnTo>
                                  <a:pt x="637" y="155"/>
                                </a:lnTo>
                                <a:lnTo>
                                  <a:pt x="630" y="151"/>
                                </a:lnTo>
                                <a:close/>
                                <a:moveTo>
                                  <a:pt x="681" y="62"/>
                                </a:moveTo>
                                <a:lnTo>
                                  <a:pt x="658" y="62"/>
                                </a:lnTo>
                                <a:lnTo>
                                  <a:pt x="649" y="65"/>
                                </a:lnTo>
                                <a:lnTo>
                                  <a:pt x="634" y="76"/>
                                </a:lnTo>
                                <a:lnTo>
                                  <a:pt x="631" y="84"/>
                                </a:lnTo>
                                <a:lnTo>
                                  <a:pt x="631" y="101"/>
                                </a:lnTo>
                                <a:lnTo>
                                  <a:pt x="633" y="107"/>
                                </a:lnTo>
                                <a:lnTo>
                                  <a:pt x="643" y="119"/>
                                </a:lnTo>
                                <a:lnTo>
                                  <a:pt x="653" y="127"/>
                                </a:lnTo>
                                <a:lnTo>
                                  <a:pt x="668" y="135"/>
                                </a:lnTo>
                                <a:lnTo>
                                  <a:pt x="676" y="140"/>
                                </a:lnTo>
                                <a:lnTo>
                                  <a:pt x="681" y="143"/>
                                </a:lnTo>
                                <a:lnTo>
                                  <a:pt x="686" y="148"/>
                                </a:lnTo>
                                <a:lnTo>
                                  <a:pt x="687" y="151"/>
                                </a:lnTo>
                                <a:lnTo>
                                  <a:pt x="687" y="157"/>
                                </a:lnTo>
                                <a:lnTo>
                                  <a:pt x="685" y="160"/>
                                </a:lnTo>
                                <a:lnTo>
                                  <a:pt x="678" y="165"/>
                                </a:lnTo>
                                <a:lnTo>
                                  <a:pt x="673" y="167"/>
                                </a:lnTo>
                                <a:lnTo>
                                  <a:pt x="710" y="167"/>
                                </a:lnTo>
                                <a:lnTo>
                                  <a:pt x="712" y="163"/>
                                </a:lnTo>
                                <a:lnTo>
                                  <a:pt x="712" y="153"/>
                                </a:lnTo>
                                <a:lnTo>
                                  <a:pt x="710" y="143"/>
                                </a:lnTo>
                                <a:lnTo>
                                  <a:pt x="704" y="133"/>
                                </a:lnTo>
                                <a:lnTo>
                                  <a:pt x="695" y="124"/>
                                </a:lnTo>
                                <a:lnTo>
                                  <a:pt x="682" y="115"/>
                                </a:lnTo>
                                <a:lnTo>
                                  <a:pt x="667" y="107"/>
                                </a:lnTo>
                                <a:lnTo>
                                  <a:pt x="662" y="104"/>
                                </a:lnTo>
                                <a:lnTo>
                                  <a:pt x="657" y="99"/>
                                </a:lnTo>
                                <a:lnTo>
                                  <a:pt x="656" y="96"/>
                                </a:lnTo>
                                <a:lnTo>
                                  <a:pt x="656" y="90"/>
                                </a:lnTo>
                                <a:lnTo>
                                  <a:pt x="657" y="87"/>
                                </a:lnTo>
                                <a:lnTo>
                                  <a:pt x="663" y="84"/>
                                </a:lnTo>
                                <a:lnTo>
                                  <a:pt x="666" y="83"/>
                                </a:lnTo>
                                <a:lnTo>
                                  <a:pt x="706" y="83"/>
                                </a:lnTo>
                                <a:lnTo>
                                  <a:pt x="706" y="72"/>
                                </a:lnTo>
                                <a:lnTo>
                                  <a:pt x="693" y="65"/>
                                </a:lnTo>
                                <a:lnTo>
                                  <a:pt x="681" y="62"/>
                                </a:lnTo>
                                <a:close/>
                                <a:moveTo>
                                  <a:pt x="706" y="83"/>
                                </a:moveTo>
                                <a:lnTo>
                                  <a:pt x="680" y="83"/>
                                </a:lnTo>
                                <a:lnTo>
                                  <a:pt x="692" y="87"/>
                                </a:lnTo>
                                <a:lnTo>
                                  <a:pt x="706" y="95"/>
                                </a:lnTo>
                                <a:lnTo>
                                  <a:pt x="706" y="83"/>
                                </a:lnTo>
                                <a:close/>
                                <a:moveTo>
                                  <a:pt x="762" y="64"/>
                                </a:moveTo>
                                <a:lnTo>
                                  <a:pt x="738" y="64"/>
                                </a:lnTo>
                                <a:lnTo>
                                  <a:pt x="738" y="185"/>
                                </a:lnTo>
                                <a:lnTo>
                                  <a:pt x="762" y="185"/>
                                </a:lnTo>
                                <a:lnTo>
                                  <a:pt x="762" y="97"/>
                                </a:lnTo>
                                <a:lnTo>
                                  <a:pt x="768" y="91"/>
                                </a:lnTo>
                                <a:lnTo>
                                  <a:pt x="772" y="87"/>
                                </a:lnTo>
                                <a:lnTo>
                                  <a:pt x="781" y="83"/>
                                </a:lnTo>
                                <a:lnTo>
                                  <a:pt x="785" y="82"/>
                                </a:lnTo>
                                <a:lnTo>
                                  <a:pt x="832" y="82"/>
                                </a:lnTo>
                                <a:lnTo>
                                  <a:pt x="831" y="80"/>
                                </a:lnTo>
                                <a:lnTo>
                                  <a:pt x="762" y="80"/>
                                </a:lnTo>
                                <a:lnTo>
                                  <a:pt x="762" y="64"/>
                                </a:lnTo>
                                <a:close/>
                                <a:moveTo>
                                  <a:pt x="832" y="82"/>
                                </a:moveTo>
                                <a:lnTo>
                                  <a:pt x="799" y="82"/>
                                </a:lnTo>
                                <a:lnTo>
                                  <a:pt x="805" y="84"/>
                                </a:lnTo>
                                <a:lnTo>
                                  <a:pt x="813" y="95"/>
                                </a:lnTo>
                                <a:lnTo>
                                  <a:pt x="814" y="103"/>
                                </a:lnTo>
                                <a:lnTo>
                                  <a:pt x="814" y="185"/>
                                </a:lnTo>
                                <a:lnTo>
                                  <a:pt x="839" y="185"/>
                                </a:lnTo>
                                <a:lnTo>
                                  <a:pt x="839" y="97"/>
                                </a:lnTo>
                                <a:lnTo>
                                  <a:pt x="847" y="87"/>
                                </a:lnTo>
                                <a:lnTo>
                                  <a:pt x="854" y="84"/>
                                </a:lnTo>
                                <a:lnTo>
                                  <a:pt x="834" y="84"/>
                                </a:lnTo>
                                <a:lnTo>
                                  <a:pt x="832" y="82"/>
                                </a:lnTo>
                                <a:close/>
                                <a:moveTo>
                                  <a:pt x="908" y="82"/>
                                </a:moveTo>
                                <a:lnTo>
                                  <a:pt x="874" y="82"/>
                                </a:lnTo>
                                <a:lnTo>
                                  <a:pt x="880" y="85"/>
                                </a:lnTo>
                                <a:lnTo>
                                  <a:pt x="888" y="96"/>
                                </a:lnTo>
                                <a:lnTo>
                                  <a:pt x="890" y="103"/>
                                </a:lnTo>
                                <a:lnTo>
                                  <a:pt x="890" y="185"/>
                                </a:lnTo>
                                <a:lnTo>
                                  <a:pt x="914" y="185"/>
                                </a:lnTo>
                                <a:lnTo>
                                  <a:pt x="914" y="114"/>
                                </a:lnTo>
                                <a:lnTo>
                                  <a:pt x="913" y="101"/>
                                </a:lnTo>
                                <a:lnTo>
                                  <a:pt x="911" y="91"/>
                                </a:lnTo>
                                <a:lnTo>
                                  <a:pt x="908" y="82"/>
                                </a:lnTo>
                                <a:close/>
                                <a:moveTo>
                                  <a:pt x="885" y="62"/>
                                </a:moveTo>
                                <a:lnTo>
                                  <a:pt x="874" y="62"/>
                                </a:lnTo>
                                <a:lnTo>
                                  <a:pt x="863" y="63"/>
                                </a:lnTo>
                                <a:lnTo>
                                  <a:pt x="853" y="67"/>
                                </a:lnTo>
                                <a:lnTo>
                                  <a:pt x="843" y="74"/>
                                </a:lnTo>
                                <a:lnTo>
                                  <a:pt x="834" y="84"/>
                                </a:lnTo>
                                <a:lnTo>
                                  <a:pt x="854" y="84"/>
                                </a:lnTo>
                                <a:lnTo>
                                  <a:pt x="856" y="82"/>
                                </a:lnTo>
                                <a:lnTo>
                                  <a:pt x="908" y="82"/>
                                </a:lnTo>
                                <a:lnTo>
                                  <a:pt x="903" y="74"/>
                                </a:lnTo>
                                <a:lnTo>
                                  <a:pt x="895" y="66"/>
                                </a:lnTo>
                                <a:lnTo>
                                  <a:pt x="885" y="62"/>
                                </a:lnTo>
                                <a:close/>
                                <a:moveTo>
                                  <a:pt x="798" y="62"/>
                                </a:moveTo>
                                <a:lnTo>
                                  <a:pt x="789" y="63"/>
                                </a:lnTo>
                                <a:lnTo>
                                  <a:pt x="780" y="66"/>
                                </a:lnTo>
                                <a:lnTo>
                                  <a:pt x="771" y="72"/>
                                </a:lnTo>
                                <a:lnTo>
                                  <a:pt x="762" y="80"/>
                                </a:lnTo>
                                <a:lnTo>
                                  <a:pt x="831" y="80"/>
                                </a:lnTo>
                                <a:lnTo>
                                  <a:pt x="827" y="74"/>
                                </a:lnTo>
                                <a:lnTo>
                                  <a:pt x="818" y="67"/>
                                </a:lnTo>
                                <a:lnTo>
                                  <a:pt x="809" y="63"/>
                                </a:lnTo>
                                <a:lnTo>
                                  <a:pt x="798" y="62"/>
                                </a:lnTo>
                                <a:close/>
                                <a:moveTo>
                                  <a:pt x="997" y="62"/>
                                </a:moveTo>
                                <a:lnTo>
                                  <a:pt x="985" y="63"/>
                                </a:lnTo>
                                <a:lnTo>
                                  <a:pt x="975" y="66"/>
                                </a:lnTo>
                                <a:lnTo>
                                  <a:pt x="965" y="72"/>
                                </a:lnTo>
                                <a:lnTo>
                                  <a:pt x="957" y="79"/>
                                </a:lnTo>
                                <a:lnTo>
                                  <a:pt x="950" y="88"/>
                                </a:lnTo>
                                <a:lnTo>
                                  <a:pt x="945" y="99"/>
                                </a:lnTo>
                                <a:lnTo>
                                  <a:pt x="942" y="111"/>
                                </a:lnTo>
                                <a:lnTo>
                                  <a:pt x="941" y="124"/>
                                </a:lnTo>
                                <a:lnTo>
                                  <a:pt x="941" y="136"/>
                                </a:lnTo>
                                <a:lnTo>
                                  <a:pt x="943" y="147"/>
                                </a:lnTo>
                                <a:lnTo>
                                  <a:pt x="953" y="166"/>
                                </a:lnTo>
                                <a:lnTo>
                                  <a:pt x="960" y="173"/>
                                </a:lnTo>
                                <a:lnTo>
                                  <a:pt x="976" y="184"/>
                                </a:lnTo>
                                <a:lnTo>
                                  <a:pt x="987" y="187"/>
                                </a:lnTo>
                                <a:lnTo>
                                  <a:pt x="1010" y="187"/>
                                </a:lnTo>
                                <a:lnTo>
                                  <a:pt x="1019" y="186"/>
                                </a:lnTo>
                                <a:lnTo>
                                  <a:pt x="1033" y="182"/>
                                </a:lnTo>
                                <a:lnTo>
                                  <a:pt x="1040" y="178"/>
                                </a:lnTo>
                                <a:lnTo>
                                  <a:pt x="1048" y="173"/>
                                </a:lnTo>
                                <a:lnTo>
                                  <a:pt x="1048" y="165"/>
                                </a:lnTo>
                                <a:lnTo>
                                  <a:pt x="993" y="165"/>
                                </a:lnTo>
                                <a:lnTo>
                                  <a:pt x="984" y="161"/>
                                </a:lnTo>
                                <a:lnTo>
                                  <a:pt x="969" y="147"/>
                                </a:lnTo>
                                <a:lnTo>
                                  <a:pt x="966" y="138"/>
                                </a:lnTo>
                                <a:lnTo>
                                  <a:pt x="965" y="127"/>
                                </a:lnTo>
                                <a:lnTo>
                                  <a:pt x="1050" y="127"/>
                                </a:lnTo>
                                <a:lnTo>
                                  <a:pt x="1050" y="124"/>
                                </a:lnTo>
                                <a:lnTo>
                                  <a:pt x="1049" y="112"/>
                                </a:lnTo>
                                <a:lnTo>
                                  <a:pt x="965" y="112"/>
                                </a:lnTo>
                                <a:lnTo>
                                  <a:pt x="967" y="103"/>
                                </a:lnTo>
                                <a:lnTo>
                                  <a:pt x="971" y="95"/>
                                </a:lnTo>
                                <a:lnTo>
                                  <a:pt x="982" y="85"/>
                                </a:lnTo>
                                <a:lnTo>
                                  <a:pt x="989" y="83"/>
                                </a:lnTo>
                                <a:lnTo>
                                  <a:pt x="1038" y="83"/>
                                </a:lnTo>
                                <a:lnTo>
                                  <a:pt x="1036" y="79"/>
                                </a:lnTo>
                                <a:lnTo>
                                  <a:pt x="1028" y="71"/>
                                </a:lnTo>
                                <a:lnTo>
                                  <a:pt x="1019" y="66"/>
                                </a:lnTo>
                                <a:lnTo>
                                  <a:pt x="1009" y="63"/>
                                </a:lnTo>
                                <a:lnTo>
                                  <a:pt x="997" y="62"/>
                                </a:lnTo>
                                <a:close/>
                                <a:moveTo>
                                  <a:pt x="1048" y="150"/>
                                </a:moveTo>
                                <a:lnTo>
                                  <a:pt x="1038" y="156"/>
                                </a:lnTo>
                                <a:lnTo>
                                  <a:pt x="1027" y="161"/>
                                </a:lnTo>
                                <a:lnTo>
                                  <a:pt x="1016" y="164"/>
                                </a:lnTo>
                                <a:lnTo>
                                  <a:pt x="1004" y="165"/>
                                </a:lnTo>
                                <a:lnTo>
                                  <a:pt x="1048" y="165"/>
                                </a:lnTo>
                                <a:lnTo>
                                  <a:pt x="1048" y="150"/>
                                </a:lnTo>
                                <a:close/>
                                <a:moveTo>
                                  <a:pt x="1038" y="83"/>
                                </a:moveTo>
                                <a:lnTo>
                                  <a:pt x="1006" y="83"/>
                                </a:lnTo>
                                <a:lnTo>
                                  <a:pt x="1013" y="85"/>
                                </a:lnTo>
                                <a:lnTo>
                                  <a:pt x="1023" y="95"/>
                                </a:lnTo>
                                <a:lnTo>
                                  <a:pt x="1026" y="103"/>
                                </a:lnTo>
                                <a:lnTo>
                                  <a:pt x="1026" y="112"/>
                                </a:lnTo>
                                <a:lnTo>
                                  <a:pt x="1049" y="112"/>
                                </a:lnTo>
                                <a:lnTo>
                                  <a:pt x="1049" y="110"/>
                                </a:lnTo>
                                <a:lnTo>
                                  <a:pt x="1046" y="98"/>
                                </a:lnTo>
                                <a:lnTo>
                                  <a:pt x="1042" y="88"/>
                                </a:lnTo>
                                <a:lnTo>
                                  <a:pt x="1038" y="83"/>
                                </a:lnTo>
                                <a:close/>
                                <a:moveTo>
                                  <a:pt x="1100" y="64"/>
                                </a:moveTo>
                                <a:lnTo>
                                  <a:pt x="1075" y="64"/>
                                </a:lnTo>
                                <a:lnTo>
                                  <a:pt x="1075" y="185"/>
                                </a:lnTo>
                                <a:lnTo>
                                  <a:pt x="1100" y="185"/>
                                </a:lnTo>
                                <a:lnTo>
                                  <a:pt x="1100" y="99"/>
                                </a:lnTo>
                                <a:lnTo>
                                  <a:pt x="1108" y="87"/>
                                </a:lnTo>
                                <a:lnTo>
                                  <a:pt x="1117" y="82"/>
                                </a:lnTo>
                                <a:lnTo>
                                  <a:pt x="1171" y="82"/>
                                </a:lnTo>
                                <a:lnTo>
                                  <a:pt x="1170" y="80"/>
                                </a:lnTo>
                                <a:lnTo>
                                  <a:pt x="1100" y="80"/>
                                </a:lnTo>
                                <a:lnTo>
                                  <a:pt x="1100" y="64"/>
                                </a:lnTo>
                                <a:close/>
                                <a:moveTo>
                                  <a:pt x="1171" y="82"/>
                                </a:moveTo>
                                <a:lnTo>
                                  <a:pt x="1137" y="82"/>
                                </a:lnTo>
                                <a:lnTo>
                                  <a:pt x="1144" y="84"/>
                                </a:lnTo>
                                <a:lnTo>
                                  <a:pt x="1151" y="95"/>
                                </a:lnTo>
                                <a:lnTo>
                                  <a:pt x="1153" y="104"/>
                                </a:lnTo>
                                <a:lnTo>
                                  <a:pt x="1153" y="185"/>
                                </a:lnTo>
                                <a:lnTo>
                                  <a:pt x="1177" y="185"/>
                                </a:lnTo>
                                <a:lnTo>
                                  <a:pt x="1177" y="101"/>
                                </a:lnTo>
                                <a:lnTo>
                                  <a:pt x="1175" y="90"/>
                                </a:lnTo>
                                <a:lnTo>
                                  <a:pt x="1171" y="82"/>
                                </a:lnTo>
                                <a:close/>
                                <a:moveTo>
                                  <a:pt x="1144" y="62"/>
                                </a:moveTo>
                                <a:lnTo>
                                  <a:pt x="1136" y="62"/>
                                </a:lnTo>
                                <a:lnTo>
                                  <a:pt x="1126" y="63"/>
                                </a:lnTo>
                                <a:lnTo>
                                  <a:pt x="1117" y="66"/>
                                </a:lnTo>
                                <a:lnTo>
                                  <a:pt x="1108" y="72"/>
                                </a:lnTo>
                                <a:lnTo>
                                  <a:pt x="1100" y="80"/>
                                </a:lnTo>
                                <a:lnTo>
                                  <a:pt x="1170" y="80"/>
                                </a:lnTo>
                                <a:lnTo>
                                  <a:pt x="1169" y="77"/>
                                </a:lnTo>
                                <a:lnTo>
                                  <a:pt x="1164" y="72"/>
                                </a:lnTo>
                                <a:lnTo>
                                  <a:pt x="1151" y="64"/>
                                </a:lnTo>
                                <a:lnTo>
                                  <a:pt x="1144" y="62"/>
                                </a:lnTo>
                                <a:close/>
                                <a:moveTo>
                                  <a:pt x="1238" y="86"/>
                                </a:moveTo>
                                <a:lnTo>
                                  <a:pt x="1214" y="86"/>
                                </a:lnTo>
                                <a:lnTo>
                                  <a:pt x="1214" y="150"/>
                                </a:lnTo>
                                <a:lnTo>
                                  <a:pt x="1215" y="158"/>
                                </a:lnTo>
                                <a:lnTo>
                                  <a:pt x="1217" y="166"/>
                                </a:lnTo>
                                <a:lnTo>
                                  <a:pt x="1218" y="169"/>
                                </a:lnTo>
                                <a:lnTo>
                                  <a:pt x="1221" y="173"/>
                                </a:lnTo>
                                <a:lnTo>
                                  <a:pt x="1223" y="176"/>
                                </a:lnTo>
                                <a:lnTo>
                                  <a:pt x="1225" y="178"/>
                                </a:lnTo>
                                <a:lnTo>
                                  <a:pt x="1233" y="184"/>
                                </a:lnTo>
                                <a:lnTo>
                                  <a:pt x="1242" y="187"/>
                                </a:lnTo>
                                <a:lnTo>
                                  <a:pt x="1264" y="187"/>
                                </a:lnTo>
                                <a:lnTo>
                                  <a:pt x="1274" y="185"/>
                                </a:lnTo>
                                <a:lnTo>
                                  <a:pt x="1283" y="179"/>
                                </a:lnTo>
                                <a:lnTo>
                                  <a:pt x="1283" y="166"/>
                                </a:lnTo>
                                <a:lnTo>
                                  <a:pt x="1244" y="166"/>
                                </a:lnTo>
                                <a:lnTo>
                                  <a:pt x="1238" y="159"/>
                                </a:lnTo>
                                <a:lnTo>
                                  <a:pt x="1238" y="86"/>
                                </a:lnTo>
                                <a:close/>
                                <a:moveTo>
                                  <a:pt x="1283" y="157"/>
                                </a:moveTo>
                                <a:lnTo>
                                  <a:pt x="1273" y="163"/>
                                </a:lnTo>
                                <a:lnTo>
                                  <a:pt x="1264" y="166"/>
                                </a:lnTo>
                                <a:lnTo>
                                  <a:pt x="1283" y="166"/>
                                </a:lnTo>
                                <a:lnTo>
                                  <a:pt x="1283" y="157"/>
                                </a:lnTo>
                                <a:close/>
                                <a:moveTo>
                                  <a:pt x="1238" y="39"/>
                                </a:moveTo>
                                <a:lnTo>
                                  <a:pt x="1193" y="83"/>
                                </a:lnTo>
                                <a:lnTo>
                                  <a:pt x="1193" y="86"/>
                                </a:lnTo>
                                <a:lnTo>
                                  <a:pt x="1277" y="86"/>
                                </a:lnTo>
                                <a:lnTo>
                                  <a:pt x="1277" y="64"/>
                                </a:lnTo>
                                <a:lnTo>
                                  <a:pt x="1238" y="64"/>
                                </a:lnTo>
                                <a:lnTo>
                                  <a:pt x="123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38"/>
                        <wps:cNvSpPr txBox="1">
                          <a:spLocks noChangeArrowheads="1"/>
                        </wps:cNvSpPr>
                        <wps:spPr bwMode="auto">
                          <a:xfrm>
                            <a:off x="8854" y="792"/>
                            <a:ext cx="2468" cy="1078"/>
                          </a:xfrm>
                          <a:prstGeom prst="rect">
                            <a:avLst/>
                          </a:prstGeom>
                          <a:solidFill>
                            <a:srgbClr val="E94E1B">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FD9BC" w14:textId="77777777" w:rsidR="00F5277C" w:rsidRDefault="00F5277C" w:rsidP="000B75BE">
                              <w:pPr>
                                <w:spacing w:line="235" w:lineRule="auto"/>
                                <w:ind w:left="165" w:right="1145"/>
                                <w:jc w:val="both"/>
                                <w:rPr>
                                  <w:rFonts w:ascii="Gill Sans MT" w:hAnsi="Gill Sans MT"/>
                                  <w:color w:val="08853B"/>
                                  <w:spacing w:val="-63"/>
                                  <w:w w:val="120"/>
                                  <w:sz w:val="32"/>
                                  <w:szCs w:val="32"/>
                                </w:rPr>
                              </w:pPr>
                              <w:r w:rsidRPr="007A4DC3">
                                <w:rPr>
                                  <w:rFonts w:ascii="Gill Sans MT" w:hAnsi="Gill Sans MT"/>
                                  <w:color w:val="08853B"/>
                                  <w:w w:val="120"/>
                                  <w:sz w:val="32"/>
                                  <w:szCs w:val="32"/>
                                </w:rPr>
                                <w:t>GDS</w:t>
                              </w:r>
                              <w:r w:rsidRPr="007A4DC3">
                                <w:rPr>
                                  <w:rFonts w:ascii="Gill Sans MT" w:hAnsi="Gill Sans MT"/>
                                  <w:color w:val="08853B"/>
                                  <w:spacing w:val="-63"/>
                                  <w:w w:val="120"/>
                                  <w:sz w:val="32"/>
                                  <w:szCs w:val="32"/>
                                </w:rPr>
                                <w:t xml:space="preserve"> </w:t>
                              </w:r>
                            </w:p>
                            <w:p w14:paraId="438BCC1C" w14:textId="77777777" w:rsidR="00F5277C" w:rsidRDefault="00F5277C" w:rsidP="000B75BE">
                              <w:pPr>
                                <w:spacing w:line="235" w:lineRule="auto"/>
                                <w:ind w:left="165" w:right="1145"/>
                                <w:jc w:val="both"/>
                                <w:rPr>
                                  <w:rFonts w:ascii="Gill Sans MT" w:hAnsi="Gill Sans MT"/>
                                  <w:color w:val="E94E1B"/>
                                  <w:spacing w:val="1"/>
                                  <w:w w:val="120"/>
                                  <w:sz w:val="32"/>
                                  <w:szCs w:val="32"/>
                                </w:rPr>
                              </w:pPr>
                              <w:r w:rsidRPr="007A4DC3">
                                <w:rPr>
                                  <w:rFonts w:ascii="Gill Sans MT" w:hAnsi="Gill Sans MT"/>
                                  <w:color w:val="E94E1B"/>
                                  <w:w w:val="120"/>
                                  <w:sz w:val="32"/>
                                  <w:szCs w:val="32"/>
                                </w:rPr>
                                <w:t>EXS</w:t>
                              </w:r>
                              <w:r w:rsidRPr="007A4DC3">
                                <w:rPr>
                                  <w:rFonts w:ascii="Gill Sans MT" w:hAnsi="Gill Sans MT"/>
                                  <w:color w:val="E94E1B"/>
                                  <w:spacing w:val="1"/>
                                  <w:w w:val="120"/>
                                  <w:sz w:val="32"/>
                                  <w:szCs w:val="32"/>
                                </w:rPr>
                                <w:t xml:space="preserve"> </w:t>
                              </w:r>
                            </w:p>
                            <w:p w14:paraId="2DDDE610" w14:textId="08D08BB1" w:rsidR="00F5277C" w:rsidRPr="007A4DC3" w:rsidRDefault="00F5277C" w:rsidP="000B75BE">
                              <w:pPr>
                                <w:spacing w:line="235" w:lineRule="auto"/>
                                <w:ind w:left="165" w:right="1145"/>
                                <w:jc w:val="both"/>
                                <w:rPr>
                                  <w:rFonts w:ascii="Gill Sans MT" w:hAnsi="Gill Sans MT"/>
                                  <w:color w:val="000000"/>
                                  <w:sz w:val="32"/>
                                  <w:szCs w:val="32"/>
                                </w:rPr>
                              </w:pPr>
                              <w:r w:rsidRPr="007A4DC3">
                                <w:rPr>
                                  <w:rFonts w:ascii="Gill Sans MT" w:hAnsi="Gill Sans MT"/>
                                  <w:color w:val="E01C21"/>
                                  <w:w w:val="110"/>
                                  <w:sz w:val="32"/>
                                  <w:szCs w:val="32"/>
                                </w:rPr>
                                <w:t>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A72E7" id="docshapegroup35" o:spid="_x0000_s1040" style="position:absolute;left:0;text-align:left;margin-left:75.9pt;margin-top:4.85pt;width:150.05pt;height:86.95pt;z-index:251603968;mso-position-horizontal-relative:page" coordorigin="8854,385" coordsize="2468,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">
                <v:rect id="docshape36" o:spid="_x0000_s1041" style="position:absolute;left:8854;top:385;width:246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" fillcolor="#e94e1b" stroked="f"/>
                <v:shape id="docshape37" o:spid="_x0000_s1042" style="position:absolute;left:9038;top:409;width:1283;height:187;visibility:visible;mso-wrap-style:square;v-text-anchor:top" coordsize="128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" path="m97,l79,,,185r27,l50,131r105,l145,107r-85,l88,41r27,l97,xm155,131r-27,l153,185r26,l155,131xm115,41r-27,l117,107r28,l115,41xm190,151r,25l199,180r7,3l217,186r7,1l243,187r10,-3l268,171r3,-4l224,167r-6,-2l204,159r-7,-4l190,151xm242,62r-23,l209,65,195,76r-4,8l191,101r3,6l203,119r10,8l229,135r7,5l241,143r5,5l247,151r,6l245,160r-7,5l234,167r37,l272,163r,-10l270,143r-5,-10l255,124r-13,-9l233,111r-6,-4l222,104r-5,-5l216,96r,-6l217,87r6,-3l227,83r39,l266,72,254,65,242,62xm266,83r-25,l252,87r14,8l266,83xm294,151r,25l302,180r7,3l321,186r6,1l346,187r10,-3l372,171r2,-4l328,167r-6,-2l308,159r-7,-4l294,151xm345,62r-23,l313,65,298,76r-3,8l295,101r2,6l307,119r10,8l340,140r5,3l350,148r1,3l351,157r-2,3l342,165r-5,2l374,167r2,-4l376,153r-2,-10l368,133r-9,-9l346,115r-9,-4l331,107r-5,-3l321,99r-1,-3l320,90r1,-3l327,84r3,-1l370,83r,-11l357,65,345,62xm370,83r-26,l356,87r14,8l370,83xm454,62r-12,1l431,66r-9,6l413,79r-7,9l401,99r-3,12l397,124r,12l400,147r10,19l416,173r17,11l444,187r23,l475,186r15,-4l497,178r7,-5l504,165r-55,l440,161,426,147r-4,-9l421,127r85,l506,124r,-12l422,112r2,-9l427,95,438,85r7,-2l495,83r-3,-4l484,71r-9,-5l465,63,454,62xm504,150r-10,6l483,161r-11,3l461,165r43,l504,150xm495,83r-33,l469,85r10,10l482,103r1,9l506,112r,-2l503,98,498,88r-3,-5xm526,151r,25l535,180r7,3l553,186r7,1l579,187r10,-3l604,171r3,-4l560,167r-6,-2l540,159r-7,-4l526,151xm578,62r-23,l545,65,531,76r-4,8l527,101r3,6l539,119r10,8l565,135r7,5l577,143r5,5l583,151r,6l581,160r-7,5l570,167r37,l608,163r,-10l606,143r-5,-10l591,124r-13,-9l569,111r-6,-4l558,104r-5,-5l552,96r,-6l553,87r6,-3l563,83r39,l602,72,590,65,578,62xm602,83r-25,l588,87r14,8l602,83xm630,151r,25l638,180r7,3l657,186r6,1l682,187r10,-3l708,171r2,-4l664,167r-6,-2l644,159r-7,-4l630,151xm681,62r-23,l649,65,634,76r-3,8l631,101r2,6l643,119r10,8l668,135r8,5l681,143r5,5l687,151r,6l685,160r-7,5l673,167r37,l712,163r,-10l710,143r-6,-10l695,124r-13,-9l667,107r-5,-3l657,99r-1,-3l656,90r1,-3l663,84r3,-1l706,83r,-11l693,65,681,62xm706,83r-26,l692,87r14,8l706,83xm762,64r-24,l738,185r24,l762,97r6,-6l772,87r9,-4l785,82r47,l831,80r-69,l762,64xm832,82r-33,l805,84r8,11l814,103r,82l839,185r,-88l847,87r7,-3l834,84r-2,-2xm908,82r-34,l880,85r8,11l890,103r,82l914,185r,-71l913,101,911,91r-3,-9xm885,62r-11,l863,63r-10,4l843,74r-9,10l854,84r2,-2l908,82r-5,-8l895,66,885,62xm798,62r-9,1l780,66r-9,6l762,80r69,l827,74r-9,-7l809,63,798,62xm997,62r-12,1l975,66r-10,6l957,79r-7,9l945,99r-3,12l941,124r,12l943,147r10,19l960,173r16,11l987,187r23,l1019,186r14,-4l1040,178r8,-5l1048,165r-55,l984,161,969,147r-3,-9l965,127r85,l1050,124r-1,-12l965,112r2,-9l971,95,982,85r7,-2l1038,83r-2,-4l1028,71r-9,-5l1009,63,997,62xm1048,150r-10,6l1027,161r-11,3l1004,165r44,l1048,150xm1038,83r-32,l1013,85r10,10l1026,103r,9l1049,112r,-2l1046,98r-4,-10l1038,83xm1100,64r-25,l1075,185r25,l1100,99r8,-12l1117,82r54,l1170,80r-70,l1100,64xm1171,82r-34,l1144,84r7,11l1153,104r,81l1177,185r,-84l1175,90r-4,-8xm1144,62r-8,l1126,63r-9,3l1108,72r-8,8l1170,80r-1,-3l1164,72r-13,-8l1144,62xm1238,86r-24,l1214,150r1,8l1217,166r1,3l1221,173r2,3l1225,178r8,6l1242,187r22,l1274,185r9,-6l1283,166r-39,l1238,159r,-73xm1283,157r-10,6l1264,166r19,l1283,157xm1238,39r-45,44l1193,86r84,l1277,64r-39,l1238,39xe" stroked="f">
                  <v:path arrowok="t" o:connecttype="custom" o:connectlocs="60,516;155,540;199,589;224,576;195,485;241,552;272,572;222,513;266,481;294,560;372,580;322,471;340,549;374,576;331,516;370,492;370,492;398,520;467,596;426,556;427,504;454,471;495,492;503,507;560,596;533,564;530,516;583,566;601,542;552,499;602,492;645,592;658,574;631,493;686,557;712,562;656,505;681,471;738,594;831,489;814,594;874,491;911,500;854,493;789,472;798,471;942,520;1010,596;969,556;971,504;997,471;1038,492;1046,507;1108,496;1144,493;1144,471;1164,481;1218,578;1283,588;1283,575;1238,448" o:connectangles="0,0,0,0,0,0,0,0,0,0,0,0,0,0,0,0,0,0,0,0,0,0,0,0,0,0,0,0,0,0,0,0,0,0,0,0,0,0,0,0,0,0,0,0,0,0,0,0,0,0,0,0,0,0,0,0,0,0,0,0,0"/>
                </v:shape>
                <v:shape id="docshape38" o:spid="_x0000_s1043" type="#_x0000_t202" style="position:absolute;left:8854;top:792;width:2468;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" fillcolor="#e94e1b" stroked="f">
                  <v:fill opacity="16448f"/>
                  <v:textbox inset="0,0,0,0">
                    <w:txbxContent>
                      <w:p w14:paraId="24BFD9BC" w14:textId="77777777" w:rsidR="00F5277C" w:rsidRDefault="00F5277C" w:rsidP="000B75BE">
                        <w:pPr>
                          <w:spacing w:line="235" w:lineRule="auto"/>
                          <w:ind w:left="165" w:right="1145"/>
                          <w:jc w:val="both"/>
                          <w:rPr>
                            <w:rFonts w:ascii="Gill Sans MT" w:hAnsi="Gill Sans MT"/>
                            <w:color w:val="08853B"/>
                            <w:spacing w:val="-63"/>
                            <w:w w:val="120"/>
                            <w:sz w:val="32"/>
                            <w:szCs w:val="32"/>
                          </w:rPr>
                        </w:pPr>
                        <w:r w:rsidRPr="007A4DC3">
                          <w:rPr>
                            <w:rFonts w:ascii="Gill Sans MT" w:hAnsi="Gill Sans MT"/>
                            <w:color w:val="08853B"/>
                            <w:w w:val="120"/>
                            <w:sz w:val="32"/>
                            <w:szCs w:val="32"/>
                          </w:rPr>
                          <w:t>GDS</w:t>
                        </w:r>
                        <w:r w:rsidRPr="007A4DC3">
                          <w:rPr>
                            <w:rFonts w:ascii="Gill Sans MT" w:hAnsi="Gill Sans MT"/>
                            <w:color w:val="08853B"/>
                            <w:spacing w:val="-63"/>
                            <w:w w:val="120"/>
                            <w:sz w:val="32"/>
                            <w:szCs w:val="32"/>
                          </w:rPr>
                          <w:t xml:space="preserve"> </w:t>
                        </w:r>
                      </w:p>
                      <w:p w14:paraId="438BCC1C" w14:textId="77777777" w:rsidR="00F5277C" w:rsidRDefault="00F5277C" w:rsidP="000B75BE">
                        <w:pPr>
                          <w:spacing w:line="235" w:lineRule="auto"/>
                          <w:ind w:left="165" w:right="1145"/>
                          <w:jc w:val="both"/>
                          <w:rPr>
                            <w:rFonts w:ascii="Gill Sans MT" w:hAnsi="Gill Sans MT"/>
                            <w:color w:val="E94E1B"/>
                            <w:spacing w:val="1"/>
                            <w:w w:val="120"/>
                            <w:sz w:val="32"/>
                            <w:szCs w:val="32"/>
                          </w:rPr>
                        </w:pPr>
                        <w:r w:rsidRPr="007A4DC3">
                          <w:rPr>
                            <w:rFonts w:ascii="Gill Sans MT" w:hAnsi="Gill Sans MT"/>
                            <w:color w:val="E94E1B"/>
                            <w:w w:val="120"/>
                            <w:sz w:val="32"/>
                            <w:szCs w:val="32"/>
                          </w:rPr>
                          <w:t>EXS</w:t>
                        </w:r>
                        <w:r w:rsidRPr="007A4DC3">
                          <w:rPr>
                            <w:rFonts w:ascii="Gill Sans MT" w:hAnsi="Gill Sans MT"/>
                            <w:color w:val="E94E1B"/>
                            <w:spacing w:val="1"/>
                            <w:w w:val="120"/>
                            <w:sz w:val="32"/>
                            <w:szCs w:val="32"/>
                          </w:rPr>
                          <w:t xml:space="preserve"> </w:t>
                        </w:r>
                      </w:p>
                      <w:p w14:paraId="2DDDE610" w14:textId="08D08BB1" w:rsidR="00F5277C" w:rsidRPr="007A4DC3" w:rsidRDefault="00F5277C" w:rsidP="000B75BE">
                        <w:pPr>
                          <w:spacing w:line="235" w:lineRule="auto"/>
                          <w:ind w:left="165" w:right="1145"/>
                          <w:jc w:val="both"/>
                          <w:rPr>
                            <w:rFonts w:ascii="Gill Sans MT" w:hAnsi="Gill Sans MT"/>
                            <w:color w:val="000000"/>
                            <w:sz w:val="32"/>
                            <w:szCs w:val="32"/>
                          </w:rPr>
                        </w:pPr>
                        <w:r w:rsidRPr="007A4DC3">
                          <w:rPr>
                            <w:rFonts w:ascii="Gill Sans MT" w:hAnsi="Gill Sans MT"/>
                            <w:color w:val="E01C21"/>
                            <w:w w:val="110"/>
                            <w:sz w:val="32"/>
                            <w:szCs w:val="32"/>
                          </w:rPr>
                          <w:t>WTS</w:t>
                        </w:r>
                      </w:p>
                    </w:txbxContent>
                  </v:textbox>
                </v:shape>
                <w10:wrap anchorx="page"/>
              </v:group>
            </w:pict>
          </mc:Fallback>
        </mc:AlternateContent>
      </w:r>
    </w:p>
    <w:p w14:paraId="4560FDC9" w14:textId="77777777" w:rsidR="00F54FFF" w:rsidRPr="00173104" w:rsidRDefault="00F54FFF" w:rsidP="00AF52C8">
      <w:pPr>
        <w:spacing w:before="170"/>
        <w:ind w:left="-567" w:hanging="142"/>
        <w:rPr>
          <w:rFonts w:ascii="Gill Sans MT" w:hAnsi="Gill Sans MT"/>
          <w:color w:val="FF0000"/>
          <w:spacing w:val="-2"/>
          <w:w w:val="110"/>
          <w:sz w:val="42"/>
        </w:rPr>
      </w:pPr>
    </w:p>
    <w:p w14:paraId="335E1184" w14:textId="5CAB2C37" w:rsidR="00F54FFF" w:rsidRDefault="00F54FFF" w:rsidP="00AF52C8">
      <w:pPr>
        <w:spacing w:before="170"/>
        <w:ind w:left="-567" w:hanging="142"/>
        <w:rPr>
          <w:rFonts w:ascii="Gill Sans MT" w:hAnsi="Gill Sans MT"/>
          <w:color w:val="FF0000"/>
          <w:spacing w:val="-2"/>
          <w:w w:val="110"/>
          <w:sz w:val="42"/>
        </w:rPr>
      </w:pPr>
    </w:p>
    <w:p w14:paraId="12E75D1B" w14:textId="50EB8908" w:rsidR="000B75BE" w:rsidRDefault="000B75BE" w:rsidP="00AF52C8">
      <w:pPr>
        <w:spacing w:before="170"/>
        <w:ind w:left="-567" w:hanging="142"/>
        <w:rPr>
          <w:rFonts w:ascii="Gill Sans MT" w:hAnsi="Gill Sans MT"/>
          <w:color w:val="FF0000"/>
          <w:spacing w:val="-2"/>
          <w:w w:val="110"/>
          <w:sz w:val="42"/>
        </w:rPr>
      </w:pPr>
    </w:p>
    <w:p w14:paraId="76F4E8E5" w14:textId="2C979619" w:rsidR="000B75BE" w:rsidRPr="00173104" w:rsidRDefault="000B75BE" w:rsidP="000B75BE">
      <w:pPr>
        <w:spacing w:before="170"/>
        <w:ind w:left="-567" w:hanging="142"/>
        <w:jc w:val="center"/>
        <w:rPr>
          <w:rFonts w:ascii="Gill Sans MT" w:hAnsi="Gill Sans MT"/>
          <w:color w:val="FF0000"/>
          <w:spacing w:val="-2"/>
          <w:w w:val="110"/>
          <w:sz w:val="42"/>
        </w:rPr>
      </w:pPr>
      <w:r>
        <w:rPr>
          <w:rFonts w:hAnsi="Gill Sans MT"/>
          <w:b/>
          <w:bCs/>
          <w:noProof/>
          <w:color w:val="FF0000"/>
        </w:rPr>
        <w:drawing>
          <wp:inline distT="0" distB="0" distL="0" distR="0" wp14:anchorId="4E660F21" wp14:editId="3C5F3ADB">
            <wp:extent cx="5612130" cy="1100455"/>
            <wp:effectExtent l="0" t="0" r="7620" b="4445"/>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612130" cy="1100455"/>
                    </a:xfrm>
                    <a:prstGeom prst="rect">
                      <a:avLst/>
                    </a:prstGeom>
                  </pic:spPr>
                </pic:pic>
              </a:graphicData>
            </a:graphic>
          </wp:inline>
        </w:drawing>
      </w:r>
    </w:p>
    <w:p w14:paraId="0740C0D5" w14:textId="380CC33F" w:rsidR="00F54FFF" w:rsidRPr="00173104" w:rsidRDefault="00F54FFF" w:rsidP="00380F6B">
      <w:pPr>
        <w:pStyle w:val="BodyText"/>
        <w:spacing w:before="2" w:line="235" w:lineRule="auto"/>
        <w:ind w:left="765" w:right="741"/>
        <w:jc w:val="center"/>
        <w:rPr>
          <w:rFonts w:ascii="Gill Sans MT" w:hAnsi="Gill Sans MT"/>
          <w:color w:val="FF0000"/>
          <w:sz w:val="36"/>
          <w:szCs w:val="36"/>
        </w:rPr>
      </w:pPr>
    </w:p>
    <w:p w14:paraId="1644EE7F" w14:textId="3AD2BAC9" w:rsidR="00F54FFF" w:rsidRPr="00173104" w:rsidRDefault="00F54FFF" w:rsidP="00AF52C8">
      <w:pPr>
        <w:spacing w:before="170"/>
        <w:ind w:left="-567" w:hanging="142"/>
        <w:rPr>
          <w:rFonts w:ascii="Gill Sans MT" w:hAnsi="Gill Sans MT"/>
          <w:color w:val="FF0000"/>
          <w:spacing w:val="-2"/>
          <w:w w:val="110"/>
          <w:sz w:val="42"/>
        </w:rPr>
        <w:sectPr w:rsidR="00F54FFF" w:rsidRPr="00173104" w:rsidSect="00E05AF7">
          <w:headerReference w:type="default" r:id="rId26"/>
          <w:pgSz w:w="11910" w:h="16840"/>
          <w:pgMar w:top="1440" w:right="1440" w:bottom="1440" w:left="1440" w:header="765" w:footer="765" w:gutter="0"/>
          <w:cols w:space="720"/>
          <w:docGrid w:linePitch="299"/>
        </w:sectPr>
      </w:pPr>
    </w:p>
    <w:p w14:paraId="4F7EFD19" w14:textId="3885C289" w:rsidR="00AF52C8" w:rsidRPr="008330E9" w:rsidRDefault="00AF52C8" w:rsidP="005D6096">
      <w:pPr>
        <w:pStyle w:val="Lizzie2"/>
        <w:ind w:left="0"/>
        <w:rPr>
          <w:rFonts w:hAnsi="Gill Sans MT"/>
          <w:b/>
          <w:bCs/>
          <w:color w:val="ED7D31" w:themeColor="accent2"/>
          <w:w w:val="110"/>
        </w:rPr>
      </w:pPr>
      <w:r w:rsidRPr="008330E9">
        <w:rPr>
          <w:rFonts w:hAnsi="Gill Sans MT"/>
          <w:b/>
          <w:bCs/>
          <w:color w:val="ED7D31" w:themeColor="accent2"/>
          <w:w w:val="110"/>
        </w:rPr>
        <w:lastRenderedPageBreak/>
        <w:t>EYFS</w:t>
      </w:r>
      <w:r w:rsidR="0087309C" w:rsidRPr="008330E9">
        <w:rPr>
          <w:rFonts w:hAnsi="Gill Sans MT"/>
          <w:b/>
          <w:bCs/>
          <w:color w:val="ED7D31" w:themeColor="accent2"/>
          <w:w w:val="110"/>
        </w:rPr>
        <w:t>- Age Related Expectations (ARE)</w:t>
      </w:r>
    </w:p>
    <w:p w14:paraId="479DA481" w14:textId="05BCD6B6" w:rsidR="008D423A" w:rsidRPr="008330E9" w:rsidRDefault="008D423A" w:rsidP="005D6096">
      <w:pPr>
        <w:pStyle w:val="Lizzie2"/>
        <w:ind w:left="0"/>
        <w:rPr>
          <w:rFonts w:hAnsi="Gill Sans MT"/>
          <w:b/>
          <w:bCs/>
          <w:color w:val="ED7D31" w:themeColor="accent2"/>
          <w:w w:val="110"/>
        </w:rPr>
      </w:pPr>
      <w:r w:rsidRPr="008330E9">
        <w:rPr>
          <w:rFonts w:hAnsi="Gill Sans MT"/>
          <w:b/>
          <w:bCs/>
          <w:color w:val="ED7D31" w:themeColor="accent2"/>
          <w:w w:val="110"/>
        </w:rPr>
        <w:t>By the end of Reception</w:t>
      </w:r>
    </w:p>
    <w:tbl>
      <w:tblPr>
        <w:tblStyle w:val="TableGrid"/>
        <w:tblW w:w="0" w:type="auto"/>
        <w:tblInd w:w="284" w:type="dxa"/>
        <w:tblLook w:val="04A0" w:firstRow="1" w:lastRow="0" w:firstColumn="1" w:lastColumn="0" w:noHBand="0" w:noVBand="1"/>
      </w:tblPr>
      <w:tblGrid>
        <w:gridCol w:w="4551"/>
        <w:gridCol w:w="4558"/>
        <w:gridCol w:w="4557"/>
      </w:tblGrid>
      <w:tr w:rsidR="00173104" w:rsidRPr="00173104" w14:paraId="25092174" w14:textId="77777777" w:rsidTr="00A37A5C">
        <w:tc>
          <w:tcPr>
            <w:tcW w:w="4551" w:type="dxa"/>
            <w:shd w:val="clear" w:color="auto" w:fill="FBE4D5" w:themeFill="accent2" w:themeFillTint="33"/>
          </w:tcPr>
          <w:p w14:paraId="6EFC720F" w14:textId="407BBBF6" w:rsidR="00C63870" w:rsidRPr="00173104" w:rsidRDefault="00C63870" w:rsidP="00C63870">
            <w:pPr>
              <w:pStyle w:val="Lizzie2"/>
              <w:ind w:left="0"/>
              <w:rPr>
                <w:rFonts w:hAnsi="Gill Sans MT"/>
                <w:b/>
                <w:bCs/>
                <w:color w:val="FF0000"/>
                <w:w w:val="110"/>
              </w:rPr>
            </w:pPr>
            <w:r w:rsidRPr="00173104">
              <w:rPr>
                <w:rFonts w:hAnsi="Gill Sans MT"/>
                <w:b/>
                <w:bCs/>
                <w:color w:val="FF0000"/>
                <w:w w:val="110"/>
              </w:rPr>
              <w:t>Explore</w:t>
            </w:r>
          </w:p>
        </w:tc>
        <w:tc>
          <w:tcPr>
            <w:tcW w:w="4558" w:type="dxa"/>
            <w:shd w:val="clear" w:color="auto" w:fill="FBE4D5" w:themeFill="accent2" w:themeFillTint="33"/>
          </w:tcPr>
          <w:p w14:paraId="65B0981E" w14:textId="35D68F1B" w:rsidR="00C63870" w:rsidRPr="00173104" w:rsidRDefault="00C63870" w:rsidP="00C63870">
            <w:pPr>
              <w:pStyle w:val="Lizzie2"/>
              <w:ind w:left="0"/>
              <w:rPr>
                <w:rFonts w:hAnsi="Gill Sans MT"/>
                <w:b/>
                <w:bCs/>
                <w:color w:val="FF0000"/>
                <w:w w:val="110"/>
              </w:rPr>
            </w:pPr>
            <w:r w:rsidRPr="00173104">
              <w:rPr>
                <w:rFonts w:hAnsi="Gill Sans MT"/>
                <w:b/>
                <w:bCs/>
                <w:color w:val="FF0000"/>
                <w:w w:val="110"/>
              </w:rPr>
              <w:t>Engage</w:t>
            </w:r>
          </w:p>
        </w:tc>
        <w:tc>
          <w:tcPr>
            <w:tcW w:w="4557" w:type="dxa"/>
            <w:shd w:val="clear" w:color="auto" w:fill="FBE4D5" w:themeFill="accent2" w:themeFillTint="33"/>
          </w:tcPr>
          <w:p w14:paraId="42C89BAD" w14:textId="07E21977" w:rsidR="00C63870" w:rsidRPr="00173104" w:rsidRDefault="00C63870" w:rsidP="00C63870">
            <w:pPr>
              <w:pStyle w:val="Lizzie2"/>
              <w:ind w:left="0"/>
              <w:rPr>
                <w:rFonts w:hAnsi="Gill Sans MT"/>
                <w:b/>
                <w:bCs/>
                <w:color w:val="FF0000"/>
                <w:w w:val="110"/>
              </w:rPr>
            </w:pPr>
            <w:r w:rsidRPr="00173104">
              <w:rPr>
                <w:rFonts w:hAnsi="Gill Sans MT"/>
                <w:b/>
                <w:bCs/>
                <w:color w:val="FF0000"/>
                <w:w w:val="110"/>
              </w:rPr>
              <w:t>Reflect</w:t>
            </w:r>
          </w:p>
        </w:tc>
      </w:tr>
      <w:tr w:rsidR="00C63870" w:rsidRPr="00173104" w14:paraId="231CE852" w14:textId="77777777" w:rsidTr="00021502">
        <w:tc>
          <w:tcPr>
            <w:tcW w:w="4551" w:type="dxa"/>
          </w:tcPr>
          <w:p w14:paraId="6A551E4E" w14:textId="68A224AC" w:rsidR="00C63870" w:rsidRPr="00173104" w:rsidRDefault="00C63870" w:rsidP="006B0726">
            <w:pPr>
              <w:pStyle w:val="Lizzy5"/>
              <w:rPr>
                <w:color w:val="FF0000"/>
                <w:w w:val="110"/>
              </w:rPr>
            </w:pPr>
            <w:r w:rsidRPr="00173104">
              <w:rPr>
                <w:w w:val="110"/>
              </w:rPr>
              <w:t>Pupils talk about past and present events in their own lives and in the lives of family members. They talk about similarities and differences in relation to themselves, places, objects, materials and living things including faith buildings e.g. the church</w:t>
            </w:r>
            <w:r w:rsidR="00072731">
              <w:rPr>
                <w:w w:val="110"/>
              </w:rPr>
              <w:t xml:space="preserve"> or the mosque.</w:t>
            </w:r>
          </w:p>
        </w:tc>
        <w:tc>
          <w:tcPr>
            <w:tcW w:w="4558" w:type="dxa"/>
          </w:tcPr>
          <w:p w14:paraId="6C3D4D64" w14:textId="35203C70" w:rsidR="00C63870" w:rsidRDefault="00C63870" w:rsidP="006B0726">
            <w:pPr>
              <w:pStyle w:val="Lizzy5"/>
              <w:rPr>
                <w:w w:val="110"/>
              </w:rPr>
            </w:pPr>
            <w:r w:rsidRPr="00173104">
              <w:rPr>
                <w:w w:val="110"/>
              </w:rPr>
              <w:t xml:space="preserve">Pupils can talk about the features of their own immediate environment and how environments might vary from </w:t>
            </w:r>
            <w:r w:rsidR="00506D3F" w:rsidRPr="00173104">
              <w:rPr>
                <w:w w:val="110"/>
              </w:rPr>
              <w:t>one another</w:t>
            </w:r>
            <w:r w:rsidRPr="00173104">
              <w:rPr>
                <w:w w:val="110"/>
              </w:rPr>
              <w:t xml:space="preserve"> and what makes them special and unique.</w:t>
            </w:r>
          </w:p>
          <w:p w14:paraId="30BB5A72" w14:textId="433C772F" w:rsidR="00072731" w:rsidRPr="00173104" w:rsidRDefault="00072731" w:rsidP="006B0726">
            <w:pPr>
              <w:pStyle w:val="Lizzy5"/>
              <w:rPr>
                <w:w w:val="110"/>
              </w:rPr>
            </w:pPr>
            <w:r>
              <w:rPr>
                <w:w w:val="110"/>
              </w:rPr>
              <w:t>They enjoy learning about the diverse nature of the world around them.</w:t>
            </w:r>
          </w:p>
          <w:p w14:paraId="5E7874E5" w14:textId="77777777" w:rsidR="00C63870" w:rsidRPr="00173104" w:rsidRDefault="00C63870" w:rsidP="00C63870">
            <w:pPr>
              <w:pStyle w:val="Lizzie2"/>
              <w:ind w:left="0"/>
              <w:rPr>
                <w:rFonts w:hAnsi="Gill Sans MT"/>
                <w:color w:val="FF0000"/>
                <w:w w:val="110"/>
              </w:rPr>
            </w:pPr>
          </w:p>
        </w:tc>
        <w:tc>
          <w:tcPr>
            <w:tcW w:w="4557" w:type="dxa"/>
          </w:tcPr>
          <w:p w14:paraId="4E2957DF" w14:textId="6353E36D" w:rsidR="00C63870" w:rsidRPr="00173104" w:rsidRDefault="00C63870" w:rsidP="006B0726">
            <w:pPr>
              <w:pStyle w:val="Lizzy5"/>
              <w:rPr>
                <w:color w:val="FF0000"/>
                <w:w w:val="110"/>
              </w:rPr>
            </w:pPr>
            <w:r w:rsidRPr="00173104">
              <w:rPr>
                <w:w w:val="110"/>
              </w:rPr>
              <w:t>Pupils can talk about how children do not always enjoy the same things and are sensitive to this. They can talk about similarities and differences between themselves and others, and among families, communities, and traditions. They can show how important it is to be part of a community</w:t>
            </w:r>
            <w:r w:rsidR="00072731">
              <w:rPr>
                <w:w w:val="110"/>
              </w:rPr>
              <w:t>.</w:t>
            </w:r>
          </w:p>
        </w:tc>
      </w:tr>
    </w:tbl>
    <w:p w14:paraId="6C6AC3E7" w14:textId="77777777" w:rsidR="00C84414" w:rsidRPr="00173104" w:rsidRDefault="00C84414" w:rsidP="00C84414">
      <w:pPr>
        <w:pStyle w:val="Lizzie2"/>
        <w:ind w:left="0"/>
        <w:rPr>
          <w:rFonts w:hAnsi="Gill Sans MT"/>
          <w:b/>
          <w:bCs/>
          <w:color w:val="FF0000"/>
          <w:w w:val="110"/>
        </w:rPr>
      </w:pPr>
    </w:p>
    <w:p w14:paraId="7B5FB11B" w14:textId="6E5463E9" w:rsidR="00021502" w:rsidRPr="008330E9" w:rsidRDefault="00C84414" w:rsidP="00C84414">
      <w:pPr>
        <w:pStyle w:val="Lizzie2"/>
        <w:ind w:left="0"/>
        <w:rPr>
          <w:rFonts w:hAnsi="Gill Sans MT"/>
          <w:b/>
          <w:bCs/>
          <w:color w:val="ED7D31" w:themeColor="accent2"/>
          <w:w w:val="110"/>
        </w:rPr>
      </w:pPr>
      <w:r w:rsidRPr="008330E9">
        <w:rPr>
          <w:rFonts w:hAnsi="Gill Sans MT"/>
          <w:b/>
          <w:bCs/>
          <w:color w:val="ED7D31" w:themeColor="accent2"/>
          <w:w w:val="110"/>
        </w:rPr>
        <w:t>Key stage 1</w:t>
      </w:r>
      <w:r w:rsidR="0087309C" w:rsidRPr="008330E9">
        <w:rPr>
          <w:rFonts w:hAnsi="Gill Sans MT"/>
          <w:b/>
          <w:bCs/>
          <w:color w:val="ED7D31" w:themeColor="accent2"/>
          <w:w w:val="110"/>
        </w:rPr>
        <w:t xml:space="preserve"> Age Related Expectations (ARE)</w:t>
      </w:r>
    </w:p>
    <w:p w14:paraId="0E215074" w14:textId="2CA2C4AB" w:rsidR="00AF52C8" w:rsidRPr="008330E9" w:rsidRDefault="00AF52C8" w:rsidP="005D6096">
      <w:pPr>
        <w:pStyle w:val="Lizzie2"/>
        <w:ind w:left="0"/>
        <w:rPr>
          <w:rFonts w:hAnsi="Gill Sans MT"/>
          <w:b/>
          <w:bCs/>
          <w:color w:val="ED7D31" w:themeColor="accent2"/>
          <w:w w:val="110"/>
        </w:rPr>
      </w:pPr>
      <w:r w:rsidRPr="008330E9">
        <w:rPr>
          <w:rFonts w:hAnsi="Gill Sans MT"/>
          <w:b/>
          <w:bCs/>
          <w:color w:val="ED7D31" w:themeColor="accent2"/>
          <w:w w:val="110"/>
        </w:rPr>
        <w:t>By the end of year 1</w:t>
      </w:r>
    </w:p>
    <w:tbl>
      <w:tblPr>
        <w:tblStyle w:val="TableGrid"/>
        <w:tblW w:w="0" w:type="auto"/>
        <w:tblInd w:w="284" w:type="dxa"/>
        <w:tblLook w:val="04A0" w:firstRow="1" w:lastRow="0" w:firstColumn="1" w:lastColumn="0" w:noHBand="0" w:noVBand="1"/>
      </w:tblPr>
      <w:tblGrid>
        <w:gridCol w:w="4554"/>
        <w:gridCol w:w="4552"/>
        <w:gridCol w:w="4560"/>
      </w:tblGrid>
      <w:tr w:rsidR="00173104" w:rsidRPr="00173104" w14:paraId="3F9D8116" w14:textId="77777777" w:rsidTr="00A37A5C">
        <w:tc>
          <w:tcPr>
            <w:tcW w:w="4650" w:type="dxa"/>
            <w:shd w:val="clear" w:color="auto" w:fill="FBE4D5" w:themeFill="accent2" w:themeFillTint="33"/>
          </w:tcPr>
          <w:p w14:paraId="36A68B86" w14:textId="77777777" w:rsidR="00C63870" w:rsidRPr="00173104" w:rsidRDefault="00C63870" w:rsidP="00F5277C">
            <w:pPr>
              <w:pStyle w:val="Lizzie2"/>
              <w:ind w:left="0"/>
              <w:rPr>
                <w:rFonts w:hAnsi="Gill Sans MT"/>
                <w:b/>
                <w:bCs/>
                <w:color w:val="FF0000"/>
                <w:w w:val="110"/>
              </w:rPr>
            </w:pPr>
            <w:bookmarkStart w:id="69" w:name="_Hlk118186893"/>
            <w:r w:rsidRPr="00173104">
              <w:rPr>
                <w:rFonts w:hAnsi="Gill Sans MT"/>
                <w:b/>
                <w:bCs/>
                <w:color w:val="FF0000"/>
                <w:w w:val="110"/>
              </w:rPr>
              <w:t>Explore</w:t>
            </w:r>
          </w:p>
        </w:tc>
        <w:tc>
          <w:tcPr>
            <w:tcW w:w="4650" w:type="dxa"/>
            <w:shd w:val="clear" w:color="auto" w:fill="FBE4D5" w:themeFill="accent2" w:themeFillTint="33"/>
          </w:tcPr>
          <w:p w14:paraId="2E437743"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Engage</w:t>
            </w:r>
          </w:p>
        </w:tc>
        <w:tc>
          <w:tcPr>
            <w:tcW w:w="4650" w:type="dxa"/>
            <w:shd w:val="clear" w:color="auto" w:fill="FBE4D5" w:themeFill="accent2" w:themeFillTint="33"/>
          </w:tcPr>
          <w:p w14:paraId="6D43082C"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Reflect</w:t>
            </w:r>
          </w:p>
        </w:tc>
      </w:tr>
      <w:bookmarkEnd w:id="69"/>
      <w:tr w:rsidR="00173104" w:rsidRPr="00173104" w14:paraId="743B5C92" w14:textId="77777777" w:rsidTr="00F5277C">
        <w:tc>
          <w:tcPr>
            <w:tcW w:w="4650" w:type="dxa"/>
          </w:tcPr>
          <w:p w14:paraId="4F41791F" w14:textId="0A1B6BC2" w:rsidR="00C63870" w:rsidRPr="00173104" w:rsidRDefault="00C63870" w:rsidP="006B0726">
            <w:pPr>
              <w:pStyle w:val="Lizzy5"/>
              <w:rPr>
                <w:w w:val="110"/>
              </w:rPr>
            </w:pPr>
            <w:r w:rsidRPr="00173104">
              <w:rPr>
                <w:w w:val="110"/>
              </w:rPr>
              <w:t>Pupils use words and phrases to recognise and name features of religious life and practice valued by believers. They can recall religious stories and recognise symbols and other verbal and visual forms of religious expression which have meaning for believers.</w:t>
            </w:r>
          </w:p>
        </w:tc>
        <w:tc>
          <w:tcPr>
            <w:tcW w:w="4650" w:type="dxa"/>
          </w:tcPr>
          <w:p w14:paraId="5F53AE84" w14:textId="0737CA99" w:rsidR="00C63870" w:rsidRPr="00173104" w:rsidRDefault="00C63870" w:rsidP="006B0726">
            <w:pPr>
              <w:pStyle w:val="Lizzy5"/>
              <w:rPr>
                <w:w w:val="110"/>
              </w:rPr>
            </w:pPr>
            <w:r w:rsidRPr="00173104">
              <w:rPr>
                <w:w w:val="110"/>
              </w:rPr>
              <w:t>Pupils can talk about the experiences of the world around them, stating</w:t>
            </w:r>
            <w:r w:rsidR="0096089A">
              <w:rPr>
                <w:w w:val="110"/>
              </w:rPr>
              <w:t xml:space="preserve"> </w:t>
            </w:r>
            <w:r w:rsidRPr="00173104">
              <w:rPr>
                <w:w w:val="110"/>
              </w:rPr>
              <w:t>what is of value and concern to themselves and others. They use stories to identify ways in which people are special and unique.</w:t>
            </w:r>
          </w:p>
        </w:tc>
        <w:tc>
          <w:tcPr>
            <w:tcW w:w="4650" w:type="dxa"/>
          </w:tcPr>
          <w:p w14:paraId="40AAD1B1" w14:textId="733AF9EB" w:rsidR="00C63870" w:rsidRPr="00173104" w:rsidRDefault="00C63870" w:rsidP="006B0726">
            <w:pPr>
              <w:pStyle w:val="Lizzy5"/>
              <w:rPr>
                <w:w w:val="110"/>
              </w:rPr>
            </w:pPr>
            <w:r w:rsidRPr="00173104">
              <w:rPr>
                <w:w w:val="110"/>
              </w:rPr>
              <w:t>Pupils can demonstrate awareness that there are many religious traditions/faith communities and that some people do not follow a recognised faith or believe system or identify as being religious.</w:t>
            </w:r>
          </w:p>
        </w:tc>
      </w:tr>
    </w:tbl>
    <w:p w14:paraId="643C37E7" w14:textId="77777777" w:rsidR="00A37A5C" w:rsidRPr="00173104" w:rsidRDefault="00A37A5C" w:rsidP="005D6096">
      <w:pPr>
        <w:pStyle w:val="Lizzie2"/>
        <w:ind w:left="0"/>
        <w:rPr>
          <w:rFonts w:hAnsi="Gill Sans MT"/>
          <w:color w:val="FF0000"/>
          <w:w w:val="110"/>
        </w:rPr>
      </w:pPr>
    </w:p>
    <w:p w14:paraId="4EBB6558" w14:textId="75398DCE" w:rsidR="00AF52C8" w:rsidRPr="008330E9" w:rsidRDefault="00AF52C8" w:rsidP="005D6096">
      <w:pPr>
        <w:pStyle w:val="Lizzie2"/>
        <w:ind w:left="0"/>
        <w:rPr>
          <w:rFonts w:hAnsi="Gill Sans MT"/>
          <w:b/>
          <w:bCs/>
          <w:color w:val="ED7D31" w:themeColor="accent2"/>
          <w:w w:val="110"/>
        </w:rPr>
      </w:pPr>
      <w:r w:rsidRPr="008330E9">
        <w:rPr>
          <w:rFonts w:hAnsi="Gill Sans MT"/>
          <w:b/>
          <w:bCs/>
          <w:color w:val="ED7D31" w:themeColor="accent2"/>
          <w:w w:val="110"/>
        </w:rPr>
        <w:lastRenderedPageBreak/>
        <w:t>By the end of year 2</w:t>
      </w:r>
    </w:p>
    <w:tbl>
      <w:tblPr>
        <w:tblStyle w:val="TableGrid"/>
        <w:tblW w:w="0" w:type="auto"/>
        <w:tblInd w:w="284" w:type="dxa"/>
        <w:tblLook w:val="04A0" w:firstRow="1" w:lastRow="0" w:firstColumn="1" w:lastColumn="0" w:noHBand="0" w:noVBand="1"/>
      </w:tblPr>
      <w:tblGrid>
        <w:gridCol w:w="4555"/>
        <w:gridCol w:w="4553"/>
        <w:gridCol w:w="4558"/>
      </w:tblGrid>
      <w:tr w:rsidR="00173104" w:rsidRPr="00173104" w14:paraId="65A956AA" w14:textId="77777777" w:rsidTr="00A37A5C">
        <w:tc>
          <w:tcPr>
            <w:tcW w:w="4650" w:type="dxa"/>
            <w:shd w:val="clear" w:color="auto" w:fill="FBE4D5" w:themeFill="accent2" w:themeFillTint="33"/>
          </w:tcPr>
          <w:p w14:paraId="6E5F23E7"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Explore</w:t>
            </w:r>
          </w:p>
        </w:tc>
        <w:tc>
          <w:tcPr>
            <w:tcW w:w="4650" w:type="dxa"/>
            <w:shd w:val="clear" w:color="auto" w:fill="FBE4D5" w:themeFill="accent2" w:themeFillTint="33"/>
          </w:tcPr>
          <w:p w14:paraId="52F1557E"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Engage</w:t>
            </w:r>
          </w:p>
        </w:tc>
        <w:tc>
          <w:tcPr>
            <w:tcW w:w="4650" w:type="dxa"/>
            <w:shd w:val="clear" w:color="auto" w:fill="FBE4D5" w:themeFill="accent2" w:themeFillTint="33"/>
          </w:tcPr>
          <w:p w14:paraId="0F69B74A"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Reflect</w:t>
            </w:r>
          </w:p>
        </w:tc>
      </w:tr>
      <w:tr w:rsidR="00173104" w:rsidRPr="00173104" w14:paraId="6CD45E94" w14:textId="77777777" w:rsidTr="00F5277C">
        <w:tc>
          <w:tcPr>
            <w:tcW w:w="4650" w:type="dxa"/>
          </w:tcPr>
          <w:p w14:paraId="2D1E7ADA" w14:textId="20E0FB95" w:rsidR="00C63870" w:rsidRPr="00173104" w:rsidRDefault="00C63870" w:rsidP="006B0726">
            <w:pPr>
              <w:pStyle w:val="Lizzy5"/>
              <w:rPr>
                <w:w w:val="110"/>
              </w:rPr>
            </w:pPr>
            <w:r w:rsidRPr="00173104">
              <w:rPr>
                <w:w w:val="110"/>
              </w:rPr>
              <w:t xml:space="preserve">Pupils use words and phrases to identify some features of religious life and practices valued by believers. Pupils retell religious stories and suggest meanings for religious actions </w:t>
            </w:r>
            <w:r w:rsidR="003746ED" w:rsidRPr="00173104">
              <w:rPr>
                <w:w w:val="110"/>
              </w:rPr>
              <w:t>and symbols</w:t>
            </w:r>
            <w:r w:rsidRPr="00173104">
              <w:rPr>
                <w:w w:val="110"/>
              </w:rPr>
              <w:t>. They identify how religion is expressed in different ways.</w:t>
            </w:r>
          </w:p>
        </w:tc>
        <w:tc>
          <w:tcPr>
            <w:tcW w:w="4650" w:type="dxa"/>
          </w:tcPr>
          <w:p w14:paraId="1ECF1A91" w14:textId="5B70CC3C" w:rsidR="00C63870" w:rsidRPr="00173104" w:rsidRDefault="00C63870" w:rsidP="006B0726">
            <w:pPr>
              <w:pStyle w:val="Lizzy5"/>
              <w:rPr>
                <w:w w:val="110"/>
              </w:rPr>
            </w:pPr>
            <w:r w:rsidRPr="00173104">
              <w:rPr>
                <w:w w:val="110"/>
              </w:rPr>
              <w:t xml:space="preserve">Pupils can recognise that some questions cause people to wonder and are difficult to answer. They </w:t>
            </w:r>
            <w:r w:rsidR="003746ED" w:rsidRPr="00173104">
              <w:rPr>
                <w:w w:val="110"/>
              </w:rPr>
              <w:t>can</w:t>
            </w:r>
            <w:r w:rsidRPr="00173104">
              <w:rPr>
                <w:w w:val="110"/>
              </w:rPr>
              <w:t xml:space="preserve"> share ideas about right and wrong.</w:t>
            </w:r>
          </w:p>
        </w:tc>
        <w:tc>
          <w:tcPr>
            <w:tcW w:w="4650" w:type="dxa"/>
          </w:tcPr>
          <w:p w14:paraId="125F4B31" w14:textId="77C87343" w:rsidR="00C63870" w:rsidRPr="00173104" w:rsidRDefault="00C63870" w:rsidP="006B0726">
            <w:pPr>
              <w:pStyle w:val="Lizzy5"/>
              <w:rPr>
                <w:w w:val="110"/>
              </w:rPr>
            </w:pPr>
            <w:r w:rsidRPr="00173104">
              <w:rPr>
                <w:w w:val="110"/>
              </w:rPr>
              <w:t xml:space="preserve">Pupils </w:t>
            </w:r>
            <w:r w:rsidR="003746ED" w:rsidRPr="00173104">
              <w:rPr>
                <w:w w:val="110"/>
              </w:rPr>
              <w:t>can</w:t>
            </w:r>
            <w:r w:rsidRPr="00173104">
              <w:rPr>
                <w:w w:val="110"/>
              </w:rPr>
              <w:t xml:space="preserve"> name more than one religious tradition or faith community and can talk about some of the distinctive features of each religious tradition/faith community. They know that some people do not identify as being religious.</w:t>
            </w:r>
          </w:p>
        </w:tc>
      </w:tr>
    </w:tbl>
    <w:p w14:paraId="484C52F0" w14:textId="6AFBEC03" w:rsidR="00C84414" w:rsidRDefault="00C84414" w:rsidP="006B0726">
      <w:pPr>
        <w:pStyle w:val="Lizzy5"/>
        <w:rPr>
          <w:w w:val="110"/>
        </w:rPr>
      </w:pPr>
    </w:p>
    <w:p w14:paraId="5D9A2699" w14:textId="45573BAF" w:rsidR="00380F6B" w:rsidRPr="00173104" w:rsidRDefault="00380F6B" w:rsidP="006B0726">
      <w:pPr>
        <w:pStyle w:val="Lizzy5"/>
        <w:rPr>
          <w:w w:val="110"/>
        </w:rPr>
      </w:pPr>
    </w:p>
    <w:p w14:paraId="3273302C" w14:textId="2320BD2A" w:rsidR="00F16B0C" w:rsidRPr="00380F6B" w:rsidRDefault="00380F6B" w:rsidP="00380F6B">
      <w:pPr>
        <w:pStyle w:val="BodyText"/>
        <w:spacing w:before="2" w:line="235" w:lineRule="auto"/>
        <w:ind w:left="765" w:right="741"/>
        <w:rPr>
          <w:rFonts w:ascii="Gill Sans MT" w:hAnsi="Gill Sans MT"/>
          <w:noProof/>
          <w:color w:val="FF0000"/>
          <w:sz w:val="36"/>
          <w:szCs w:val="36"/>
          <w:highlight w:val="yellow"/>
        </w:rPr>
      </w:pPr>
      <w:r>
        <w:rPr>
          <w:rFonts w:ascii="Gill Sans MT" w:hAnsi="Gill Sans MT"/>
          <w:noProof/>
          <w:color w:val="FF0000"/>
          <w:sz w:val="36"/>
          <w:szCs w:val="36"/>
        </w:rPr>
        <w:drawing>
          <wp:anchor distT="0" distB="0" distL="114300" distR="114300" simplePos="0" relativeHeight="251704320" behindDoc="0" locked="0" layoutInCell="1" allowOverlap="1" wp14:anchorId="3B0475B5" wp14:editId="007AD1AD">
            <wp:simplePos x="0" y="0"/>
            <wp:positionH relativeFrom="column">
              <wp:posOffset>189550</wp:posOffset>
            </wp:positionH>
            <wp:positionV relativeFrom="paragraph">
              <wp:posOffset>141045</wp:posOffset>
            </wp:positionV>
            <wp:extent cx="6037580" cy="1158240"/>
            <wp:effectExtent l="0" t="0" r="1270" b="3810"/>
            <wp:wrapNone/>
            <wp:docPr id="497" name="Picture 49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037580" cy="1158240"/>
                    </a:xfrm>
                    <a:prstGeom prst="rect">
                      <a:avLst/>
                    </a:prstGeom>
                  </pic:spPr>
                </pic:pic>
              </a:graphicData>
            </a:graphic>
            <wp14:sizeRelH relativeFrom="page">
              <wp14:pctWidth>0</wp14:pctWidth>
            </wp14:sizeRelH>
            <wp14:sizeRelV relativeFrom="page">
              <wp14:pctHeight>0</wp14:pctHeight>
            </wp14:sizeRelV>
          </wp:anchor>
        </w:drawing>
      </w:r>
      <w:r w:rsidR="000039E1" w:rsidRPr="008D423A">
        <w:rPr>
          <w:rFonts w:ascii="Gill Sans MT" w:hAnsi="Gill Sans MT"/>
          <w:noProof/>
          <w:color w:val="FF0000"/>
          <w:highlight w:val="yellow"/>
        </w:rPr>
        <w:drawing>
          <wp:anchor distT="0" distB="0" distL="0" distR="0" simplePos="0" relativeHeight="251683840" behindDoc="0" locked="0" layoutInCell="1" allowOverlap="1" wp14:anchorId="4DF78562" wp14:editId="5C0B1819">
            <wp:simplePos x="0" y="0"/>
            <wp:positionH relativeFrom="margin">
              <wp:posOffset>7200900</wp:posOffset>
            </wp:positionH>
            <wp:positionV relativeFrom="paragraph">
              <wp:posOffset>144780</wp:posOffset>
            </wp:positionV>
            <wp:extent cx="2487295" cy="2339340"/>
            <wp:effectExtent l="0" t="0" r="8255" b="3810"/>
            <wp:wrapNone/>
            <wp:docPr id="55" name="image7.png"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picture containing plant, silhouette&#10;&#10;Description automatically generated"/>
                    <pic:cNvPicPr/>
                  </pic:nvPicPr>
                  <pic:blipFill>
                    <a:blip r:embed="rId16" cstate="print"/>
                    <a:stretch>
                      <a:fillRect/>
                    </a:stretch>
                  </pic:blipFill>
                  <pic:spPr>
                    <a:xfrm>
                      <a:off x="0" y="0"/>
                      <a:ext cx="2487295" cy="2339340"/>
                    </a:xfrm>
                    <a:prstGeom prst="rect">
                      <a:avLst/>
                    </a:prstGeom>
                  </pic:spPr>
                </pic:pic>
              </a:graphicData>
            </a:graphic>
            <wp14:sizeRelH relativeFrom="margin">
              <wp14:pctWidth>0</wp14:pctWidth>
            </wp14:sizeRelH>
            <wp14:sizeRelV relativeFrom="margin">
              <wp14:pctHeight>0</wp14:pctHeight>
            </wp14:sizeRelV>
          </wp:anchor>
        </w:drawing>
      </w:r>
    </w:p>
    <w:p w14:paraId="19951403" w14:textId="2FEF5FDA" w:rsidR="00C84414" w:rsidRPr="00173104" w:rsidRDefault="00C84414" w:rsidP="006B0726">
      <w:pPr>
        <w:pStyle w:val="Lizzy5"/>
        <w:rPr>
          <w:w w:val="110"/>
        </w:rPr>
      </w:pPr>
    </w:p>
    <w:p w14:paraId="797EF065" w14:textId="77777777" w:rsidR="000039E1" w:rsidRPr="00173104" w:rsidRDefault="000039E1" w:rsidP="005D6096">
      <w:pPr>
        <w:pStyle w:val="Lizzie2"/>
        <w:ind w:left="0"/>
        <w:rPr>
          <w:rFonts w:hAnsi="Gill Sans MT"/>
          <w:b/>
          <w:bCs/>
          <w:color w:val="FF0000"/>
          <w:w w:val="110"/>
        </w:rPr>
      </w:pPr>
    </w:p>
    <w:p w14:paraId="591B0D89" w14:textId="77777777" w:rsidR="008D423A" w:rsidRDefault="008D423A">
      <w:pPr>
        <w:widowControl/>
        <w:autoSpaceDE/>
        <w:autoSpaceDN/>
        <w:spacing w:after="160" w:line="259" w:lineRule="auto"/>
        <w:rPr>
          <w:rFonts w:ascii="Gill Sans MT" w:hAnsi="Gill Sans MT"/>
          <w:b/>
          <w:bCs/>
          <w:color w:val="FF0000"/>
          <w:spacing w:val="-1"/>
          <w:w w:val="110"/>
          <w:sz w:val="28"/>
        </w:rPr>
      </w:pPr>
      <w:r>
        <w:rPr>
          <w:rFonts w:hAnsi="Gill Sans MT"/>
          <w:b/>
          <w:bCs/>
          <w:color w:val="FF0000"/>
          <w:w w:val="110"/>
        </w:rPr>
        <w:br w:type="page"/>
      </w:r>
    </w:p>
    <w:p w14:paraId="53D1D656" w14:textId="3C064F40" w:rsidR="00C84414" w:rsidRPr="008330E9" w:rsidRDefault="00C84414" w:rsidP="005D6096">
      <w:pPr>
        <w:pStyle w:val="Lizzie2"/>
        <w:ind w:left="0"/>
        <w:rPr>
          <w:rFonts w:hAnsi="Gill Sans MT"/>
          <w:b/>
          <w:bCs/>
          <w:color w:val="ED7D31" w:themeColor="accent2"/>
          <w:w w:val="110"/>
        </w:rPr>
      </w:pPr>
      <w:r w:rsidRPr="008330E9">
        <w:rPr>
          <w:rFonts w:hAnsi="Gill Sans MT"/>
          <w:b/>
          <w:bCs/>
          <w:color w:val="ED7D31" w:themeColor="accent2"/>
          <w:w w:val="110"/>
        </w:rPr>
        <w:lastRenderedPageBreak/>
        <w:t>Key Stage 2</w:t>
      </w:r>
      <w:r w:rsidR="0087309C" w:rsidRPr="008330E9">
        <w:rPr>
          <w:rFonts w:hAnsi="Gill Sans MT"/>
          <w:b/>
          <w:bCs/>
          <w:color w:val="ED7D31" w:themeColor="accent2"/>
          <w:w w:val="110"/>
        </w:rPr>
        <w:t xml:space="preserve"> Age Related Expectations (ARE)</w:t>
      </w:r>
    </w:p>
    <w:p w14:paraId="5AF52F76" w14:textId="6E47CEB5" w:rsidR="00AF52C8" w:rsidRPr="008330E9" w:rsidRDefault="00AF52C8" w:rsidP="005D6096">
      <w:pPr>
        <w:pStyle w:val="Lizzie2"/>
        <w:ind w:left="0"/>
        <w:rPr>
          <w:rFonts w:hAnsi="Gill Sans MT"/>
          <w:b/>
          <w:bCs/>
          <w:color w:val="ED7D31" w:themeColor="accent2"/>
          <w:w w:val="110"/>
        </w:rPr>
      </w:pPr>
      <w:r w:rsidRPr="008330E9">
        <w:rPr>
          <w:rFonts w:hAnsi="Gill Sans MT"/>
          <w:b/>
          <w:bCs/>
          <w:color w:val="ED7D31" w:themeColor="accent2"/>
          <w:w w:val="110"/>
        </w:rPr>
        <w:t>By the end of year 3</w:t>
      </w:r>
    </w:p>
    <w:tbl>
      <w:tblPr>
        <w:tblStyle w:val="TableGrid"/>
        <w:tblW w:w="0" w:type="auto"/>
        <w:tblInd w:w="284" w:type="dxa"/>
        <w:tblLook w:val="04A0" w:firstRow="1" w:lastRow="0" w:firstColumn="1" w:lastColumn="0" w:noHBand="0" w:noVBand="1"/>
      </w:tblPr>
      <w:tblGrid>
        <w:gridCol w:w="4554"/>
        <w:gridCol w:w="4560"/>
        <w:gridCol w:w="4552"/>
      </w:tblGrid>
      <w:tr w:rsidR="00173104" w:rsidRPr="00173104" w14:paraId="25921FD1" w14:textId="77777777" w:rsidTr="00A37A5C">
        <w:tc>
          <w:tcPr>
            <w:tcW w:w="4650" w:type="dxa"/>
            <w:shd w:val="clear" w:color="auto" w:fill="FBE4D5" w:themeFill="accent2" w:themeFillTint="33"/>
          </w:tcPr>
          <w:p w14:paraId="31E14A5B"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Explore</w:t>
            </w:r>
          </w:p>
        </w:tc>
        <w:tc>
          <w:tcPr>
            <w:tcW w:w="4650" w:type="dxa"/>
            <w:shd w:val="clear" w:color="auto" w:fill="FBE4D5" w:themeFill="accent2" w:themeFillTint="33"/>
          </w:tcPr>
          <w:p w14:paraId="2AEE566F"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Engage</w:t>
            </w:r>
          </w:p>
        </w:tc>
        <w:tc>
          <w:tcPr>
            <w:tcW w:w="4650" w:type="dxa"/>
            <w:shd w:val="clear" w:color="auto" w:fill="FBE4D5" w:themeFill="accent2" w:themeFillTint="33"/>
          </w:tcPr>
          <w:p w14:paraId="14769DD8"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Reflect</w:t>
            </w:r>
          </w:p>
        </w:tc>
      </w:tr>
      <w:tr w:rsidR="00173104" w:rsidRPr="00173104" w14:paraId="5C79A7FF" w14:textId="77777777" w:rsidTr="00F5277C">
        <w:tc>
          <w:tcPr>
            <w:tcW w:w="4650" w:type="dxa"/>
          </w:tcPr>
          <w:p w14:paraId="07DF41C7" w14:textId="70E26AD9" w:rsidR="00C63870" w:rsidRPr="00173104" w:rsidRDefault="00C63870" w:rsidP="006B0726">
            <w:pPr>
              <w:pStyle w:val="Lizzy5"/>
              <w:rPr>
                <w:w w:val="110"/>
              </w:rPr>
            </w:pPr>
            <w:r w:rsidRPr="00173104">
              <w:rPr>
                <w:w w:val="110"/>
              </w:rPr>
              <w:t>Pupils use a developing vocabulary to describe some key features of religions, recognising similarities and differences. They make links between beliefs, practices and sources, including religious stories and sacred texts. They begin to identify the impact religion has on believers’ lives. They describe some forms of religious expression</w:t>
            </w:r>
            <w:r w:rsidR="00072731">
              <w:rPr>
                <w:w w:val="110"/>
              </w:rPr>
              <w:t>.</w:t>
            </w:r>
          </w:p>
        </w:tc>
        <w:tc>
          <w:tcPr>
            <w:tcW w:w="4650" w:type="dxa"/>
          </w:tcPr>
          <w:p w14:paraId="3403A9A9" w14:textId="77777777" w:rsidR="00C63870" w:rsidRPr="00173104" w:rsidRDefault="00C63870" w:rsidP="006B0726">
            <w:pPr>
              <w:pStyle w:val="Lizzy5"/>
              <w:rPr>
                <w:w w:val="110"/>
              </w:rPr>
            </w:pPr>
            <w:r w:rsidRPr="00173104">
              <w:rPr>
                <w:w w:val="110"/>
              </w:rPr>
              <w:t>Pupils ask important questions about values, commitments, and beliefs, making links between their own and others’ responses, attitudes and behaviour.</w:t>
            </w:r>
          </w:p>
          <w:p w14:paraId="4B901AFE" w14:textId="77777777" w:rsidR="00C63870" w:rsidRPr="00173104" w:rsidRDefault="00C63870" w:rsidP="006B0726">
            <w:pPr>
              <w:pStyle w:val="Lizzy5"/>
              <w:rPr>
                <w:w w:val="110"/>
              </w:rPr>
            </w:pPr>
          </w:p>
        </w:tc>
        <w:tc>
          <w:tcPr>
            <w:tcW w:w="4650" w:type="dxa"/>
          </w:tcPr>
          <w:p w14:paraId="2B93B453" w14:textId="4004713E" w:rsidR="00C63870" w:rsidRPr="00173104" w:rsidRDefault="00C63870" w:rsidP="006B0726">
            <w:pPr>
              <w:pStyle w:val="Lizzy5"/>
              <w:rPr>
                <w:w w:val="110"/>
              </w:rPr>
            </w:pPr>
            <w:r w:rsidRPr="00173104">
              <w:rPr>
                <w:w w:val="110"/>
              </w:rPr>
              <w:t>Pupils can identify and distinguish between the faiths and world views being explored and can express some awareness of their identity within or outside these faiths. They understand the importance and reality of existing in a plural context. They know that some people do not identify as being religious.</w:t>
            </w:r>
          </w:p>
        </w:tc>
      </w:tr>
    </w:tbl>
    <w:p w14:paraId="0D3CEDE3" w14:textId="0EE9FAEF" w:rsidR="00B56254" w:rsidRDefault="00B56254" w:rsidP="006B0726">
      <w:pPr>
        <w:pStyle w:val="Lizzy5"/>
        <w:rPr>
          <w:w w:val="110"/>
        </w:rPr>
      </w:pPr>
    </w:p>
    <w:p w14:paraId="2D4FB099" w14:textId="414C5746" w:rsidR="00380F6B" w:rsidRDefault="003746ED" w:rsidP="006B0726">
      <w:pPr>
        <w:pStyle w:val="Lizzy5"/>
        <w:rPr>
          <w:w w:val="110"/>
        </w:rPr>
      </w:pPr>
      <w:r w:rsidRPr="00173104">
        <w:rPr>
          <w:noProof/>
        </w:rPr>
        <w:drawing>
          <wp:anchor distT="0" distB="0" distL="0" distR="0" simplePos="0" relativeHeight="251685888" behindDoc="0" locked="0" layoutInCell="1" allowOverlap="1" wp14:anchorId="71BD66CA" wp14:editId="28BCF7F7">
            <wp:simplePos x="0" y="0"/>
            <wp:positionH relativeFrom="margin">
              <wp:align>right</wp:align>
            </wp:positionH>
            <wp:positionV relativeFrom="paragraph">
              <wp:posOffset>69215</wp:posOffset>
            </wp:positionV>
            <wp:extent cx="2487295" cy="2339340"/>
            <wp:effectExtent l="0" t="0" r="8255" b="3810"/>
            <wp:wrapNone/>
            <wp:docPr id="56" name="image7.png"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picture containing plant, silhouette&#10;&#10;Description automatically generated"/>
                    <pic:cNvPicPr/>
                  </pic:nvPicPr>
                  <pic:blipFill>
                    <a:blip r:embed="rId16" cstate="print"/>
                    <a:stretch>
                      <a:fillRect/>
                    </a:stretch>
                  </pic:blipFill>
                  <pic:spPr>
                    <a:xfrm>
                      <a:off x="0" y="0"/>
                      <a:ext cx="2487295" cy="2339340"/>
                    </a:xfrm>
                    <a:prstGeom prst="rect">
                      <a:avLst/>
                    </a:prstGeom>
                  </pic:spPr>
                </pic:pic>
              </a:graphicData>
            </a:graphic>
            <wp14:sizeRelH relativeFrom="margin">
              <wp14:pctWidth>0</wp14:pctWidth>
            </wp14:sizeRelH>
            <wp14:sizeRelV relativeFrom="margin">
              <wp14:pctHeight>0</wp14:pctHeight>
            </wp14:sizeRelV>
          </wp:anchor>
        </w:drawing>
      </w:r>
    </w:p>
    <w:p w14:paraId="7DA92D1A" w14:textId="5E344936" w:rsidR="00380F6B" w:rsidRDefault="00380F6B" w:rsidP="006B0726">
      <w:pPr>
        <w:pStyle w:val="Lizzy5"/>
        <w:rPr>
          <w:w w:val="110"/>
        </w:rPr>
      </w:pPr>
    </w:p>
    <w:p w14:paraId="16E985BF" w14:textId="17BC9DCC" w:rsidR="00380F6B" w:rsidRPr="00173104" w:rsidRDefault="00380F6B" w:rsidP="006B0726">
      <w:pPr>
        <w:pStyle w:val="Lizzy5"/>
        <w:rPr>
          <w:w w:val="110"/>
        </w:rPr>
      </w:pPr>
      <w:r>
        <w:rPr>
          <w:noProof/>
        </w:rPr>
        <w:drawing>
          <wp:anchor distT="0" distB="0" distL="114300" distR="114300" simplePos="0" relativeHeight="251706368" behindDoc="0" locked="0" layoutInCell="1" allowOverlap="1" wp14:anchorId="39FE516F" wp14:editId="6C86DD3F">
            <wp:simplePos x="0" y="0"/>
            <wp:positionH relativeFrom="column">
              <wp:posOffset>0</wp:posOffset>
            </wp:positionH>
            <wp:positionV relativeFrom="paragraph">
              <wp:posOffset>0</wp:posOffset>
            </wp:positionV>
            <wp:extent cx="6037580" cy="1158240"/>
            <wp:effectExtent l="0" t="0" r="1270" b="3810"/>
            <wp:wrapNone/>
            <wp:docPr id="501" name="Picture 50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037580" cy="1158240"/>
                    </a:xfrm>
                    <a:prstGeom prst="rect">
                      <a:avLst/>
                    </a:prstGeom>
                  </pic:spPr>
                </pic:pic>
              </a:graphicData>
            </a:graphic>
            <wp14:sizeRelH relativeFrom="page">
              <wp14:pctWidth>0</wp14:pctWidth>
            </wp14:sizeRelH>
            <wp14:sizeRelV relativeFrom="page">
              <wp14:pctHeight>0</wp14:pctHeight>
            </wp14:sizeRelV>
          </wp:anchor>
        </w:drawing>
      </w:r>
    </w:p>
    <w:p w14:paraId="0D275CD9" w14:textId="77777777" w:rsidR="008D423A" w:rsidRDefault="008D423A">
      <w:pPr>
        <w:widowControl/>
        <w:autoSpaceDE/>
        <w:autoSpaceDN/>
        <w:spacing w:after="160" w:line="259" w:lineRule="auto"/>
        <w:rPr>
          <w:rFonts w:ascii="Gill Sans MT" w:hAnsi="Gill Sans MT"/>
          <w:b/>
          <w:bCs/>
          <w:color w:val="FF0000"/>
          <w:spacing w:val="-1"/>
          <w:w w:val="110"/>
          <w:sz w:val="28"/>
        </w:rPr>
      </w:pPr>
      <w:r>
        <w:rPr>
          <w:rFonts w:hAnsi="Gill Sans MT"/>
          <w:b/>
          <w:bCs/>
          <w:color w:val="FF0000"/>
          <w:w w:val="110"/>
        </w:rPr>
        <w:br w:type="page"/>
      </w:r>
    </w:p>
    <w:p w14:paraId="00CD3CB9" w14:textId="7DE31EF3" w:rsidR="00AF52C8" w:rsidRPr="008330E9" w:rsidRDefault="00AF52C8" w:rsidP="00E901CC">
      <w:pPr>
        <w:pStyle w:val="Lizzie2"/>
        <w:ind w:left="0"/>
        <w:rPr>
          <w:rFonts w:hAnsi="Gill Sans MT"/>
          <w:b/>
          <w:bCs/>
          <w:color w:val="ED7D31" w:themeColor="accent2"/>
          <w:w w:val="110"/>
        </w:rPr>
      </w:pPr>
      <w:r w:rsidRPr="008330E9">
        <w:rPr>
          <w:rFonts w:hAnsi="Gill Sans MT"/>
          <w:b/>
          <w:bCs/>
          <w:color w:val="ED7D31" w:themeColor="accent2"/>
          <w:w w:val="110"/>
        </w:rPr>
        <w:lastRenderedPageBreak/>
        <w:t>By the end of year 4</w:t>
      </w:r>
    </w:p>
    <w:tbl>
      <w:tblPr>
        <w:tblStyle w:val="TableGrid"/>
        <w:tblW w:w="14600" w:type="dxa"/>
        <w:tblInd w:w="279" w:type="dxa"/>
        <w:tblLook w:val="04A0" w:firstRow="1" w:lastRow="0" w:firstColumn="1" w:lastColumn="0" w:noHBand="0" w:noVBand="1"/>
      </w:tblPr>
      <w:tblGrid>
        <w:gridCol w:w="5386"/>
        <w:gridCol w:w="4536"/>
        <w:gridCol w:w="4678"/>
      </w:tblGrid>
      <w:tr w:rsidR="00173104" w:rsidRPr="00173104" w14:paraId="6E7D96C0" w14:textId="77777777" w:rsidTr="008D423A">
        <w:trPr>
          <w:trHeight w:val="443"/>
        </w:trPr>
        <w:tc>
          <w:tcPr>
            <w:tcW w:w="5386" w:type="dxa"/>
            <w:shd w:val="clear" w:color="auto" w:fill="FBE4D5" w:themeFill="accent2" w:themeFillTint="33"/>
          </w:tcPr>
          <w:p w14:paraId="39405D73"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Explore</w:t>
            </w:r>
          </w:p>
        </w:tc>
        <w:tc>
          <w:tcPr>
            <w:tcW w:w="4536" w:type="dxa"/>
            <w:shd w:val="clear" w:color="auto" w:fill="FBE4D5" w:themeFill="accent2" w:themeFillTint="33"/>
          </w:tcPr>
          <w:p w14:paraId="754DC789"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Engage</w:t>
            </w:r>
          </w:p>
        </w:tc>
        <w:tc>
          <w:tcPr>
            <w:tcW w:w="4678" w:type="dxa"/>
            <w:shd w:val="clear" w:color="auto" w:fill="FBE4D5" w:themeFill="accent2" w:themeFillTint="33"/>
          </w:tcPr>
          <w:p w14:paraId="43ECCCE7"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Reflect</w:t>
            </w:r>
          </w:p>
        </w:tc>
      </w:tr>
      <w:tr w:rsidR="00173104" w:rsidRPr="00173104" w14:paraId="668F4C58" w14:textId="77777777" w:rsidTr="008D423A">
        <w:trPr>
          <w:trHeight w:val="3117"/>
        </w:trPr>
        <w:tc>
          <w:tcPr>
            <w:tcW w:w="5386" w:type="dxa"/>
          </w:tcPr>
          <w:p w14:paraId="38BAE4B4" w14:textId="77777777" w:rsidR="00336DC6" w:rsidRDefault="00C63870" w:rsidP="006B0726">
            <w:pPr>
              <w:pStyle w:val="Lizzy5"/>
              <w:rPr>
                <w:w w:val="110"/>
              </w:rPr>
            </w:pPr>
            <w:r w:rsidRPr="00173104">
              <w:rPr>
                <w:w w:val="110"/>
              </w:rPr>
              <w:t>Pupils use a developing vocabulary to describe and show</w:t>
            </w:r>
            <w:r w:rsidR="00336DC6">
              <w:rPr>
                <w:w w:val="110"/>
              </w:rPr>
              <w:t xml:space="preserve"> </w:t>
            </w:r>
            <w:r w:rsidRPr="00173104">
              <w:rPr>
                <w:w w:val="110"/>
              </w:rPr>
              <w:t>understanding of</w:t>
            </w:r>
            <w:r w:rsidR="00336DC6">
              <w:rPr>
                <w:w w:val="110"/>
              </w:rPr>
              <w:t xml:space="preserve"> religious</w:t>
            </w:r>
            <w:r w:rsidRPr="00173104">
              <w:rPr>
                <w:w w:val="110"/>
              </w:rPr>
              <w:t xml:space="preserve"> sources, practices, beliefs, ideas, and </w:t>
            </w:r>
            <w:r w:rsidR="00336DC6" w:rsidRPr="00173104">
              <w:rPr>
                <w:w w:val="110"/>
              </w:rPr>
              <w:t>experiences</w:t>
            </w:r>
            <w:r w:rsidR="00336DC6">
              <w:rPr>
                <w:w w:val="110"/>
              </w:rPr>
              <w:t>.</w:t>
            </w:r>
            <w:r w:rsidR="00336DC6" w:rsidRPr="00173104">
              <w:rPr>
                <w:w w:val="110"/>
              </w:rPr>
              <w:t xml:space="preserve"> They</w:t>
            </w:r>
            <w:r w:rsidRPr="00173104">
              <w:rPr>
                <w:w w:val="110"/>
              </w:rPr>
              <w:t xml:space="preserve"> make links between them and describe some similarities and differences both within and between religions. They describe the impact of religion on people’s lives. </w:t>
            </w:r>
          </w:p>
          <w:p w14:paraId="630D45F9" w14:textId="5BF23F2D" w:rsidR="00C63870" w:rsidRPr="00173104" w:rsidRDefault="00C63870" w:rsidP="006B0726">
            <w:pPr>
              <w:pStyle w:val="Lizzy5"/>
              <w:rPr>
                <w:w w:val="110"/>
              </w:rPr>
            </w:pPr>
            <w:r w:rsidRPr="00173104">
              <w:rPr>
                <w:w w:val="110"/>
              </w:rPr>
              <w:t>They</w:t>
            </w:r>
            <w:r w:rsidR="003746ED">
              <w:rPr>
                <w:w w:val="110"/>
              </w:rPr>
              <w:t xml:space="preserve"> </w:t>
            </w:r>
            <w:r w:rsidRPr="00173104">
              <w:rPr>
                <w:w w:val="110"/>
              </w:rPr>
              <w:t>explore and explain meanings for a range of forms of religious expression</w:t>
            </w:r>
            <w:r w:rsidR="00336DC6">
              <w:rPr>
                <w:w w:val="110"/>
              </w:rPr>
              <w:t xml:space="preserve"> and non-religious </w:t>
            </w:r>
            <w:r w:rsidR="00072731">
              <w:rPr>
                <w:w w:val="110"/>
              </w:rPr>
              <w:t>expression.</w:t>
            </w:r>
          </w:p>
        </w:tc>
        <w:tc>
          <w:tcPr>
            <w:tcW w:w="4536" w:type="dxa"/>
          </w:tcPr>
          <w:p w14:paraId="7EE8F63D" w14:textId="436669C1" w:rsidR="00C63870" w:rsidRPr="00173104" w:rsidRDefault="00C63870" w:rsidP="006B0726">
            <w:pPr>
              <w:pStyle w:val="Lizzy5"/>
              <w:rPr>
                <w:w w:val="110"/>
              </w:rPr>
            </w:pPr>
            <w:r w:rsidRPr="00173104">
              <w:rPr>
                <w:w w:val="110"/>
              </w:rPr>
              <w:t>Pupils raise, and suggest answers to, fundamental questions of identity, belonging, meaning, purpose, truth, values, and commitments, recognising the implications and consequences of making moral choices.</w:t>
            </w:r>
          </w:p>
        </w:tc>
        <w:tc>
          <w:tcPr>
            <w:tcW w:w="4678" w:type="dxa"/>
          </w:tcPr>
          <w:p w14:paraId="4A3B789F" w14:textId="148F6246" w:rsidR="00C63870" w:rsidRPr="00173104" w:rsidRDefault="00C63870" w:rsidP="006B0726">
            <w:pPr>
              <w:pStyle w:val="Lizzy5"/>
              <w:rPr>
                <w:w w:val="110"/>
              </w:rPr>
            </w:pPr>
            <w:r w:rsidRPr="00173104">
              <w:rPr>
                <w:w w:val="110"/>
              </w:rPr>
              <w:t>They apply their ideas about identity and commitment in a diverse world to their own and other people’s lives. They describe what inspires and influences themselves and others, especially their commitments, values, and choices. They can recognise in themselves and others some reactions to living alongside others who have a different faith or stance. They can explain why some people do not identify as being religious.</w:t>
            </w:r>
          </w:p>
        </w:tc>
      </w:tr>
    </w:tbl>
    <w:p w14:paraId="5A0F0F91" w14:textId="103C346C" w:rsidR="00AF52C8" w:rsidRPr="008330E9" w:rsidRDefault="00AF52C8" w:rsidP="00E901CC">
      <w:pPr>
        <w:pStyle w:val="Lizzie2"/>
        <w:ind w:left="0"/>
        <w:rPr>
          <w:rFonts w:hAnsi="Gill Sans MT"/>
          <w:b/>
          <w:bCs/>
          <w:color w:val="ED7D31" w:themeColor="accent2"/>
          <w:w w:val="110"/>
        </w:rPr>
      </w:pPr>
      <w:r w:rsidRPr="008330E9">
        <w:rPr>
          <w:rFonts w:hAnsi="Gill Sans MT"/>
          <w:b/>
          <w:bCs/>
          <w:color w:val="ED7D31" w:themeColor="accent2"/>
          <w:w w:val="110"/>
        </w:rPr>
        <w:t>By the end of year 5</w:t>
      </w:r>
    </w:p>
    <w:tbl>
      <w:tblPr>
        <w:tblStyle w:val="TableGrid"/>
        <w:tblW w:w="14741" w:type="dxa"/>
        <w:tblInd w:w="279" w:type="dxa"/>
        <w:tblLook w:val="04A0" w:firstRow="1" w:lastRow="0" w:firstColumn="1" w:lastColumn="0" w:noHBand="0" w:noVBand="1"/>
      </w:tblPr>
      <w:tblGrid>
        <w:gridCol w:w="5386"/>
        <w:gridCol w:w="4536"/>
        <w:gridCol w:w="4819"/>
      </w:tblGrid>
      <w:tr w:rsidR="00173104" w:rsidRPr="00173104" w14:paraId="7EABC74E" w14:textId="77777777" w:rsidTr="008D423A">
        <w:tc>
          <w:tcPr>
            <w:tcW w:w="5386" w:type="dxa"/>
            <w:shd w:val="clear" w:color="auto" w:fill="FBE4D5" w:themeFill="accent2" w:themeFillTint="33"/>
          </w:tcPr>
          <w:p w14:paraId="4CF9F77A"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Explore</w:t>
            </w:r>
          </w:p>
        </w:tc>
        <w:tc>
          <w:tcPr>
            <w:tcW w:w="4536" w:type="dxa"/>
            <w:shd w:val="clear" w:color="auto" w:fill="FBE4D5" w:themeFill="accent2" w:themeFillTint="33"/>
          </w:tcPr>
          <w:p w14:paraId="2C97EC12"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Engage</w:t>
            </w:r>
          </w:p>
        </w:tc>
        <w:tc>
          <w:tcPr>
            <w:tcW w:w="4819" w:type="dxa"/>
            <w:shd w:val="clear" w:color="auto" w:fill="FBE4D5" w:themeFill="accent2" w:themeFillTint="33"/>
          </w:tcPr>
          <w:p w14:paraId="5B4845D4"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Reflect</w:t>
            </w:r>
          </w:p>
        </w:tc>
      </w:tr>
      <w:tr w:rsidR="00173104" w:rsidRPr="00173104" w14:paraId="485ADF35" w14:textId="77777777" w:rsidTr="008D423A">
        <w:tc>
          <w:tcPr>
            <w:tcW w:w="5386" w:type="dxa"/>
          </w:tcPr>
          <w:p w14:paraId="5AF2C6AD" w14:textId="491B9567" w:rsidR="00C63870" w:rsidRPr="00173104" w:rsidRDefault="00C63870" w:rsidP="006B0726">
            <w:pPr>
              <w:pStyle w:val="Lizzy5"/>
              <w:rPr>
                <w:w w:val="110"/>
              </w:rPr>
            </w:pPr>
            <w:r w:rsidRPr="00173104">
              <w:rPr>
                <w:w w:val="110"/>
              </w:rPr>
              <w:t xml:space="preserve">Pupils use an increasingly wide vocabulary to explain the impact of religious beliefs and a non-religious life stance on individuals and communities. They show a developing insight into why people belong to religions They demonstrate that similarities </w:t>
            </w:r>
            <w:r w:rsidR="00C84414" w:rsidRPr="00173104">
              <w:rPr>
                <w:w w:val="110"/>
              </w:rPr>
              <w:t xml:space="preserve">and </w:t>
            </w:r>
            <w:r w:rsidRPr="00173104">
              <w:rPr>
                <w:w w:val="110"/>
              </w:rPr>
              <w:t>differences illustrate distinctive beliefs within and between religions</w:t>
            </w:r>
            <w:r w:rsidR="00C84414" w:rsidRPr="00173104">
              <w:rPr>
                <w:w w:val="110"/>
              </w:rPr>
              <w:t xml:space="preserve">. They </w:t>
            </w:r>
            <w:r w:rsidRPr="00173104">
              <w:rPr>
                <w:w w:val="110"/>
              </w:rPr>
              <w:t>suggest possible reasons for this</w:t>
            </w:r>
            <w:r w:rsidR="00C84414" w:rsidRPr="00173104">
              <w:rPr>
                <w:w w:val="110"/>
              </w:rPr>
              <w:t xml:space="preserve"> and</w:t>
            </w:r>
            <w:r w:rsidRPr="00173104">
              <w:rPr>
                <w:w w:val="110"/>
              </w:rPr>
              <w:t xml:space="preserve"> explain how religious sources are used to provide answers to ethical issues. </w:t>
            </w:r>
          </w:p>
        </w:tc>
        <w:tc>
          <w:tcPr>
            <w:tcW w:w="4536" w:type="dxa"/>
          </w:tcPr>
          <w:p w14:paraId="180DB9E1" w14:textId="4F0F08F2" w:rsidR="00C63870" w:rsidRPr="00173104" w:rsidRDefault="00C63870" w:rsidP="006B0726">
            <w:pPr>
              <w:pStyle w:val="Lizzy5"/>
              <w:rPr>
                <w:w w:val="110"/>
              </w:rPr>
            </w:pPr>
            <w:r w:rsidRPr="00173104">
              <w:rPr>
                <w:w w:val="110"/>
              </w:rPr>
              <w:t>Pupils ask, and suggest answers to, fundamental questions of identity, belonging, meaning, purpose and truth, values and commitments, relating them to their own and others’ lives and making clear connections between personal viewpoints and action.</w:t>
            </w:r>
          </w:p>
        </w:tc>
        <w:tc>
          <w:tcPr>
            <w:tcW w:w="4819" w:type="dxa"/>
          </w:tcPr>
          <w:p w14:paraId="6D3FEC58" w14:textId="7771BF4F" w:rsidR="00C63870" w:rsidRPr="00173104" w:rsidRDefault="00C63870" w:rsidP="006B0726">
            <w:pPr>
              <w:pStyle w:val="Lizzy5"/>
              <w:rPr>
                <w:w w:val="110"/>
              </w:rPr>
            </w:pPr>
            <w:r w:rsidRPr="00173104">
              <w:rPr>
                <w:w w:val="110"/>
              </w:rPr>
              <w:t>Pupils explain what inspires and influences them, expressing their own and others’ views on the opportunities and challenges of commitment in a diverse world. They identify the consequences for themselves and for others of holding particular beliefs and values.</w:t>
            </w:r>
          </w:p>
        </w:tc>
      </w:tr>
    </w:tbl>
    <w:p w14:paraId="34011C6D" w14:textId="77777777" w:rsidR="00617E37" w:rsidRDefault="00617E37" w:rsidP="005D6096">
      <w:pPr>
        <w:pStyle w:val="Lizzie2"/>
        <w:ind w:left="0"/>
        <w:rPr>
          <w:rFonts w:hAnsi="Gill Sans MT"/>
          <w:b/>
          <w:bCs/>
          <w:color w:val="FF0000"/>
          <w:w w:val="110"/>
        </w:rPr>
      </w:pPr>
    </w:p>
    <w:p w14:paraId="516B29D2" w14:textId="77777777" w:rsidR="00617E37" w:rsidRDefault="00617E37">
      <w:pPr>
        <w:widowControl/>
        <w:autoSpaceDE/>
        <w:autoSpaceDN/>
        <w:spacing w:after="160" w:line="259" w:lineRule="auto"/>
        <w:rPr>
          <w:rFonts w:ascii="Gill Sans MT" w:hAnsi="Gill Sans MT"/>
          <w:b/>
          <w:bCs/>
          <w:color w:val="FF0000"/>
          <w:spacing w:val="-1"/>
          <w:w w:val="110"/>
          <w:sz w:val="28"/>
        </w:rPr>
      </w:pPr>
      <w:r>
        <w:rPr>
          <w:rFonts w:hAnsi="Gill Sans MT"/>
          <w:b/>
          <w:bCs/>
          <w:color w:val="FF0000"/>
          <w:w w:val="110"/>
        </w:rPr>
        <w:br w:type="page"/>
      </w:r>
    </w:p>
    <w:p w14:paraId="6F4BADB1" w14:textId="29AC48A2" w:rsidR="00AF52C8" w:rsidRPr="008330E9" w:rsidRDefault="00AF52C8" w:rsidP="005D6096">
      <w:pPr>
        <w:pStyle w:val="Lizzie2"/>
        <w:ind w:left="0"/>
        <w:rPr>
          <w:rFonts w:hAnsi="Gill Sans MT"/>
          <w:b/>
          <w:bCs/>
          <w:color w:val="ED7D31" w:themeColor="accent2"/>
          <w:w w:val="110"/>
        </w:rPr>
      </w:pPr>
      <w:r w:rsidRPr="008330E9">
        <w:rPr>
          <w:rFonts w:hAnsi="Gill Sans MT"/>
          <w:b/>
          <w:bCs/>
          <w:color w:val="ED7D31" w:themeColor="accent2"/>
          <w:w w:val="110"/>
        </w:rPr>
        <w:lastRenderedPageBreak/>
        <w:t>By the end of year 6</w:t>
      </w:r>
    </w:p>
    <w:tbl>
      <w:tblPr>
        <w:tblStyle w:val="TableGrid"/>
        <w:tblW w:w="0" w:type="auto"/>
        <w:tblInd w:w="284" w:type="dxa"/>
        <w:tblLook w:val="04A0" w:firstRow="1" w:lastRow="0" w:firstColumn="1" w:lastColumn="0" w:noHBand="0" w:noVBand="1"/>
      </w:tblPr>
      <w:tblGrid>
        <w:gridCol w:w="4555"/>
        <w:gridCol w:w="4553"/>
        <w:gridCol w:w="4558"/>
      </w:tblGrid>
      <w:tr w:rsidR="00173104" w:rsidRPr="00173104" w14:paraId="55C27F9F" w14:textId="77777777" w:rsidTr="00A37A5C">
        <w:tc>
          <w:tcPr>
            <w:tcW w:w="4650" w:type="dxa"/>
            <w:shd w:val="clear" w:color="auto" w:fill="FBE4D5" w:themeFill="accent2" w:themeFillTint="33"/>
          </w:tcPr>
          <w:p w14:paraId="65E9FCE0"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Explore</w:t>
            </w:r>
          </w:p>
        </w:tc>
        <w:tc>
          <w:tcPr>
            <w:tcW w:w="4650" w:type="dxa"/>
            <w:shd w:val="clear" w:color="auto" w:fill="FBE4D5" w:themeFill="accent2" w:themeFillTint="33"/>
          </w:tcPr>
          <w:p w14:paraId="5C971868"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Engage</w:t>
            </w:r>
          </w:p>
        </w:tc>
        <w:tc>
          <w:tcPr>
            <w:tcW w:w="4650" w:type="dxa"/>
            <w:shd w:val="clear" w:color="auto" w:fill="FBE4D5" w:themeFill="accent2" w:themeFillTint="33"/>
          </w:tcPr>
          <w:p w14:paraId="2B90315D"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Reflect</w:t>
            </w:r>
          </w:p>
        </w:tc>
      </w:tr>
      <w:tr w:rsidR="00173104" w:rsidRPr="00173104" w14:paraId="1FE9610B" w14:textId="77777777" w:rsidTr="00F5277C">
        <w:tc>
          <w:tcPr>
            <w:tcW w:w="4650" w:type="dxa"/>
          </w:tcPr>
          <w:p w14:paraId="21A6D181" w14:textId="73F1C1CF" w:rsidR="00C63870" w:rsidRPr="00173104" w:rsidRDefault="00C63870" w:rsidP="006B0726">
            <w:pPr>
              <w:pStyle w:val="Lizzy5"/>
              <w:rPr>
                <w:w w:val="110"/>
              </w:rPr>
            </w:pPr>
            <w:r w:rsidRPr="00173104">
              <w:rPr>
                <w:w w:val="110"/>
              </w:rPr>
              <w:t>Pupils use an increasingly rich vocabulary to give informed accounts of religions and beliefs. They interpret sources and arguments, explaining the reasons that are used in different ways by different traditions to provide answers for ethical issues. They interpret the significance of different forms of religious, spiritual and moral expression. They interpret sources and arguments regarding world views/issues.</w:t>
            </w:r>
          </w:p>
        </w:tc>
        <w:tc>
          <w:tcPr>
            <w:tcW w:w="4650" w:type="dxa"/>
          </w:tcPr>
          <w:p w14:paraId="17BFF411" w14:textId="01A512AE" w:rsidR="00C63870" w:rsidRPr="00173104" w:rsidRDefault="00C63870" w:rsidP="006B0726">
            <w:pPr>
              <w:pStyle w:val="Lizzy5"/>
              <w:rPr>
                <w:w w:val="110"/>
              </w:rPr>
            </w:pPr>
            <w:r w:rsidRPr="00173104">
              <w:rPr>
                <w:w w:val="110"/>
              </w:rPr>
              <w:t>Pupils use reasoning and examples to explore the relationship between beliefs, teachings and world issues. They express insights into their own and others’ views on fundamental questions of identify and belonging, meaning purpose and perceived truth.</w:t>
            </w:r>
          </w:p>
        </w:tc>
        <w:tc>
          <w:tcPr>
            <w:tcW w:w="4650" w:type="dxa"/>
          </w:tcPr>
          <w:p w14:paraId="3A02FE7A" w14:textId="15A6DCDD" w:rsidR="00C63870" w:rsidRPr="00173104" w:rsidRDefault="00C63870" w:rsidP="006B0726">
            <w:pPr>
              <w:pStyle w:val="Lizzy5"/>
              <w:rPr>
                <w:w w:val="110"/>
              </w:rPr>
            </w:pPr>
            <w:r w:rsidRPr="00173104">
              <w:rPr>
                <w:w w:val="110"/>
              </w:rPr>
              <w:t xml:space="preserve">Focussing on values and commitments pupils consider their own response to the opportunities and challenges of living in a diverse world whilst </w:t>
            </w:r>
            <w:r w:rsidR="003746ED" w:rsidRPr="00173104">
              <w:rPr>
                <w:w w:val="110"/>
              </w:rPr>
              <w:t>considering</w:t>
            </w:r>
            <w:r w:rsidRPr="00173104">
              <w:rPr>
                <w:w w:val="110"/>
              </w:rPr>
              <w:t xml:space="preserve"> the views and experiences of others. They </w:t>
            </w:r>
            <w:r w:rsidR="003746ED" w:rsidRPr="00173104">
              <w:rPr>
                <w:w w:val="110"/>
              </w:rPr>
              <w:t>can</w:t>
            </w:r>
            <w:r w:rsidRPr="00173104">
              <w:rPr>
                <w:w w:val="110"/>
              </w:rPr>
              <w:t xml:space="preserve"> talk about examples of religious cooperation and why this is sometimes difficult.</w:t>
            </w:r>
          </w:p>
        </w:tc>
      </w:tr>
    </w:tbl>
    <w:p w14:paraId="590BFD3E" w14:textId="754A7F8A" w:rsidR="00B56254" w:rsidRPr="00173104" w:rsidRDefault="003746ED" w:rsidP="006B0726">
      <w:pPr>
        <w:pStyle w:val="Lizzy5"/>
        <w:rPr>
          <w:w w:val="110"/>
        </w:rPr>
      </w:pPr>
      <w:r w:rsidRPr="00173104">
        <w:rPr>
          <w:noProof/>
        </w:rPr>
        <w:drawing>
          <wp:anchor distT="0" distB="0" distL="0" distR="0" simplePos="0" relativeHeight="251687936" behindDoc="0" locked="0" layoutInCell="1" allowOverlap="1" wp14:anchorId="43820E60" wp14:editId="4F975822">
            <wp:simplePos x="0" y="0"/>
            <wp:positionH relativeFrom="margin">
              <wp:posOffset>6179820</wp:posOffset>
            </wp:positionH>
            <wp:positionV relativeFrom="paragraph">
              <wp:posOffset>415925</wp:posOffset>
            </wp:positionV>
            <wp:extent cx="2487295" cy="2339340"/>
            <wp:effectExtent l="0" t="0" r="8255" b="3810"/>
            <wp:wrapNone/>
            <wp:docPr id="57" name="image7.png"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picture containing plant, silhouette&#10;&#10;Description automatically generated"/>
                    <pic:cNvPicPr/>
                  </pic:nvPicPr>
                  <pic:blipFill>
                    <a:blip r:embed="rId16" cstate="print"/>
                    <a:stretch>
                      <a:fillRect/>
                    </a:stretch>
                  </pic:blipFill>
                  <pic:spPr>
                    <a:xfrm>
                      <a:off x="0" y="0"/>
                      <a:ext cx="2487295" cy="2339340"/>
                    </a:xfrm>
                    <a:prstGeom prst="rect">
                      <a:avLst/>
                    </a:prstGeom>
                  </pic:spPr>
                </pic:pic>
              </a:graphicData>
            </a:graphic>
            <wp14:sizeRelH relativeFrom="margin">
              <wp14:pctWidth>0</wp14:pctWidth>
            </wp14:sizeRelH>
            <wp14:sizeRelV relativeFrom="margin">
              <wp14:pctHeight>0</wp14:pctHeight>
            </wp14:sizeRelV>
          </wp:anchor>
        </w:drawing>
      </w:r>
    </w:p>
    <w:p w14:paraId="02225FE2" w14:textId="0E768EA1" w:rsidR="00A37A5C" w:rsidRPr="00173104" w:rsidRDefault="00380F6B">
      <w:pPr>
        <w:widowControl/>
        <w:autoSpaceDE/>
        <w:autoSpaceDN/>
        <w:spacing w:after="160" w:line="259" w:lineRule="auto"/>
        <w:rPr>
          <w:rFonts w:ascii="Gill Sans MT" w:hAnsi="Gill Sans MT"/>
          <w:b/>
          <w:bCs/>
          <w:color w:val="FF0000"/>
          <w:spacing w:val="-1"/>
          <w:w w:val="110"/>
          <w:sz w:val="28"/>
        </w:rPr>
      </w:pPr>
      <w:r>
        <w:rPr>
          <w:rFonts w:ascii="Gill Sans MT" w:hAnsi="Gill Sans MT"/>
          <w:noProof/>
          <w:color w:val="FF0000"/>
          <w:sz w:val="36"/>
          <w:szCs w:val="36"/>
        </w:rPr>
        <w:drawing>
          <wp:anchor distT="0" distB="0" distL="114300" distR="114300" simplePos="0" relativeHeight="251708416" behindDoc="0" locked="0" layoutInCell="1" allowOverlap="1" wp14:anchorId="4BCE4F9E" wp14:editId="44D13751">
            <wp:simplePos x="0" y="0"/>
            <wp:positionH relativeFrom="column">
              <wp:posOffset>0</wp:posOffset>
            </wp:positionH>
            <wp:positionV relativeFrom="paragraph">
              <wp:posOffset>0</wp:posOffset>
            </wp:positionV>
            <wp:extent cx="6037580" cy="1158240"/>
            <wp:effectExtent l="0" t="0" r="1270" b="3810"/>
            <wp:wrapNone/>
            <wp:docPr id="502" name="Picture 50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037580" cy="1158240"/>
                    </a:xfrm>
                    <a:prstGeom prst="rect">
                      <a:avLst/>
                    </a:prstGeom>
                  </pic:spPr>
                </pic:pic>
              </a:graphicData>
            </a:graphic>
            <wp14:sizeRelH relativeFrom="page">
              <wp14:pctWidth>0</wp14:pctWidth>
            </wp14:sizeRelH>
            <wp14:sizeRelV relativeFrom="page">
              <wp14:pctHeight>0</wp14:pctHeight>
            </wp14:sizeRelV>
          </wp:anchor>
        </w:drawing>
      </w:r>
      <w:r w:rsidR="00A37A5C" w:rsidRPr="00173104">
        <w:rPr>
          <w:rFonts w:ascii="Gill Sans MT" w:hAnsi="Gill Sans MT"/>
          <w:b/>
          <w:bCs/>
          <w:color w:val="FF0000"/>
          <w:w w:val="110"/>
        </w:rPr>
        <w:br w:type="page"/>
      </w:r>
    </w:p>
    <w:p w14:paraId="01F29128" w14:textId="40C23867" w:rsidR="00AF52C8" w:rsidRPr="008330E9" w:rsidRDefault="00AF52C8" w:rsidP="005D6096">
      <w:pPr>
        <w:pStyle w:val="Lizzie2"/>
        <w:ind w:left="0"/>
        <w:rPr>
          <w:rFonts w:hAnsi="Gill Sans MT"/>
          <w:b/>
          <w:bCs/>
          <w:color w:val="ED7D31" w:themeColor="accent2"/>
          <w:w w:val="110"/>
        </w:rPr>
      </w:pPr>
      <w:bookmarkStart w:id="70" w:name="_Hlk119484160"/>
      <w:r w:rsidRPr="008330E9">
        <w:rPr>
          <w:rFonts w:hAnsi="Gill Sans MT"/>
          <w:b/>
          <w:bCs/>
          <w:color w:val="ED7D31" w:themeColor="accent2"/>
          <w:w w:val="110"/>
        </w:rPr>
        <w:lastRenderedPageBreak/>
        <w:t>By the end of key stage 3</w:t>
      </w:r>
      <w:r w:rsidR="0087309C" w:rsidRPr="008330E9">
        <w:rPr>
          <w:rFonts w:hAnsi="Gill Sans MT"/>
          <w:b/>
          <w:bCs/>
          <w:color w:val="ED7D31" w:themeColor="accent2"/>
          <w:w w:val="110"/>
        </w:rPr>
        <w:t xml:space="preserve"> Age Related Expectations (ARE)</w:t>
      </w:r>
    </w:p>
    <w:tbl>
      <w:tblPr>
        <w:tblStyle w:val="TableGrid"/>
        <w:tblW w:w="0" w:type="auto"/>
        <w:tblInd w:w="284" w:type="dxa"/>
        <w:tblLook w:val="04A0" w:firstRow="1" w:lastRow="0" w:firstColumn="1" w:lastColumn="0" w:noHBand="0" w:noVBand="1"/>
      </w:tblPr>
      <w:tblGrid>
        <w:gridCol w:w="4560"/>
        <w:gridCol w:w="4550"/>
        <w:gridCol w:w="4556"/>
      </w:tblGrid>
      <w:tr w:rsidR="00173104" w:rsidRPr="00173104" w14:paraId="25D3C4C7" w14:textId="77777777" w:rsidTr="00B56254">
        <w:tc>
          <w:tcPr>
            <w:tcW w:w="4560" w:type="dxa"/>
            <w:shd w:val="clear" w:color="auto" w:fill="FBE4D5" w:themeFill="accent2" w:themeFillTint="33"/>
          </w:tcPr>
          <w:p w14:paraId="1198BBBF"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Explore</w:t>
            </w:r>
          </w:p>
        </w:tc>
        <w:tc>
          <w:tcPr>
            <w:tcW w:w="4550" w:type="dxa"/>
            <w:shd w:val="clear" w:color="auto" w:fill="FBE4D5" w:themeFill="accent2" w:themeFillTint="33"/>
          </w:tcPr>
          <w:p w14:paraId="2B67520C"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Engage</w:t>
            </w:r>
          </w:p>
        </w:tc>
        <w:tc>
          <w:tcPr>
            <w:tcW w:w="4556" w:type="dxa"/>
            <w:shd w:val="clear" w:color="auto" w:fill="FBE4D5" w:themeFill="accent2" w:themeFillTint="33"/>
          </w:tcPr>
          <w:p w14:paraId="35C37106"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Reflect</w:t>
            </w:r>
          </w:p>
        </w:tc>
      </w:tr>
      <w:tr w:rsidR="00173104" w:rsidRPr="00173104" w14:paraId="7BBF2830" w14:textId="77777777" w:rsidTr="00B56254">
        <w:tc>
          <w:tcPr>
            <w:tcW w:w="4560" w:type="dxa"/>
          </w:tcPr>
          <w:p w14:paraId="239F8A9F" w14:textId="77777777" w:rsidR="00C63870" w:rsidRPr="00173104" w:rsidRDefault="00C63870" w:rsidP="006B0726">
            <w:pPr>
              <w:pStyle w:val="Lizzy5"/>
              <w:rPr>
                <w:w w:val="110"/>
              </w:rPr>
            </w:pPr>
            <w:r w:rsidRPr="00173104">
              <w:rPr>
                <w:w w:val="110"/>
              </w:rPr>
              <w:t>Pupils use a comprehensive vocabulary to show a coherent understanding of a range of religions and beliefs by analysing issues in a faith context. They account for the influence of history and culture on aspects of religious life and practice. They use some of the principal methods by which religion, spirituality and ethics are studied, including the use of a variety of sources, evidence, and forms of expression.</w:t>
            </w:r>
          </w:p>
          <w:p w14:paraId="4830D8B7" w14:textId="5F583C59" w:rsidR="00C63870" w:rsidRPr="00173104" w:rsidRDefault="00C63870" w:rsidP="006B0726">
            <w:pPr>
              <w:pStyle w:val="Lizzy5"/>
              <w:rPr>
                <w:w w:val="110"/>
              </w:rPr>
            </w:pPr>
          </w:p>
        </w:tc>
        <w:tc>
          <w:tcPr>
            <w:tcW w:w="4550" w:type="dxa"/>
          </w:tcPr>
          <w:p w14:paraId="31521DEA" w14:textId="77777777" w:rsidR="00C63870" w:rsidRPr="00173104" w:rsidRDefault="00C63870" w:rsidP="006B0726">
            <w:pPr>
              <w:pStyle w:val="Lizzy5"/>
              <w:rPr>
                <w:w w:val="110"/>
              </w:rPr>
            </w:pPr>
            <w:r w:rsidRPr="00173104">
              <w:rPr>
                <w:w w:val="110"/>
              </w:rPr>
              <w:t>Pupils identify, and articulate critical responses to, fundamental questions of meaning, purpose and truth and ethical issues. They can express a clear sense of their own identity.</w:t>
            </w:r>
          </w:p>
          <w:p w14:paraId="14F6B6D4" w14:textId="10C48CBF" w:rsidR="00C63870" w:rsidRPr="00173104" w:rsidRDefault="00C63870" w:rsidP="006B0726">
            <w:pPr>
              <w:pStyle w:val="Lizzy5"/>
              <w:rPr>
                <w:w w:val="110"/>
              </w:rPr>
            </w:pPr>
          </w:p>
        </w:tc>
        <w:tc>
          <w:tcPr>
            <w:tcW w:w="4556" w:type="dxa"/>
          </w:tcPr>
          <w:p w14:paraId="57D0AE64" w14:textId="201227AC" w:rsidR="00C63870" w:rsidRPr="00173104" w:rsidRDefault="00C63870" w:rsidP="006B0726">
            <w:pPr>
              <w:pStyle w:val="Lizzy5"/>
              <w:rPr>
                <w:w w:val="110"/>
              </w:rPr>
            </w:pPr>
            <w:r w:rsidRPr="00173104">
              <w:rPr>
                <w:w w:val="110"/>
              </w:rPr>
              <w:t xml:space="preserve">Pupils evaluate the significance of religious and world views for understanding questions of human relationships, belonging, identity, society, values, and commitments appropriate to living well in a diverse world. They identify interfaith opportunities and successes as well as instances of religious prejudice and of discrimination on religious grounds using evidence and examples and in the context of their own experience. They </w:t>
            </w:r>
            <w:r w:rsidR="003746ED" w:rsidRPr="00173104">
              <w:rPr>
                <w:w w:val="110"/>
              </w:rPr>
              <w:t>can</w:t>
            </w:r>
            <w:r w:rsidRPr="00173104">
              <w:rPr>
                <w:w w:val="110"/>
              </w:rPr>
              <w:t xml:space="preserve"> articulate awareness of negative attitudes within themselves and others.</w:t>
            </w:r>
          </w:p>
        </w:tc>
      </w:tr>
    </w:tbl>
    <w:bookmarkEnd w:id="70"/>
    <w:p w14:paraId="1280E2FA" w14:textId="55BA764A" w:rsidR="00B56254" w:rsidRPr="008D423A" w:rsidRDefault="000039E1" w:rsidP="00B56254">
      <w:pPr>
        <w:pStyle w:val="BodyText"/>
        <w:spacing w:before="2" w:line="235" w:lineRule="auto"/>
        <w:ind w:right="741"/>
        <w:rPr>
          <w:rFonts w:ascii="Gill Sans MT" w:hAnsi="Gill Sans MT"/>
          <w:color w:val="FF0000"/>
          <w:sz w:val="36"/>
          <w:szCs w:val="36"/>
          <w:highlight w:val="yellow"/>
        </w:rPr>
      </w:pPr>
      <w:r w:rsidRPr="008D423A">
        <w:rPr>
          <w:rFonts w:ascii="Gill Sans MT" w:hAnsi="Gill Sans MT"/>
          <w:noProof/>
          <w:color w:val="FF0000"/>
          <w:highlight w:val="yellow"/>
        </w:rPr>
        <w:drawing>
          <wp:anchor distT="0" distB="0" distL="0" distR="0" simplePos="0" relativeHeight="251689984" behindDoc="0" locked="0" layoutInCell="1" allowOverlap="1" wp14:anchorId="3BD68F8B" wp14:editId="44C7A381">
            <wp:simplePos x="0" y="0"/>
            <wp:positionH relativeFrom="margin">
              <wp:align>right</wp:align>
            </wp:positionH>
            <wp:positionV relativeFrom="paragraph">
              <wp:posOffset>219710</wp:posOffset>
            </wp:positionV>
            <wp:extent cx="2026920" cy="1943100"/>
            <wp:effectExtent l="0" t="0" r="0" b="0"/>
            <wp:wrapNone/>
            <wp:docPr id="58" name="image7.png"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picture containing plant, silhouette&#10;&#10;Description automatically generated"/>
                    <pic:cNvPicPr/>
                  </pic:nvPicPr>
                  <pic:blipFill>
                    <a:blip r:embed="rId16" cstate="print"/>
                    <a:stretch>
                      <a:fillRect/>
                    </a:stretch>
                  </pic:blipFill>
                  <pic:spPr>
                    <a:xfrm>
                      <a:off x="0" y="0"/>
                      <a:ext cx="2026920" cy="1943100"/>
                    </a:xfrm>
                    <a:prstGeom prst="rect">
                      <a:avLst/>
                    </a:prstGeom>
                  </pic:spPr>
                </pic:pic>
              </a:graphicData>
            </a:graphic>
            <wp14:sizeRelH relativeFrom="margin">
              <wp14:pctWidth>0</wp14:pctWidth>
            </wp14:sizeRelH>
            <wp14:sizeRelV relativeFrom="margin">
              <wp14:pctHeight>0</wp14:pctHeight>
            </wp14:sizeRelV>
          </wp:anchor>
        </w:drawing>
      </w:r>
      <w:r w:rsidR="00B56254" w:rsidRPr="008D423A">
        <w:rPr>
          <w:rFonts w:ascii="Gill Sans MT" w:hAnsi="Gill Sans MT"/>
          <w:color w:val="FF0000"/>
          <w:sz w:val="36"/>
          <w:szCs w:val="36"/>
          <w:highlight w:val="yellow"/>
        </w:rPr>
        <w:t xml:space="preserve">           </w:t>
      </w:r>
    </w:p>
    <w:p w14:paraId="6989F984" w14:textId="11293B6E" w:rsidR="00B56254" w:rsidRPr="008D423A" w:rsidRDefault="00B56254" w:rsidP="00B56254">
      <w:pPr>
        <w:pStyle w:val="BodyText"/>
        <w:spacing w:before="2" w:line="235" w:lineRule="auto"/>
        <w:ind w:right="741"/>
        <w:rPr>
          <w:rFonts w:ascii="Gill Sans MT" w:hAnsi="Gill Sans MT"/>
          <w:color w:val="FF0000"/>
          <w:sz w:val="36"/>
          <w:szCs w:val="36"/>
          <w:highlight w:val="yellow"/>
        </w:rPr>
      </w:pPr>
    </w:p>
    <w:p w14:paraId="530570D5" w14:textId="376407D1" w:rsidR="005D6096" w:rsidRPr="00173104" w:rsidRDefault="00380F6B" w:rsidP="00380F6B">
      <w:pPr>
        <w:pStyle w:val="BodyText"/>
        <w:spacing w:before="2" w:line="235" w:lineRule="auto"/>
        <w:ind w:right="741"/>
        <w:rPr>
          <w:rFonts w:hAnsi="Gill Sans MT"/>
          <w:color w:val="FF0000"/>
          <w:w w:val="110"/>
        </w:rPr>
      </w:pPr>
      <w:r>
        <w:rPr>
          <w:rFonts w:ascii="Gill Sans MT" w:hAnsi="Gill Sans MT"/>
          <w:noProof/>
          <w:color w:val="FF0000"/>
          <w:sz w:val="36"/>
          <w:szCs w:val="36"/>
        </w:rPr>
        <w:drawing>
          <wp:anchor distT="0" distB="0" distL="114300" distR="114300" simplePos="0" relativeHeight="251710464" behindDoc="0" locked="0" layoutInCell="1" allowOverlap="1" wp14:anchorId="138CB3C5" wp14:editId="17D9540D">
            <wp:simplePos x="0" y="0"/>
            <wp:positionH relativeFrom="column">
              <wp:posOffset>0</wp:posOffset>
            </wp:positionH>
            <wp:positionV relativeFrom="paragraph">
              <wp:posOffset>0</wp:posOffset>
            </wp:positionV>
            <wp:extent cx="6037580" cy="1158240"/>
            <wp:effectExtent l="0" t="0" r="1270" b="3810"/>
            <wp:wrapNone/>
            <wp:docPr id="503" name="Picture 50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037580" cy="1158240"/>
                    </a:xfrm>
                    <a:prstGeom prst="rect">
                      <a:avLst/>
                    </a:prstGeom>
                  </pic:spPr>
                </pic:pic>
              </a:graphicData>
            </a:graphic>
            <wp14:sizeRelH relativeFrom="page">
              <wp14:pctWidth>0</wp14:pctWidth>
            </wp14:sizeRelH>
            <wp14:sizeRelV relativeFrom="page">
              <wp14:pctHeight>0</wp14:pctHeight>
            </wp14:sizeRelV>
          </wp:anchor>
        </w:drawing>
      </w:r>
    </w:p>
    <w:p w14:paraId="2E902261" w14:textId="50AE7461" w:rsidR="00B66E26" w:rsidRPr="00173104" w:rsidRDefault="00B66E26">
      <w:pPr>
        <w:widowControl/>
        <w:autoSpaceDE/>
        <w:autoSpaceDN/>
        <w:spacing w:after="160" w:line="259" w:lineRule="auto"/>
        <w:rPr>
          <w:rFonts w:ascii="Gill Sans MT" w:hAnsi="Gill Sans MT"/>
          <w:b/>
          <w:bCs/>
          <w:color w:val="FF0000"/>
          <w:spacing w:val="-1"/>
          <w:w w:val="110"/>
          <w:sz w:val="28"/>
        </w:rPr>
      </w:pPr>
      <w:r w:rsidRPr="00173104">
        <w:rPr>
          <w:rFonts w:ascii="Gill Sans MT" w:hAnsi="Gill Sans MT"/>
          <w:b/>
          <w:bCs/>
          <w:color w:val="FF0000"/>
          <w:w w:val="110"/>
        </w:rPr>
        <w:br w:type="page"/>
      </w:r>
    </w:p>
    <w:p w14:paraId="4D4D39E0" w14:textId="0BE65C33" w:rsidR="00AF52C8" w:rsidRPr="008330E9" w:rsidRDefault="00AF52C8" w:rsidP="005D6096">
      <w:pPr>
        <w:pStyle w:val="Lizzie2"/>
        <w:ind w:left="0"/>
        <w:rPr>
          <w:rFonts w:hAnsi="Gill Sans MT"/>
          <w:b/>
          <w:bCs/>
          <w:color w:val="ED7D31" w:themeColor="accent2"/>
          <w:w w:val="110"/>
        </w:rPr>
      </w:pPr>
      <w:bookmarkStart w:id="71" w:name="_Hlk119484185"/>
      <w:r w:rsidRPr="008330E9">
        <w:rPr>
          <w:rFonts w:hAnsi="Gill Sans MT"/>
          <w:b/>
          <w:bCs/>
          <w:color w:val="ED7D31" w:themeColor="accent2"/>
          <w:w w:val="110"/>
        </w:rPr>
        <w:lastRenderedPageBreak/>
        <w:t>By the end of key stage 4</w:t>
      </w:r>
      <w:r w:rsidR="0087309C" w:rsidRPr="008330E9">
        <w:rPr>
          <w:rFonts w:hAnsi="Gill Sans MT"/>
          <w:b/>
          <w:bCs/>
          <w:color w:val="ED7D31" w:themeColor="accent2"/>
          <w:w w:val="110"/>
        </w:rPr>
        <w:t xml:space="preserve"> Age Related Expectations (ARE)</w:t>
      </w:r>
    </w:p>
    <w:tbl>
      <w:tblPr>
        <w:tblStyle w:val="TableGrid"/>
        <w:tblW w:w="0" w:type="auto"/>
        <w:tblInd w:w="284" w:type="dxa"/>
        <w:tblLook w:val="04A0" w:firstRow="1" w:lastRow="0" w:firstColumn="1" w:lastColumn="0" w:noHBand="0" w:noVBand="1"/>
      </w:tblPr>
      <w:tblGrid>
        <w:gridCol w:w="4557"/>
        <w:gridCol w:w="4554"/>
        <w:gridCol w:w="4555"/>
      </w:tblGrid>
      <w:tr w:rsidR="00173104" w:rsidRPr="00173104" w14:paraId="690DD48F" w14:textId="77777777" w:rsidTr="00B56254">
        <w:tc>
          <w:tcPr>
            <w:tcW w:w="4557" w:type="dxa"/>
            <w:shd w:val="clear" w:color="auto" w:fill="FBE4D5" w:themeFill="accent2" w:themeFillTint="33"/>
          </w:tcPr>
          <w:p w14:paraId="50571162"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Explore</w:t>
            </w:r>
          </w:p>
        </w:tc>
        <w:tc>
          <w:tcPr>
            <w:tcW w:w="4554" w:type="dxa"/>
            <w:shd w:val="clear" w:color="auto" w:fill="FBE4D5" w:themeFill="accent2" w:themeFillTint="33"/>
          </w:tcPr>
          <w:p w14:paraId="3742AB80"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Engage</w:t>
            </w:r>
          </w:p>
        </w:tc>
        <w:tc>
          <w:tcPr>
            <w:tcW w:w="4555" w:type="dxa"/>
            <w:shd w:val="clear" w:color="auto" w:fill="FBE4D5" w:themeFill="accent2" w:themeFillTint="33"/>
          </w:tcPr>
          <w:p w14:paraId="13BA319B"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Reflect</w:t>
            </w:r>
          </w:p>
        </w:tc>
      </w:tr>
      <w:tr w:rsidR="00173104" w:rsidRPr="00173104" w14:paraId="303FAAE1" w14:textId="77777777" w:rsidTr="00B56254">
        <w:tc>
          <w:tcPr>
            <w:tcW w:w="4557" w:type="dxa"/>
          </w:tcPr>
          <w:p w14:paraId="6C17E413" w14:textId="6A83A207" w:rsidR="00C63870" w:rsidRPr="00173104" w:rsidRDefault="00C63870" w:rsidP="006B0726">
            <w:pPr>
              <w:pStyle w:val="Lizzy5"/>
              <w:rPr>
                <w:w w:val="110"/>
              </w:rPr>
            </w:pPr>
            <w:r w:rsidRPr="00173104">
              <w:rPr>
                <w:w w:val="110"/>
              </w:rPr>
              <w:t>Pupils use sophisticated vocabulary to analyse a range of religions and beliefs. They contextualise expressions of religion with reference to historical, cultural, social, and philosophical ideas. They critically evaluate the impact of religions and beliefs on differing communities and societies. They analyse differing interpretations of religious, spiritual, and moral sources, using some of the principal methods by which religion, spirituality and ethics are studied.</w:t>
            </w:r>
          </w:p>
        </w:tc>
        <w:tc>
          <w:tcPr>
            <w:tcW w:w="4554" w:type="dxa"/>
          </w:tcPr>
          <w:p w14:paraId="04E0E479" w14:textId="7388BAE9" w:rsidR="00C63870" w:rsidRPr="00173104" w:rsidRDefault="00C63870" w:rsidP="006B0726">
            <w:pPr>
              <w:pStyle w:val="Lizzy5"/>
              <w:rPr>
                <w:w w:val="110"/>
              </w:rPr>
            </w:pPr>
            <w:r w:rsidRPr="00173104">
              <w:rPr>
                <w:w w:val="110"/>
              </w:rPr>
              <w:t>Pupils coherently analyse a wide range of viewpoints on fundamental questions of identity, belonging, meaning, purpose, truth, values, and commitments. They can give an account of and justification for their personal standpoints</w:t>
            </w:r>
            <w:r w:rsidR="003746ED">
              <w:rPr>
                <w:w w:val="110"/>
              </w:rPr>
              <w:t>.</w:t>
            </w:r>
          </w:p>
          <w:p w14:paraId="687212BA" w14:textId="77777777" w:rsidR="00C63870" w:rsidRPr="00173104" w:rsidRDefault="00C63870" w:rsidP="006B0726">
            <w:pPr>
              <w:pStyle w:val="Lizzy5"/>
              <w:rPr>
                <w:w w:val="110"/>
              </w:rPr>
            </w:pPr>
          </w:p>
        </w:tc>
        <w:tc>
          <w:tcPr>
            <w:tcW w:w="4555" w:type="dxa"/>
          </w:tcPr>
          <w:p w14:paraId="1EC07E9C" w14:textId="43EEF4E6" w:rsidR="00C63870" w:rsidRPr="00173104" w:rsidRDefault="00C63870" w:rsidP="006B0726">
            <w:pPr>
              <w:pStyle w:val="Lizzy5"/>
              <w:rPr>
                <w:w w:val="110"/>
              </w:rPr>
            </w:pPr>
            <w:r w:rsidRPr="00173104">
              <w:rPr>
                <w:w w:val="110"/>
              </w:rPr>
              <w:t>Pupils synthesise a range of evidence, arguments, reflections, and examples on the challenges raised by living in a diverse world. They can discuss coherently strategies for living well in a religiously plural and open society, developing skills for countering prejudice, discrimination, and bias, fully justifying their own views and ideas</w:t>
            </w:r>
            <w:r w:rsidR="0059581A">
              <w:rPr>
                <w:w w:val="110"/>
              </w:rPr>
              <w:t xml:space="preserve">, </w:t>
            </w:r>
            <w:r w:rsidRPr="00173104">
              <w:rPr>
                <w:w w:val="110"/>
              </w:rPr>
              <w:t>providing a detailed insight of the perspectives of others.</w:t>
            </w:r>
          </w:p>
          <w:p w14:paraId="7B4564F9" w14:textId="158B4E7C" w:rsidR="00C63870" w:rsidRPr="00173104" w:rsidRDefault="00C63870" w:rsidP="006B0726">
            <w:pPr>
              <w:pStyle w:val="Lizzy5"/>
              <w:rPr>
                <w:w w:val="110"/>
              </w:rPr>
            </w:pPr>
          </w:p>
        </w:tc>
      </w:tr>
      <w:bookmarkEnd w:id="71"/>
    </w:tbl>
    <w:p w14:paraId="61FAA9AF" w14:textId="7F1764DE" w:rsidR="00380F6B" w:rsidRDefault="00380F6B" w:rsidP="00B66E26">
      <w:pPr>
        <w:pStyle w:val="Lizzie2"/>
        <w:ind w:left="0"/>
        <w:rPr>
          <w:rFonts w:hAnsi="Gill Sans MT"/>
          <w:b/>
          <w:bCs/>
          <w:color w:val="FF0000"/>
          <w:w w:val="110"/>
        </w:rPr>
      </w:pPr>
    </w:p>
    <w:p w14:paraId="660EF5ED" w14:textId="3F859A80" w:rsidR="00380F6B" w:rsidRDefault="00F04A0B" w:rsidP="00B66E26">
      <w:pPr>
        <w:pStyle w:val="Lizzie2"/>
        <w:ind w:left="0"/>
        <w:rPr>
          <w:rFonts w:hAnsi="Gill Sans MT"/>
          <w:b/>
          <w:bCs/>
          <w:color w:val="FF0000"/>
          <w:w w:val="110"/>
        </w:rPr>
      </w:pPr>
      <w:r w:rsidRPr="008D423A">
        <w:rPr>
          <w:rFonts w:hAnsi="Gill Sans MT"/>
          <w:noProof/>
          <w:color w:val="FF0000"/>
          <w:highlight w:val="yellow"/>
        </w:rPr>
        <w:drawing>
          <wp:anchor distT="0" distB="0" distL="0" distR="0" simplePos="0" relativeHeight="251714560" behindDoc="0" locked="0" layoutInCell="1" allowOverlap="1" wp14:anchorId="011B5DE2" wp14:editId="22A33177">
            <wp:simplePos x="0" y="0"/>
            <wp:positionH relativeFrom="margin">
              <wp:posOffset>6304280</wp:posOffset>
            </wp:positionH>
            <wp:positionV relativeFrom="paragraph">
              <wp:posOffset>106045</wp:posOffset>
            </wp:positionV>
            <wp:extent cx="2026920" cy="1943100"/>
            <wp:effectExtent l="0" t="0" r="0" b="0"/>
            <wp:wrapNone/>
            <wp:docPr id="505" name="image7.png"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picture containing plant, silhouette&#10;&#10;Description automatically generated"/>
                    <pic:cNvPicPr/>
                  </pic:nvPicPr>
                  <pic:blipFill>
                    <a:blip r:embed="rId16" cstate="print"/>
                    <a:stretch>
                      <a:fillRect/>
                    </a:stretch>
                  </pic:blipFill>
                  <pic:spPr>
                    <a:xfrm>
                      <a:off x="0" y="0"/>
                      <a:ext cx="2026920" cy="1943100"/>
                    </a:xfrm>
                    <a:prstGeom prst="rect">
                      <a:avLst/>
                    </a:prstGeom>
                  </pic:spPr>
                </pic:pic>
              </a:graphicData>
            </a:graphic>
            <wp14:sizeRelH relativeFrom="margin">
              <wp14:pctWidth>0</wp14:pctWidth>
            </wp14:sizeRelH>
            <wp14:sizeRelV relativeFrom="margin">
              <wp14:pctHeight>0</wp14:pctHeight>
            </wp14:sizeRelV>
          </wp:anchor>
        </w:drawing>
      </w:r>
      <w:r w:rsidR="00380F6B">
        <w:rPr>
          <w:rFonts w:hAnsi="Gill Sans MT"/>
          <w:noProof/>
          <w:color w:val="FF0000"/>
          <w:sz w:val="36"/>
          <w:szCs w:val="36"/>
        </w:rPr>
        <w:drawing>
          <wp:anchor distT="0" distB="0" distL="114300" distR="114300" simplePos="0" relativeHeight="251712512" behindDoc="0" locked="0" layoutInCell="1" allowOverlap="1" wp14:anchorId="25B37ADF" wp14:editId="4B3BA4ED">
            <wp:simplePos x="0" y="0"/>
            <wp:positionH relativeFrom="column">
              <wp:posOffset>0</wp:posOffset>
            </wp:positionH>
            <wp:positionV relativeFrom="paragraph">
              <wp:posOffset>-635</wp:posOffset>
            </wp:positionV>
            <wp:extent cx="6037580" cy="1158240"/>
            <wp:effectExtent l="0" t="0" r="1270" b="3810"/>
            <wp:wrapNone/>
            <wp:docPr id="504" name="Picture 50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037580" cy="1158240"/>
                    </a:xfrm>
                    <a:prstGeom prst="rect">
                      <a:avLst/>
                    </a:prstGeom>
                  </pic:spPr>
                </pic:pic>
              </a:graphicData>
            </a:graphic>
            <wp14:sizeRelH relativeFrom="page">
              <wp14:pctWidth>0</wp14:pctWidth>
            </wp14:sizeRelH>
            <wp14:sizeRelV relativeFrom="page">
              <wp14:pctHeight>0</wp14:pctHeight>
            </wp14:sizeRelV>
          </wp:anchor>
        </w:drawing>
      </w:r>
    </w:p>
    <w:p w14:paraId="5B606D66" w14:textId="24A8BA3E" w:rsidR="00380F6B" w:rsidRDefault="00380F6B">
      <w:pPr>
        <w:widowControl/>
        <w:autoSpaceDE/>
        <w:autoSpaceDN/>
        <w:spacing w:after="160" w:line="259" w:lineRule="auto"/>
        <w:rPr>
          <w:rFonts w:ascii="Gill Sans MT" w:hAnsi="Gill Sans MT"/>
          <w:b/>
          <w:bCs/>
          <w:color w:val="FF0000"/>
          <w:spacing w:val="-1"/>
          <w:w w:val="110"/>
          <w:sz w:val="28"/>
        </w:rPr>
      </w:pPr>
      <w:r>
        <w:rPr>
          <w:rFonts w:hAnsi="Gill Sans MT"/>
          <w:b/>
          <w:bCs/>
          <w:color w:val="FF0000"/>
          <w:w w:val="110"/>
        </w:rPr>
        <w:br w:type="page"/>
      </w:r>
    </w:p>
    <w:p w14:paraId="0CE014D9" w14:textId="5023B47B" w:rsidR="00AF52C8" w:rsidRPr="00BE6811" w:rsidRDefault="00AF52C8" w:rsidP="00B66E26">
      <w:pPr>
        <w:pStyle w:val="Lizzie2"/>
        <w:ind w:left="0"/>
        <w:rPr>
          <w:rFonts w:hAnsi="Gill Sans MT"/>
          <w:b/>
          <w:bCs/>
          <w:color w:val="ED7D31" w:themeColor="accent2"/>
          <w:w w:val="110"/>
        </w:rPr>
      </w:pPr>
      <w:bookmarkStart w:id="72" w:name="_Hlk119484207"/>
      <w:r w:rsidRPr="00BE6811">
        <w:rPr>
          <w:rFonts w:hAnsi="Gill Sans MT"/>
          <w:b/>
          <w:bCs/>
          <w:color w:val="ED7D31" w:themeColor="accent2"/>
          <w:w w:val="110"/>
        </w:rPr>
        <w:lastRenderedPageBreak/>
        <w:t>By the end of key stage 5/Post 16</w:t>
      </w:r>
      <w:r w:rsidR="0087309C" w:rsidRPr="00BE6811">
        <w:rPr>
          <w:rFonts w:hAnsi="Gill Sans MT"/>
          <w:b/>
          <w:bCs/>
          <w:color w:val="ED7D31" w:themeColor="accent2"/>
          <w:w w:val="110"/>
        </w:rPr>
        <w:t xml:space="preserve"> Age Related Expectations (ARE)</w:t>
      </w:r>
    </w:p>
    <w:tbl>
      <w:tblPr>
        <w:tblStyle w:val="TableGrid"/>
        <w:tblW w:w="0" w:type="auto"/>
        <w:tblInd w:w="284" w:type="dxa"/>
        <w:tblLook w:val="04A0" w:firstRow="1" w:lastRow="0" w:firstColumn="1" w:lastColumn="0" w:noHBand="0" w:noVBand="1"/>
      </w:tblPr>
      <w:tblGrid>
        <w:gridCol w:w="4554"/>
        <w:gridCol w:w="4556"/>
        <w:gridCol w:w="4556"/>
      </w:tblGrid>
      <w:tr w:rsidR="00173104" w:rsidRPr="00173104" w14:paraId="68363600" w14:textId="77777777" w:rsidTr="00B56254">
        <w:tc>
          <w:tcPr>
            <w:tcW w:w="4554" w:type="dxa"/>
            <w:shd w:val="clear" w:color="auto" w:fill="FBE4D5" w:themeFill="accent2" w:themeFillTint="33"/>
          </w:tcPr>
          <w:p w14:paraId="681244F9"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Explore</w:t>
            </w:r>
          </w:p>
        </w:tc>
        <w:tc>
          <w:tcPr>
            <w:tcW w:w="4556" w:type="dxa"/>
            <w:shd w:val="clear" w:color="auto" w:fill="FBE4D5" w:themeFill="accent2" w:themeFillTint="33"/>
          </w:tcPr>
          <w:p w14:paraId="1FECE844"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Engage</w:t>
            </w:r>
          </w:p>
        </w:tc>
        <w:tc>
          <w:tcPr>
            <w:tcW w:w="4556" w:type="dxa"/>
            <w:shd w:val="clear" w:color="auto" w:fill="FBE4D5" w:themeFill="accent2" w:themeFillTint="33"/>
          </w:tcPr>
          <w:p w14:paraId="5E972A14" w14:textId="77777777" w:rsidR="00C63870" w:rsidRPr="00173104" w:rsidRDefault="00C63870" w:rsidP="00F5277C">
            <w:pPr>
              <w:pStyle w:val="Lizzie2"/>
              <w:ind w:left="0"/>
              <w:rPr>
                <w:rFonts w:hAnsi="Gill Sans MT"/>
                <w:b/>
                <w:bCs/>
                <w:color w:val="FF0000"/>
                <w:w w:val="110"/>
              </w:rPr>
            </w:pPr>
            <w:r w:rsidRPr="00173104">
              <w:rPr>
                <w:rFonts w:hAnsi="Gill Sans MT"/>
                <w:b/>
                <w:bCs/>
                <w:color w:val="FF0000"/>
                <w:w w:val="110"/>
              </w:rPr>
              <w:t>Reflect</w:t>
            </w:r>
          </w:p>
        </w:tc>
      </w:tr>
      <w:tr w:rsidR="00173104" w:rsidRPr="00173104" w14:paraId="40B311C4" w14:textId="77777777" w:rsidTr="00B56254">
        <w:tc>
          <w:tcPr>
            <w:tcW w:w="4554" w:type="dxa"/>
          </w:tcPr>
          <w:p w14:paraId="1376BDEF" w14:textId="7BEBE469" w:rsidR="00C63870" w:rsidRPr="00173104" w:rsidRDefault="00C63870" w:rsidP="006B0726">
            <w:pPr>
              <w:pStyle w:val="Lizzy5"/>
              <w:rPr>
                <w:w w:val="110"/>
              </w:rPr>
            </w:pPr>
            <w:r w:rsidRPr="00173104">
              <w:rPr>
                <w:w w:val="110"/>
              </w:rPr>
              <w:t>Pupils use a complex and sophisticated vocabulary to provide a consistent and detailed analysis of religions and beliefs. They clearly recognise the extent to which the impact of religion and beliefs on different communities and societies has changed over time. They provide a detailed analysis of how religious, spiritual and moral sources</w:t>
            </w:r>
            <w:r w:rsidR="003746ED">
              <w:rPr>
                <w:w w:val="110"/>
              </w:rPr>
              <w:t xml:space="preserve"> including world views</w:t>
            </w:r>
            <w:r w:rsidRPr="00173104">
              <w:rPr>
                <w:w w:val="110"/>
              </w:rPr>
              <w:t xml:space="preserve"> are interpreted in different ways</w:t>
            </w:r>
            <w:r w:rsidR="003746ED">
              <w:rPr>
                <w:w w:val="110"/>
              </w:rPr>
              <w:t xml:space="preserve">. They </w:t>
            </w:r>
            <w:r w:rsidRPr="00173104">
              <w:rPr>
                <w:w w:val="110"/>
              </w:rPr>
              <w:t>evaluat</w:t>
            </w:r>
            <w:r w:rsidR="003746ED">
              <w:rPr>
                <w:w w:val="110"/>
              </w:rPr>
              <w:t>e</w:t>
            </w:r>
            <w:r w:rsidRPr="00173104">
              <w:rPr>
                <w:w w:val="110"/>
              </w:rPr>
              <w:t xml:space="preserve"> the principal methods by which religion and spirituality and ethics are studied. They synthesise effectively their accounts of the varied forms of religious, spiritual and </w:t>
            </w:r>
            <w:r w:rsidR="00A82F86" w:rsidRPr="00173104">
              <w:rPr>
                <w:w w:val="110"/>
              </w:rPr>
              <w:t>moral expression.</w:t>
            </w:r>
          </w:p>
          <w:p w14:paraId="02C29E0E" w14:textId="0AE7378C" w:rsidR="00C63870" w:rsidRPr="00173104" w:rsidRDefault="00C63870" w:rsidP="006B0726">
            <w:pPr>
              <w:pStyle w:val="Lizzy5"/>
              <w:rPr>
                <w:w w:val="110"/>
              </w:rPr>
            </w:pPr>
          </w:p>
        </w:tc>
        <w:tc>
          <w:tcPr>
            <w:tcW w:w="4556" w:type="dxa"/>
          </w:tcPr>
          <w:p w14:paraId="4D643F9D" w14:textId="77777777" w:rsidR="00C63870" w:rsidRPr="00173104" w:rsidRDefault="00C63870" w:rsidP="006B0726">
            <w:pPr>
              <w:pStyle w:val="Lizzy5"/>
              <w:rPr>
                <w:w w:val="110"/>
              </w:rPr>
            </w:pPr>
            <w:r w:rsidRPr="00173104">
              <w:rPr>
                <w:w w:val="110"/>
              </w:rPr>
              <w:t>Pupils analyse in depth a wide range of perspectives on questions of identity and belonging, meaning, purpose and truth, and values and commitments relating this both to themselves and others.</w:t>
            </w:r>
          </w:p>
          <w:p w14:paraId="5FAE53EC" w14:textId="77777777" w:rsidR="00C63870" w:rsidRPr="00173104" w:rsidRDefault="00C63870" w:rsidP="006B0726">
            <w:pPr>
              <w:pStyle w:val="Lizzy5"/>
              <w:rPr>
                <w:w w:val="110"/>
              </w:rPr>
            </w:pPr>
          </w:p>
        </w:tc>
        <w:tc>
          <w:tcPr>
            <w:tcW w:w="4556" w:type="dxa"/>
          </w:tcPr>
          <w:p w14:paraId="496E0A2F" w14:textId="469F89E4" w:rsidR="00C63870" w:rsidRPr="00173104" w:rsidRDefault="00C63870" w:rsidP="006B0726">
            <w:pPr>
              <w:pStyle w:val="Lizzy5"/>
              <w:rPr>
                <w:w w:val="110"/>
              </w:rPr>
            </w:pPr>
            <w:r w:rsidRPr="00173104">
              <w:rPr>
                <w:w w:val="110"/>
              </w:rPr>
              <w:t>Pupils evaluate in depth the significance of religious diversity in a pluralistic society. They give independent, well informed, and highly reasoned insights into their own and others’ perspectives on religious</w:t>
            </w:r>
            <w:r w:rsidR="003746ED">
              <w:rPr>
                <w:w w:val="110"/>
              </w:rPr>
              <w:t xml:space="preserve">, </w:t>
            </w:r>
            <w:r w:rsidRPr="00173104">
              <w:rPr>
                <w:w w:val="110"/>
              </w:rPr>
              <w:t xml:space="preserve">spiritual issues </w:t>
            </w:r>
            <w:r w:rsidR="003746ED">
              <w:rPr>
                <w:w w:val="110"/>
              </w:rPr>
              <w:t xml:space="preserve">and world views </w:t>
            </w:r>
            <w:r w:rsidRPr="00173104">
              <w:rPr>
                <w:w w:val="110"/>
              </w:rPr>
              <w:t>raised by living in a diverse world, providing well-substantiated and balanced conclusions</w:t>
            </w:r>
            <w:r w:rsidR="00A82F86" w:rsidRPr="00173104">
              <w:rPr>
                <w:w w:val="110"/>
              </w:rPr>
              <w:t>.</w:t>
            </w:r>
          </w:p>
          <w:p w14:paraId="658F2CB5" w14:textId="77777777" w:rsidR="00C63870" w:rsidRPr="00173104" w:rsidRDefault="00C63870" w:rsidP="006B0726">
            <w:pPr>
              <w:pStyle w:val="Lizzy5"/>
              <w:rPr>
                <w:w w:val="110"/>
              </w:rPr>
            </w:pPr>
          </w:p>
        </w:tc>
      </w:tr>
    </w:tbl>
    <w:bookmarkEnd w:id="72"/>
    <w:p w14:paraId="0085E37F" w14:textId="04CFB36C" w:rsidR="0077224F" w:rsidRPr="00173104" w:rsidRDefault="0059581A">
      <w:pPr>
        <w:widowControl/>
        <w:autoSpaceDE/>
        <w:autoSpaceDN/>
        <w:spacing w:after="160" w:line="259" w:lineRule="auto"/>
        <w:rPr>
          <w:rFonts w:ascii="Gill Sans MT" w:hAnsi="Gill Sans MT"/>
          <w:color w:val="FF0000"/>
          <w:spacing w:val="-2"/>
          <w:w w:val="110"/>
          <w:sz w:val="42"/>
        </w:rPr>
        <w:sectPr w:rsidR="0077224F" w:rsidRPr="00173104" w:rsidSect="00021502">
          <w:headerReference w:type="default" r:id="rId27"/>
          <w:pgSz w:w="16840" w:h="11910" w:orient="landscape"/>
          <w:pgMar w:top="1080" w:right="1440" w:bottom="1080" w:left="1440" w:header="765" w:footer="765" w:gutter="0"/>
          <w:cols w:space="720"/>
          <w:docGrid w:linePitch="299"/>
        </w:sectPr>
      </w:pPr>
      <w:r w:rsidRPr="008D423A">
        <w:rPr>
          <w:rFonts w:hAnsi="Gill Sans MT"/>
          <w:noProof/>
          <w:color w:val="FF0000"/>
          <w:highlight w:val="yellow"/>
        </w:rPr>
        <w:drawing>
          <wp:anchor distT="0" distB="0" distL="0" distR="0" simplePos="0" relativeHeight="251718656" behindDoc="0" locked="0" layoutInCell="1" allowOverlap="1" wp14:anchorId="00A8D5E1" wp14:editId="04412D11">
            <wp:simplePos x="0" y="0"/>
            <wp:positionH relativeFrom="margin">
              <wp:posOffset>6789420</wp:posOffset>
            </wp:positionH>
            <wp:positionV relativeFrom="paragraph">
              <wp:posOffset>125095</wp:posOffset>
            </wp:positionV>
            <wp:extent cx="1912620" cy="1805940"/>
            <wp:effectExtent l="0" t="0" r="0" b="3810"/>
            <wp:wrapNone/>
            <wp:docPr id="37" name="image7.png"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picture containing plant, silhouette&#10;&#10;Description automatically generated"/>
                    <pic:cNvPicPr/>
                  </pic:nvPicPr>
                  <pic:blipFill>
                    <a:blip r:embed="rId16" cstate="print"/>
                    <a:stretch>
                      <a:fillRect/>
                    </a:stretch>
                  </pic:blipFill>
                  <pic:spPr>
                    <a:xfrm>
                      <a:off x="0" y="0"/>
                      <a:ext cx="1912620" cy="1805940"/>
                    </a:xfrm>
                    <a:prstGeom prst="rect">
                      <a:avLst/>
                    </a:prstGeom>
                  </pic:spPr>
                </pic:pic>
              </a:graphicData>
            </a:graphic>
            <wp14:sizeRelH relativeFrom="margin">
              <wp14:pctWidth>0</wp14:pctWidth>
            </wp14:sizeRelH>
            <wp14:sizeRelV relativeFrom="margin">
              <wp14:pctHeight>0</wp14:pctHeight>
            </wp14:sizeRelV>
          </wp:anchor>
        </w:drawing>
      </w:r>
      <w:r>
        <w:rPr>
          <w:rFonts w:ascii="Gill Sans MT" w:hAnsi="Gill Sans MT"/>
          <w:noProof/>
          <w:color w:val="FF0000"/>
          <w:sz w:val="36"/>
          <w:szCs w:val="36"/>
        </w:rPr>
        <w:drawing>
          <wp:anchor distT="0" distB="0" distL="114300" distR="114300" simplePos="0" relativeHeight="251716608" behindDoc="0" locked="0" layoutInCell="1" allowOverlap="1" wp14:anchorId="77921620" wp14:editId="7E568B6A">
            <wp:simplePos x="0" y="0"/>
            <wp:positionH relativeFrom="column">
              <wp:posOffset>281940</wp:posOffset>
            </wp:positionH>
            <wp:positionV relativeFrom="paragraph">
              <wp:posOffset>388620</wp:posOffset>
            </wp:positionV>
            <wp:extent cx="6037580" cy="1158240"/>
            <wp:effectExtent l="0" t="0" r="1270" b="3810"/>
            <wp:wrapNone/>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037580" cy="1158240"/>
                    </a:xfrm>
                    <a:prstGeom prst="rect">
                      <a:avLst/>
                    </a:prstGeom>
                  </pic:spPr>
                </pic:pic>
              </a:graphicData>
            </a:graphic>
            <wp14:sizeRelH relativeFrom="page">
              <wp14:pctWidth>0</wp14:pctWidth>
            </wp14:sizeRelH>
            <wp14:sizeRelV relativeFrom="page">
              <wp14:pctHeight>0</wp14:pctHeight>
            </wp14:sizeRelV>
          </wp:anchor>
        </w:drawing>
      </w:r>
    </w:p>
    <w:p w14:paraId="4D0118C1" w14:textId="4D08E07C" w:rsidR="00EA51C8" w:rsidRPr="008D423A" w:rsidRDefault="00EA51C8" w:rsidP="008D423A">
      <w:pPr>
        <w:pStyle w:val="Lizzie1"/>
        <w:ind w:left="0"/>
      </w:pPr>
      <w:bookmarkStart w:id="73" w:name="_Toc123827677"/>
      <w:r w:rsidRPr="008D423A">
        <w:lastRenderedPageBreak/>
        <w:t>Legal Framework/Statutory Requirements</w:t>
      </w:r>
      <w:bookmarkEnd w:id="73"/>
      <w:r w:rsidRPr="008D423A">
        <w:t xml:space="preserve"> </w:t>
      </w:r>
    </w:p>
    <w:p w14:paraId="592CEB71" w14:textId="3B29D85E" w:rsidR="00EA51C8" w:rsidRPr="00173104" w:rsidRDefault="00EA51C8" w:rsidP="006B0726">
      <w:pPr>
        <w:pStyle w:val="Lizzy5"/>
        <w:rPr>
          <w:w w:val="105"/>
        </w:rPr>
      </w:pPr>
      <w:r w:rsidRPr="00173104">
        <w:t>The</w:t>
      </w:r>
      <w:r w:rsidRPr="00173104">
        <w:rPr>
          <w:spacing w:val="1"/>
        </w:rPr>
        <w:t xml:space="preserve"> </w:t>
      </w:r>
      <w:r w:rsidRPr="00173104">
        <w:t>position</w:t>
      </w:r>
      <w:r w:rsidRPr="00173104">
        <w:rPr>
          <w:spacing w:val="1"/>
        </w:rPr>
        <w:t xml:space="preserve"> </w:t>
      </w:r>
      <w:r w:rsidRPr="00173104">
        <w:t>of</w:t>
      </w:r>
      <w:r w:rsidRPr="00173104">
        <w:rPr>
          <w:spacing w:val="1"/>
        </w:rPr>
        <w:t xml:space="preserve"> </w:t>
      </w:r>
      <w:r w:rsidRPr="00173104">
        <w:t>religious</w:t>
      </w:r>
      <w:r w:rsidRPr="00173104">
        <w:rPr>
          <w:spacing w:val="1"/>
        </w:rPr>
        <w:t xml:space="preserve"> </w:t>
      </w:r>
      <w:r w:rsidRPr="00173104">
        <w:t>education in</w:t>
      </w:r>
      <w:r w:rsidRPr="00173104">
        <w:rPr>
          <w:spacing w:val="1"/>
        </w:rPr>
        <w:t xml:space="preserve"> </w:t>
      </w:r>
      <w:r w:rsidRPr="00173104">
        <w:t>the</w:t>
      </w:r>
      <w:r w:rsidRPr="00173104">
        <w:rPr>
          <w:spacing w:val="2"/>
        </w:rPr>
        <w:t xml:space="preserve"> </w:t>
      </w:r>
      <w:r w:rsidRPr="00173104">
        <w:t>school</w:t>
      </w:r>
      <w:r w:rsidRPr="00173104">
        <w:rPr>
          <w:spacing w:val="1"/>
        </w:rPr>
        <w:t xml:space="preserve"> </w:t>
      </w:r>
      <w:r w:rsidRPr="00173104">
        <w:t>curriculum</w:t>
      </w:r>
      <w:r w:rsidRPr="00173104">
        <w:rPr>
          <w:spacing w:val="1"/>
        </w:rPr>
        <w:t xml:space="preserve"> </w:t>
      </w:r>
      <w:r w:rsidRPr="00173104">
        <w:t>has</w:t>
      </w:r>
      <w:r w:rsidRPr="00173104">
        <w:rPr>
          <w:spacing w:val="1"/>
        </w:rPr>
        <w:t xml:space="preserve"> </w:t>
      </w:r>
      <w:r w:rsidRPr="00173104">
        <w:t>been</w:t>
      </w:r>
      <w:r w:rsidRPr="00173104">
        <w:rPr>
          <w:spacing w:val="1"/>
        </w:rPr>
        <w:t xml:space="preserve"> </w:t>
      </w:r>
      <w:r w:rsidRPr="00173104">
        <w:t>consolidated</w:t>
      </w:r>
      <w:r w:rsidRPr="00173104">
        <w:rPr>
          <w:spacing w:val="1"/>
        </w:rPr>
        <w:t xml:space="preserve"> </w:t>
      </w:r>
      <w:r w:rsidRPr="00173104">
        <w:t>through</w:t>
      </w:r>
      <w:r w:rsidRPr="00173104">
        <w:rPr>
          <w:spacing w:val="2"/>
        </w:rPr>
        <w:t xml:space="preserve"> </w:t>
      </w:r>
      <w:r w:rsidRPr="00173104">
        <w:t>a</w:t>
      </w:r>
      <w:r w:rsidRPr="00173104">
        <w:rPr>
          <w:spacing w:val="1"/>
        </w:rPr>
        <w:t xml:space="preserve"> </w:t>
      </w:r>
      <w:r w:rsidRPr="00173104">
        <w:rPr>
          <w:spacing w:val="-1"/>
          <w:w w:val="105"/>
        </w:rPr>
        <w:t>succession</w:t>
      </w:r>
      <w:r w:rsidRPr="00173104">
        <w:rPr>
          <w:spacing w:val="-14"/>
          <w:w w:val="105"/>
        </w:rPr>
        <w:t xml:space="preserve"> </w:t>
      </w:r>
      <w:r w:rsidRPr="00173104">
        <w:rPr>
          <w:spacing w:val="-1"/>
          <w:w w:val="105"/>
        </w:rPr>
        <w:t>of</w:t>
      </w:r>
      <w:r w:rsidRPr="00173104">
        <w:rPr>
          <w:spacing w:val="-13"/>
          <w:w w:val="105"/>
        </w:rPr>
        <w:t xml:space="preserve"> </w:t>
      </w:r>
      <w:r w:rsidRPr="00173104">
        <w:rPr>
          <w:spacing w:val="-1"/>
          <w:w w:val="105"/>
        </w:rPr>
        <w:t>primary</w:t>
      </w:r>
      <w:r w:rsidRPr="00173104">
        <w:rPr>
          <w:spacing w:val="-13"/>
          <w:w w:val="105"/>
        </w:rPr>
        <w:t xml:space="preserve"> </w:t>
      </w:r>
      <w:r w:rsidRPr="00173104">
        <w:rPr>
          <w:spacing w:val="-1"/>
          <w:w w:val="105"/>
        </w:rPr>
        <w:t>legislation,</w:t>
      </w:r>
      <w:r w:rsidRPr="00173104">
        <w:rPr>
          <w:spacing w:val="-14"/>
          <w:w w:val="105"/>
        </w:rPr>
        <w:t xml:space="preserve"> </w:t>
      </w:r>
      <w:r w:rsidRPr="00173104">
        <w:rPr>
          <w:spacing w:val="-1"/>
          <w:w w:val="105"/>
        </w:rPr>
        <w:t>from</w:t>
      </w:r>
      <w:r w:rsidRPr="00173104">
        <w:rPr>
          <w:spacing w:val="-13"/>
          <w:w w:val="105"/>
        </w:rPr>
        <w:t xml:space="preserve"> </w:t>
      </w:r>
      <w:r w:rsidRPr="00173104">
        <w:rPr>
          <w:spacing w:val="-1"/>
          <w:w w:val="105"/>
        </w:rPr>
        <w:t>the</w:t>
      </w:r>
      <w:r w:rsidRPr="00173104">
        <w:rPr>
          <w:spacing w:val="-13"/>
          <w:w w:val="105"/>
        </w:rPr>
        <w:t xml:space="preserve"> </w:t>
      </w:r>
      <w:r w:rsidRPr="00173104">
        <w:rPr>
          <w:spacing w:val="-1"/>
          <w:w w:val="105"/>
        </w:rPr>
        <w:t>Education</w:t>
      </w:r>
      <w:r w:rsidRPr="00173104">
        <w:rPr>
          <w:spacing w:val="-14"/>
          <w:w w:val="105"/>
        </w:rPr>
        <w:t xml:space="preserve"> </w:t>
      </w:r>
      <w:r w:rsidRPr="00173104">
        <w:rPr>
          <w:w w:val="105"/>
        </w:rPr>
        <w:t>Act</w:t>
      </w:r>
      <w:r w:rsidRPr="00173104">
        <w:rPr>
          <w:spacing w:val="-13"/>
          <w:w w:val="105"/>
        </w:rPr>
        <w:t xml:space="preserve"> </w:t>
      </w:r>
      <w:r w:rsidRPr="00173104">
        <w:rPr>
          <w:w w:val="105"/>
        </w:rPr>
        <w:t>of</w:t>
      </w:r>
      <w:r w:rsidRPr="00173104">
        <w:rPr>
          <w:spacing w:val="-13"/>
          <w:w w:val="105"/>
        </w:rPr>
        <w:t xml:space="preserve"> </w:t>
      </w:r>
      <w:r w:rsidRPr="00173104">
        <w:rPr>
          <w:w w:val="105"/>
        </w:rPr>
        <w:t>1944</w:t>
      </w:r>
      <w:r w:rsidRPr="00173104">
        <w:rPr>
          <w:spacing w:val="-13"/>
          <w:w w:val="105"/>
        </w:rPr>
        <w:t xml:space="preserve"> </w:t>
      </w:r>
      <w:r w:rsidRPr="00173104">
        <w:rPr>
          <w:w w:val="105"/>
        </w:rPr>
        <w:t>through</w:t>
      </w:r>
      <w:r w:rsidRPr="00173104">
        <w:rPr>
          <w:spacing w:val="-14"/>
          <w:w w:val="105"/>
        </w:rPr>
        <w:t xml:space="preserve"> </w:t>
      </w:r>
      <w:r w:rsidRPr="00173104">
        <w:rPr>
          <w:w w:val="105"/>
        </w:rPr>
        <w:t>to</w:t>
      </w:r>
      <w:r w:rsidRPr="00173104">
        <w:rPr>
          <w:spacing w:val="-13"/>
          <w:w w:val="105"/>
        </w:rPr>
        <w:t xml:space="preserve"> </w:t>
      </w:r>
      <w:r w:rsidRPr="00173104">
        <w:rPr>
          <w:w w:val="105"/>
        </w:rPr>
        <w:t>the</w:t>
      </w:r>
      <w:r w:rsidRPr="00173104">
        <w:rPr>
          <w:spacing w:val="-13"/>
          <w:w w:val="105"/>
        </w:rPr>
        <w:t xml:space="preserve"> </w:t>
      </w:r>
      <w:r w:rsidRPr="00173104">
        <w:rPr>
          <w:w w:val="105"/>
        </w:rPr>
        <w:t>Education</w:t>
      </w:r>
      <w:r w:rsidRPr="00173104">
        <w:rPr>
          <w:spacing w:val="-14"/>
          <w:w w:val="105"/>
        </w:rPr>
        <w:t xml:space="preserve"> </w:t>
      </w:r>
      <w:r w:rsidRPr="00173104">
        <w:rPr>
          <w:w w:val="105"/>
        </w:rPr>
        <w:t>Act</w:t>
      </w:r>
      <w:r w:rsidRPr="00173104">
        <w:rPr>
          <w:spacing w:val="-13"/>
          <w:w w:val="105"/>
        </w:rPr>
        <w:t xml:space="preserve"> </w:t>
      </w:r>
      <w:r w:rsidRPr="00173104">
        <w:rPr>
          <w:w w:val="105"/>
        </w:rPr>
        <w:t>of</w:t>
      </w:r>
      <w:r w:rsidR="007216F5" w:rsidRPr="00173104">
        <w:rPr>
          <w:w w:val="105"/>
        </w:rPr>
        <w:t xml:space="preserve"> </w:t>
      </w:r>
      <w:r w:rsidRPr="00173104">
        <w:rPr>
          <w:w w:val="105"/>
        </w:rPr>
        <w:t>1996</w:t>
      </w:r>
      <w:r w:rsidRPr="00173104">
        <w:rPr>
          <w:spacing w:val="-14"/>
          <w:w w:val="105"/>
        </w:rPr>
        <w:t xml:space="preserve"> </w:t>
      </w:r>
      <w:r w:rsidRPr="00173104">
        <w:rPr>
          <w:w w:val="105"/>
        </w:rPr>
        <w:t>and</w:t>
      </w:r>
      <w:r w:rsidRPr="00173104">
        <w:rPr>
          <w:spacing w:val="-14"/>
          <w:w w:val="105"/>
        </w:rPr>
        <w:t xml:space="preserve"> </w:t>
      </w:r>
      <w:r w:rsidRPr="00173104">
        <w:rPr>
          <w:w w:val="105"/>
        </w:rPr>
        <w:t>the</w:t>
      </w:r>
      <w:r w:rsidRPr="00173104">
        <w:rPr>
          <w:spacing w:val="-14"/>
          <w:w w:val="105"/>
        </w:rPr>
        <w:t xml:space="preserve"> </w:t>
      </w:r>
      <w:r w:rsidRPr="00173104">
        <w:rPr>
          <w:w w:val="105"/>
        </w:rPr>
        <w:t>School</w:t>
      </w:r>
      <w:r w:rsidRPr="00173104">
        <w:rPr>
          <w:spacing w:val="-14"/>
          <w:w w:val="105"/>
        </w:rPr>
        <w:t xml:space="preserve"> </w:t>
      </w:r>
      <w:r w:rsidRPr="00173104">
        <w:rPr>
          <w:w w:val="105"/>
        </w:rPr>
        <w:t>Standards</w:t>
      </w:r>
      <w:r w:rsidRPr="00173104">
        <w:rPr>
          <w:spacing w:val="-14"/>
          <w:w w:val="105"/>
        </w:rPr>
        <w:t xml:space="preserve"> </w:t>
      </w:r>
      <w:r w:rsidRPr="00173104">
        <w:rPr>
          <w:w w:val="105"/>
        </w:rPr>
        <w:t>and</w:t>
      </w:r>
      <w:r w:rsidRPr="00173104">
        <w:rPr>
          <w:spacing w:val="-14"/>
          <w:w w:val="105"/>
        </w:rPr>
        <w:t xml:space="preserve"> </w:t>
      </w:r>
      <w:r w:rsidRPr="00173104">
        <w:rPr>
          <w:w w:val="105"/>
        </w:rPr>
        <w:t>Framework</w:t>
      </w:r>
      <w:r w:rsidRPr="00173104">
        <w:rPr>
          <w:spacing w:val="-14"/>
          <w:w w:val="105"/>
        </w:rPr>
        <w:t xml:space="preserve"> </w:t>
      </w:r>
      <w:r w:rsidRPr="00173104">
        <w:rPr>
          <w:w w:val="105"/>
        </w:rPr>
        <w:t>Act</w:t>
      </w:r>
      <w:r w:rsidRPr="00173104">
        <w:rPr>
          <w:spacing w:val="-14"/>
          <w:w w:val="105"/>
        </w:rPr>
        <w:t xml:space="preserve"> </w:t>
      </w:r>
      <w:r w:rsidRPr="00173104">
        <w:rPr>
          <w:w w:val="105"/>
        </w:rPr>
        <w:t>of</w:t>
      </w:r>
      <w:r w:rsidRPr="00173104">
        <w:rPr>
          <w:spacing w:val="-14"/>
          <w:w w:val="105"/>
        </w:rPr>
        <w:t xml:space="preserve"> </w:t>
      </w:r>
      <w:r w:rsidRPr="00173104">
        <w:rPr>
          <w:w w:val="105"/>
        </w:rPr>
        <w:t>1998</w:t>
      </w:r>
    </w:p>
    <w:p w14:paraId="64010129" w14:textId="108D7F01" w:rsidR="00EA51C8" w:rsidRPr="00D72046" w:rsidRDefault="00EA51C8" w:rsidP="005D6096">
      <w:pPr>
        <w:pStyle w:val="Lizzie2"/>
        <w:ind w:left="0"/>
        <w:rPr>
          <w:rFonts w:hAnsi="Gill Sans MT"/>
          <w:color w:val="ED7D31" w:themeColor="accent2"/>
        </w:rPr>
      </w:pPr>
      <w:r w:rsidRPr="00D72046">
        <w:rPr>
          <w:rFonts w:hAnsi="Gill Sans MT"/>
          <w:color w:val="ED7D31" w:themeColor="accent2"/>
        </w:rPr>
        <w:t>Religious Education (RE) is for all pupils</w:t>
      </w:r>
      <w:r w:rsidR="00DF57A1">
        <w:rPr>
          <w:rFonts w:hAnsi="Gill Sans MT"/>
          <w:color w:val="ED7D31" w:themeColor="accent2"/>
        </w:rPr>
        <w:t>.</w:t>
      </w:r>
    </w:p>
    <w:p w14:paraId="48747CFD" w14:textId="77777777" w:rsidR="00EA51C8" w:rsidRPr="00173104" w:rsidRDefault="00EA51C8">
      <w:pPr>
        <w:pStyle w:val="SpaceyBullets"/>
        <w:numPr>
          <w:ilvl w:val="0"/>
          <w:numId w:val="18"/>
        </w:numPr>
      </w:pPr>
      <w:r w:rsidRPr="00173104">
        <w:t xml:space="preserve">There is a statutory requirement and a legal pupil entitlement for schools to provide a basic and broad and balanced curriculum. </w:t>
      </w:r>
    </w:p>
    <w:p w14:paraId="37EBD4EC" w14:textId="1AE3452D" w:rsidR="00EA51C8" w:rsidRPr="00173104" w:rsidRDefault="00EA51C8">
      <w:pPr>
        <w:pStyle w:val="SpaceyBullets"/>
        <w:numPr>
          <w:ilvl w:val="0"/>
          <w:numId w:val="18"/>
        </w:numPr>
      </w:pPr>
      <w:r w:rsidRPr="00173104">
        <w:t xml:space="preserve">This consists of the national curriculum and the </w:t>
      </w:r>
      <w:r w:rsidR="001243B4" w:rsidRPr="00173104">
        <w:t>LA</w:t>
      </w:r>
      <w:r w:rsidRPr="00173104">
        <w:t xml:space="preserve"> </w:t>
      </w:r>
      <w:r w:rsidR="001243B4" w:rsidRPr="00173104">
        <w:t>A</w:t>
      </w:r>
      <w:r w:rsidRPr="00173104">
        <w:t xml:space="preserve">greed </w:t>
      </w:r>
      <w:r w:rsidR="001243B4" w:rsidRPr="00173104">
        <w:t>S</w:t>
      </w:r>
      <w:r w:rsidRPr="00173104">
        <w:t>yllabus for Religious Education (RE)</w:t>
      </w:r>
    </w:p>
    <w:p w14:paraId="6D54217F" w14:textId="58B96D00" w:rsidR="00EA51C8" w:rsidRPr="00173104" w:rsidRDefault="00EA51C8">
      <w:pPr>
        <w:pStyle w:val="SpaceyBullets"/>
        <w:numPr>
          <w:ilvl w:val="0"/>
          <w:numId w:val="18"/>
        </w:numPr>
      </w:pPr>
      <w:r w:rsidRPr="00173104">
        <w:t xml:space="preserve">RE is part of the basic and broad and balanced curriculum. It </w:t>
      </w:r>
      <w:r w:rsidRPr="00173104">
        <w:rPr>
          <w:b/>
          <w:bCs/>
        </w:rPr>
        <w:t xml:space="preserve">must </w:t>
      </w:r>
      <w:r w:rsidRPr="00173104">
        <w:t>be provided for all registered pupils in state-funded schools in England, including those in the sixth form.</w:t>
      </w:r>
    </w:p>
    <w:p w14:paraId="4F95F514" w14:textId="5C977BFB" w:rsidR="00EA51C8" w:rsidRPr="00173104" w:rsidRDefault="00EA51C8">
      <w:pPr>
        <w:pStyle w:val="SpaceyBullets"/>
        <w:numPr>
          <w:ilvl w:val="0"/>
          <w:numId w:val="18"/>
        </w:numPr>
      </w:pPr>
      <w:r w:rsidRPr="00173104">
        <w:t>Parents have the right to withdraw their children from all or part of the RE curriculum. [Section</w:t>
      </w:r>
      <w:r w:rsidRPr="00173104">
        <w:rPr>
          <w:spacing w:val="4"/>
        </w:rPr>
        <w:t xml:space="preserve"> </w:t>
      </w:r>
      <w:r w:rsidRPr="00173104">
        <w:t>386</w:t>
      </w:r>
      <w:r w:rsidR="007216F5" w:rsidRPr="00173104">
        <w:rPr>
          <w:spacing w:val="-51"/>
        </w:rPr>
        <w:t xml:space="preserve">        </w:t>
      </w:r>
      <w:r w:rsidRPr="00173104">
        <w:rPr>
          <w:spacing w:val="-51"/>
        </w:rPr>
        <w:t xml:space="preserve"> </w:t>
      </w:r>
      <w:r w:rsidRPr="00173104">
        <w:rPr>
          <w:w w:val="105"/>
        </w:rPr>
        <w:t>Education</w:t>
      </w:r>
      <w:r w:rsidRPr="00173104">
        <w:rPr>
          <w:spacing w:val="-14"/>
          <w:w w:val="105"/>
        </w:rPr>
        <w:t xml:space="preserve"> </w:t>
      </w:r>
      <w:r w:rsidRPr="00173104">
        <w:rPr>
          <w:w w:val="105"/>
        </w:rPr>
        <w:t>Act</w:t>
      </w:r>
      <w:r w:rsidRPr="00173104">
        <w:rPr>
          <w:spacing w:val="-14"/>
          <w:w w:val="105"/>
        </w:rPr>
        <w:t xml:space="preserve"> </w:t>
      </w:r>
      <w:r w:rsidRPr="00173104">
        <w:rPr>
          <w:w w:val="105"/>
        </w:rPr>
        <w:t>1996]</w:t>
      </w:r>
      <w:r w:rsidRPr="00173104">
        <w:t xml:space="preserve"> (or students can withdraw themselves if they are aged 18 or over)</w:t>
      </w:r>
    </w:p>
    <w:p w14:paraId="46E7E87E" w14:textId="3A7C2400" w:rsidR="00EA51C8" w:rsidRPr="00173104" w:rsidRDefault="00EA51C8">
      <w:pPr>
        <w:pStyle w:val="SpaceyBullets"/>
        <w:numPr>
          <w:ilvl w:val="0"/>
          <w:numId w:val="18"/>
        </w:numPr>
      </w:pPr>
      <w:r w:rsidRPr="00173104">
        <w:t>It</w:t>
      </w:r>
      <w:r w:rsidRPr="00173104">
        <w:rPr>
          <w:spacing w:val="2"/>
        </w:rPr>
        <w:t xml:space="preserve"> </w:t>
      </w:r>
      <w:r w:rsidRPr="00173104">
        <w:t>is</w:t>
      </w:r>
      <w:r w:rsidRPr="00173104">
        <w:rPr>
          <w:spacing w:val="1"/>
        </w:rPr>
        <w:t xml:space="preserve"> </w:t>
      </w:r>
      <w:r w:rsidRPr="00173104">
        <w:t>the</w:t>
      </w:r>
      <w:r w:rsidRPr="00173104">
        <w:rPr>
          <w:spacing w:val="2"/>
        </w:rPr>
        <w:t xml:space="preserve"> </w:t>
      </w:r>
      <w:r w:rsidRPr="00173104">
        <w:t>duty</w:t>
      </w:r>
      <w:r w:rsidRPr="00173104">
        <w:rPr>
          <w:spacing w:val="1"/>
        </w:rPr>
        <w:t xml:space="preserve"> </w:t>
      </w:r>
      <w:r w:rsidRPr="00173104">
        <w:t>of</w:t>
      </w:r>
      <w:r w:rsidRPr="00173104">
        <w:rPr>
          <w:spacing w:val="2"/>
        </w:rPr>
        <w:t xml:space="preserve"> </w:t>
      </w:r>
      <w:r w:rsidRPr="00173104">
        <w:t>school leaders (this includes trustees and governors)</w:t>
      </w:r>
      <w:r w:rsidRPr="00173104">
        <w:rPr>
          <w:spacing w:val="2"/>
        </w:rPr>
        <w:t xml:space="preserve"> </w:t>
      </w:r>
      <w:r w:rsidRPr="00173104">
        <w:t>to</w:t>
      </w:r>
      <w:r w:rsidRPr="00173104">
        <w:rPr>
          <w:spacing w:val="1"/>
        </w:rPr>
        <w:t xml:space="preserve"> </w:t>
      </w:r>
      <w:r w:rsidRPr="00173104">
        <w:t>ensure</w:t>
      </w:r>
      <w:r w:rsidRPr="00173104">
        <w:rPr>
          <w:spacing w:val="2"/>
        </w:rPr>
        <w:t xml:space="preserve"> </w:t>
      </w:r>
      <w:r w:rsidRPr="00173104">
        <w:t>that</w:t>
      </w:r>
      <w:r w:rsidRPr="00173104">
        <w:rPr>
          <w:spacing w:val="1"/>
        </w:rPr>
        <w:t xml:space="preserve"> </w:t>
      </w:r>
      <w:r w:rsidRPr="00173104">
        <w:t>this</w:t>
      </w:r>
      <w:r w:rsidRPr="00173104">
        <w:rPr>
          <w:spacing w:val="2"/>
        </w:rPr>
        <w:t xml:space="preserve"> </w:t>
      </w:r>
      <w:r w:rsidRPr="00173104">
        <w:t>statutory requirement is met.</w:t>
      </w:r>
      <w:r w:rsidRPr="00173104">
        <w:rPr>
          <w:w w:val="105"/>
        </w:rPr>
        <w:t xml:space="preserve"> [The</w:t>
      </w:r>
      <w:r w:rsidRPr="00173104">
        <w:rPr>
          <w:spacing w:val="-13"/>
          <w:w w:val="105"/>
        </w:rPr>
        <w:t xml:space="preserve"> </w:t>
      </w:r>
      <w:r w:rsidRPr="00173104">
        <w:rPr>
          <w:w w:val="105"/>
        </w:rPr>
        <w:t>School</w:t>
      </w:r>
      <w:r w:rsidRPr="00173104">
        <w:rPr>
          <w:spacing w:val="-14"/>
          <w:w w:val="105"/>
        </w:rPr>
        <w:t xml:space="preserve"> </w:t>
      </w:r>
      <w:r w:rsidRPr="00173104">
        <w:rPr>
          <w:w w:val="105"/>
        </w:rPr>
        <w:t>Standards</w:t>
      </w:r>
      <w:r w:rsidRPr="00173104">
        <w:rPr>
          <w:spacing w:val="-13"/>
          <w:w w:val="105"/>
        </w:rPr>
        <w:t xml:space="preserve"> </w:t>
      </w:r>
      <w:r w:rsidRPr="00173104">
        <w:rPr>
          <w:w w:val="105"/>
        </w:rPr>
        <w:t>and</w:t>
      </w:r>
      <w:r w:rsidRPr="00173104">
        <w:rPr>
          <w:spacing w:val="-13"/>
          <w:w w:val="105"/>
        </w:rPr>
        <w:t xml:space="preserve"> </w:t>
      </w:r>
      <w:r w:rsidRPr="00173104">
        <w:rPr>
          <w:w w:val="105"/>
        </w:rPr>
        <w:t>Framework</w:t>
      </w:r>
      <w:r w:rsidRPr="00173104">
        <w:rPr>
          <w:spacing w:val="-14"/>
          <w:w w:val="105"/>
        </w:rPr>
        <w:t xml:space="preserve"> </w:t>
      </w:r>
      <w:r w:rsidRPr="00173104">
        <w:rPr>
          <w:w w:val="105"/>
        </w:rPr>
        <w:t>Act</w:t>
      </w:r>
      <w:r w:rsidRPr="00173104">
        <w:rPr>
          <w:spacing w:val="-13"/>
          <w:w w:val="105"/>
        </w:rPr>
        <w:t xml:space="preserve"> </w:t>
      </w:r>
      <w:r w:rsidRPr="00173104">
        <w:rPr>
          <w:w w:val="105"/>
        </w:rPr>
        <w:t>1998</w:t>
      </w:r>
      <w:r w:rsidRPr="00173104">
        <w:rPr>
          <w:spacing w:val="-14"/>
          <w:w w:val="105"/>
        </w:rPr>
        <w:t xml:space="preserve"> </w:t>
      </w:r>
      <w:r w:rsidRPr="00173104">
        <w:rPr>
          <w:w w:val="105"/>
        </w:rPr>
        <w:t>Schedule</w:t>
      </w:r>
      <w:r w:rsidRPr="00173104">
        <w:rPr>
          <w:spacing w:val="-13"/>
          <w:w w:val="105"/>
        </w:rPr>
        <w:t xml:space="preserve"> </w:t>
      </w:r>
      <w:r w:rsidRPr="00173104">
        <w:rPr>
          <w:w w:val="105"/>
        </w:rPr>
        <w:t>19]</w:t>
      </w:r>
    </w:p>
    <w:p w14:paraId="49CEF6A6" w14:textId="477DE958" w:rsidR="00EA51C8" w:rsidRPr="00173104" w:rsidRDefault="00EA51C8">
      <w:pPr>
        <w:pStyle w:val="SpaceyBullets"/>
        <w:numPr>
          <w:ilvl w:val="0"/>
          <w:numId w:val="18"/>
        </w:numPr>
      </w:pPr>
      <w:r w:rsidRPr="00173104">
        <w:t xml:space="preserve">Special schools should ensure that every pupil receives RE ‘as far as is practicable’. </w:t>
      </w:r>
    </w:p>
    <w:p w14:paraId="5C96BD0F" w14:textId="1F4E0010" w:rsidR="00EA51C8" w:rsidRPr="00173104" w:rsidRDefault="00EA51C8" w:rsidP="006B0726">
      <w:pPr>
        <w:pStyle w:val="Lizzy5"/>
      </w:pPr>
      <w:r w:rsidRPr="00173104">
        <w:t>RE is locally determined, not nationally, but requirements vary for different types of schools</w:t>
      </w:r>
      <w:r w:rsidR="00DF57A1">
        <w:t>.</w:t>
      </w:r>
    </w:p>
    <w:p w14:paraId="2C38E20A" w14:textId="3FF7020F" w:rsidR="00EA51C8" w:rsidRPr="00173104" w:rsidRDefault="00EA51C8">
      <w:pPr>
        <w:pStyle w:val="SpaceyBullets"/>
        <w:numPr>
          <w:ilvl w:val="0"/>
          <w:numId w:val="18"/>
        </w:numPr>
      </w:pPr>
      <w:r w:rsidRPr="00173104">
        <w:t xml:space="preserve">A </w:t>
      </w:r>
      <w:r w:rsidR="001243B4" w:rsidRPr="00173104">
        <w:t>L</w:t>
      </w:r>
      <w:r w:rsidR="00DF57A1">
        <w:t xml:space="preserve">ocally </w:t>
      </w:r>
      <w:r w:rsidR="001243B4" w:rsidRPr="00173104">
        <w:t>A</w:t>
      </w:r>
      <w:r w:rsidR="00DF57A1">
        <w:t>uthority (LA)</w:t>
      </w:r>
      <w:r w:rsidRPr="00173104">
        <w:t xml:space="preserve"> </w:t>
      </w:r>
      <w:r w:rsidR="001243B4" w:rsidRPr="00173104">
        <w:t>A</w:t>
      </w:r>
      <w:r w:rsidRPr="00173104">
        <w:t xml:space="preserve">greed </w:t>
      </w:r>
      <w:r w:rsidR="001243B4" w:rsidRPr="00173104">
        <w:t>S</w:t>
      </w:r>
      <w:r w:rsidRPr="00173104">
        <w:t xml:space="preserve">yllabus is a statutory syllabus for RE recommended by an Agreed Syllabus Conference for adoption by a </w:t>
      </w:r>
      <w:r w:rsidR="001243B4" w:rsidRPr="00173104">
        <w:t>LA.</w:t>
      </w:r>
      <w:r w:rsidRPr="00173104">
        <w:t xml:space="preserve"> </w:t>
      </w:r>
    </w:p>
    <w:p w14:paraId="638517DB" w14:textId="45461D95" w:rsidR="00EA51C8" w:rsidRPr="00173104" w:rsidRDefault="00EA51C8">
      <w:pPr>
        <w:pStyle w:val="SpaceyBullets"/>
        <w:numPr>
          <w:ilvl w:val="0"/>
          <w:numId w:val="18"/>
        </w:numPr>
      </w:pPr>
      <w:r w:rsidRPr="00173104">
        <w:t xml:space="preserve">The </w:t>
      </w:r>
      <w:r w:rsidR="00D077B1">
        <w:t xml:space="preserve">LA </w:t>
      </w:r>
      <w:r w:rsidRPr="00173104">
        <w:t>Agreed Syllabus must reflect the fact that the religious traditions in Great Britain are in the main Christian, whilst taking account of the teaching and practices of the other principal</w:t>
      </w:r>
      <w:r w:rsidR="007216F5" w:rsidRPr="00173104">
        <w:t xml:space="preserve"> </w:t>
      </w:r>
      <w:r w:rsidRPr="00173104">
        <w:t>religions represented in Great Britain. [Section 375 Education Act 1996]. The exploration of non-religious world</w:t>
      </w:r>
      <w:r w:rsidR="00372743">
        <w:t xml:space="preserve"> </w:t>
      </w:r>
      <w:r w:rsidRPr="00173104">
        <w:t>views should also be included.</w:t>
      </w:r>
    </w:p>
    <w:p w14:paraId="52163723" w14:textId="49721073" w:rsidR="00EA51C8" w:rsidRPr="00173104" w:rsidRDefault="00EA51C8">
      <w:pPr>
        <w:pStyle w:val="SpaceyBullets"/>
        <w:numPr>
          <w:ilvl w:val="0"/>
          <w:numId w:val="18"/>
        </w:numPr>
      </w:pPr>
      <w:r w:rsidRPr="00173104">
        <w:t xml:space="preserve">All </w:t>
      </w:r>
      <w:r w:rsidR="001243B4" w:rsidRPr="00173104">
        <w:t>LAs</w:t>
      </w:r>
      <w:r w:rsidRPr="00173104">
        <w:t xml:space="preserve"> are required to establish a Standing Advisory Council on RE (SACRE). This Council has the duty of advising the LA on all aspects of RE.</w:t>
      </w:r>
    </w:p>
    <w:p w14:paraId="057EA72C" w14:textId="403EB4DB" w:rsidR="00EA51C8" w:rsidRPr="00173104" w:rsidRDefault="00EA51C8">
      <w:pPr>
        <w:pStyle w:val="SpaceyBullets"/>
        <w:numPr>
          <w:ilvl w:val="0"/>
          <w:numId w:val="18"/>
        </w:numPr>
      </w:pPr>
      <w:r w:rsidRPr="00173104">
        <w:t xml:space="preserve">Local Authority Maintained/ Community/Voluntary Controlled schools without a religious character must follow the </w:t>
      </w:r>
      <w:r w:rsidR="00A428E4" w:rsidRPr="00173104">
        <w:t>LA A</w:t>
      </w:r>
      <w:r w:rsidRPr="00173104">
        <w:t xml:space="preserve">greed </w:t>
      </w:r>
      <w:r w:rsidR="00A428E4" w:rsidRPr="00173104">
        <w:t>S</w:t>
      </w:r>
      <w:r w:rsidRPr="00173104">
        <w:t>yllabus.</w:t>
      </w:r>
    </w:p>
    <w:p w14:paraId="39D954B6" w14:textId="7E7EA63B" w:rsidR="00EA51C8" w:rsidRPr="00173104" w:rsidRDefault="00EA51C8">
      <w:pPr>
        <w:pStyle w:val="SpaceyBullets"/>
        <w:numPr>
          <w:ilvl w:val="0"/>
          <w:numId w:val="18"/>
        </w:numPr>
      </w:pPr>
      <w:r w:rsidRPr="00173104">
        <w:lastRenderedPageBreak/>
        <w:t>Foundation Schools and Voluntary Controlled schools with a religious character must follow the</w:t>
      </w:r>
      <w:r w:rsidR="00A428E4" w:rsidRPr="00173104">
        <w:t xml:space="preserve"> LA A</w:t>
      </w:r>
      <w:r w:rsidRPr="00173104">
        <w:t xml:space="preserve">greed </w:t>
      </w:r>
      <w:r w:rsidR="00A428E4" w:rsidRPr="00173104">
        <w:t>S</w:t>
      </w:r>
      <w:r w:rsidRPr="00173104">
        <w:t>yllabus.</w:t>
      </w:r>
    </w:p>
    <w:p w14:paraId="77030B50" w14:textId="79153032" w:rsidR="00EA51C8" w:rsidRPr="00173104" w:rsidRDefault="00EA51C8">
      <w:pPr>
        <w:pStyle w:val="SpaceyBullets"/>
        <w:numPr>
          <w:ilvl w:val="0"/>
          <w:numId w:val="18"/>
        </w:numPr>
      </w:pPr>
      <w:r w:rsidRPr="00173104">
        <w:t xml:space="preserve">In Academies and Free schools, RE </w:t>
      </w:r>
      <w:r w:rsidR="00A428E4" w:rsidRPr="00173104">
        <w:t xml:space="preserve">must </w:t>
      </w:r>
      <w:r w:rsidRPr="00173104">
        <w:t>be provided as part of a broad and balanced curriculum and in line with</w:t>
      </w:r>
      <w:r w:rsidR="00DF57A1">
        <w:t xml:space="preserve"> the</w:t>
      </w:r>
      <w:r w:rsidRPr="00173104">
        <w:t xml:space="preserve"> requirements for</w:t>
      </w:r>
      <w:r w:rsidR="00DF57A1">
        <w:t xml:space="preserve"> an</w:t>
      </w:r>
      <w:r w:rsidRPr="00173104">
        <w:t xml:space="preserve"> Agreed Syllabus. The requirements for the type of RE that an academy provides, will be set out in their funding agreement. For schools without a faith designation, this will usually mirror the requirements for local authority-maintained schools without a religious character. </w:t>
      </w:r>
    </w:p>
    <w:p w14:paraId="0C41A537" w14:textId="6D0D4CC1" w:rsidR="00EA51C8" w:rsidRPr="00173104" w:rsidRDefault="00EA51C8">
      <w:pPr>
        <w:pStyle w:val="SpaceyBullets"/>
        <w:numPr>
          <w:ilvl w:val="0"/>
          <w:numId w:val="18"/>
        </w:numPr>
      </w:pPr>
      <w:r w:rsidRPr="00173104">
        <w:t xml:space="preserve">Academies may use the </w:t>
      </w:r>
      <w:r w:rsidR="00A428E4" w:rsidRPr="00173104">
        <w:t>LA</w:t>
      </w:r>
      <w:r w:rsidRPr="00173104">
        <w:t xml:space="preserve"> </w:t>
      </w:r>
      <w:r w:rsidR="00A428E4" w:rsidRPr="00173104">
        <w:t>A</w:t>
      </w:r>
      <w:r w:rsidRPr="00173104">
        <w:t xml:space="preserve">greed </w:t>
      </w:r>
      <w:r w:rsidR="00A428E4" w:rsidRPr="00173104">
        <w:t>S</w:t>
      </w:r>
      <w:r w:rsidRPr="00173104">
        <w:t xml:space="preserve">yllabus, or a different </w:t>
      </w:r>
      <w:r w:rsidR="00A428E4" w:rsidRPr="00173104">
        <w:t>A</w:t>
      </w:r>
      <w:r w:rsidRPr="00173104">
        <w:t xml:space="preserve">greed </w:t>
      </w:r>
      <w:r w:rsidR="00A428E4" w:rsidRPr="00173104">
        <w:t>S</w:t>
      </w:r>
      <w:r w:rsidRPr="00173104">
        <w:t>yllabus (with the permission of the</w:t>
      </w:r>
      <w:r w:rsidR="007216F5" w:rsidRPr="00173104">
        <w:t xml:space="preserve"> </w:t>
      </w:r>
      <w:r w:rsidRPr="00173104">
        <w:t>SACRE concerned) or devise their own curriculum. OFSTED expects Academies to provide an RE curriculum ‘</w:t>
      </w:r>
      <w:r w:rsidRPr="00DF57A1">
        <w:rPr>
          <w:i/>
          <w:iCs/>
        </w:rPr>
        <w:t>of similar ambition’</w:t>
      </w:r>
      <w:r w:rsidRPr="00173104">
        <w:t xml:space="preserve"> to the subject orders of the National Curriculum. This Staffordshire </w:t>
      </w:r>
      <w:r w:rsidR="00A428E4" w:rsidRPr="00173104">
        <w:t>A</w:t>
      </w:r>
      <w:r w:rsidRPr="00173104">
        <w:t xml:space="preserve">greed </w:t>
      </w:r>
      <w:r w:rsidR="00A428E4" w:rsidRPr="00173104">
        <w:t>S</w:t>
      </w:r>
      <w:r w:rsidRPr="00173104">
        <w:t>yllabus has been written to support academies in our local area to meet the requirements of their funding agreement and is warmly commended to them. Academies which were formerly Voluntary Aided schools should follow the guidance for Voluntary Aided schools.</w:t>
      </w:r>
    </w:p>
    <w:p w14:paraId="3F4B8F22" w14:textId="3A22A815" w:rsidR="00EA51C8" w:rsidRPr="00173104" w:rsidRDefault="00EA51C8">
      <w:pPr>
        <w:pStyle w:val="SpaceyBullets"/>
        <w:numPr>
          <w:ilvl w:val="0"/>
          <w:numId w:val="18"/>
        </w:numPr>
      </w:pPr>
      <w:r w:rsidRPr="00173104">
        <w:t>Voluntary</w:t>
      </w:r>
      <w:r w:rsidR="00A428E4" w:rsidRPr="00173104">
        <w:t xml:space="preserve"> A</w:t>
      </w:r>
      <w:r w:rsidRPr="00173104">
        <w:t xml:space="preserve">ided schools with a religious character </w:t>
      </w:r>
      <w:r w:rsidR="008C4BA9" w:rsidRPr="00173104">
        <w:t>must</w:t>
      </w:r>
      <w:r w:rsidRPr="00173104">
        <w:t xml:space="preserve"> provide RE in accordance with the trust deed or religious designation of the school unless parents request the locally agreed syllabus. Church of England schools (including church academies and church free schools) </w:t>
      </w:r>
      <w:r w:rsidR="008C4BA9" w:rsidRPr="00173104">
        <w:t xml:space="preserve">must </w:t>
      </w:r>
      <w:r w:rsidRPr="00173104">
        <w:t xml:space="preserve">provide a wide range of opportunities for learners to understand and to make links between the beliefs, </w:t>
      </w:r>
      <w:r w:rsidR="00DF57A1" w:rsidRPr="00173104">
        <w:t>practices</w:t>
      </w:r>
      <w:r w:rsidR="00DF57A1">
        <w:t xml:space="preserve"> </w:t>
      </w:r>
      <w:r w:rsidRPr="00173104">
        <w:t>and value systems of the range of faiths and world</w:t>
      </w:r>
      <w:r w:rsidR="00B9162B">
        <w:t xml:space="preserve"> </w:t>
      </w:r>
      <w:r w:rsidRPr="00173104">
        <w:t xml:space="preserve">views studied. </w:t>
      </w:r>
      <w:r w:rsidR="008C4BA9" w:rsidRPr="00173104">
        <w:t xml:space="preserve"> </w:t>
      </w:r>
      <w:r w:rsidRPr="00173104">
        <w:t>This can be achieved by using the</w:t>
      </w:r>
      <w:r w:rsidR="00A428E4" w:rsidRPr="00173104">
        <w:t xml:space="preserve"> LA</w:t>
      </w:r>
      <w:r w:rsidRPr="00173104">
        <w:t xml:space="preserve"> </w:t>
      </w:r>
      <w:r w:rsidR="00A428E4" w:rsidRPr="00173104">
        <w:t>A</w:t>
      </w:r>
      <w:r w:rsidRPr="00173104">
        <w:t xml:space="preserve">greed </w:t>
      </w:r>
      <w:r w:rsidR="00A428E4" w:rsidRPr="00173104">
        <w:t>S</w:t>
      </w:r>
      <w:r w:rsidRPr="00173104">
        <w:t>yllabus.</w:t>
      </w:r>
    </w:p>
    <w:p w14:paraId="4126129C" w14:textId="6958A0C8" w:rsidR="00EA51C8" w:rsidRPr="00173104" w:rsidRDefault="00EA51C8" w:rsidP="006B0726">
      <w:pPr>
        <w:pStyle w:val="Lizzy5"/>
      </w:pPr>
      <w:r w:rsidRPr="00173104">
        <w:t>Please note</w:t>
      </w:r>
      <w:r w:rsidR="005D6096" w:rsidRPr="00173104">
        <w:t>:</w:t>
      </w:r>
    </w:p>
    <w:p w14:paraId="6CA4B8AB" w14:textId="77777777" w:rsidR="00EA51C8" w:rsidRPr="00173104" w:rsidRDefault="00EA51C8" w:rsidP="006B0726">
      <w:pPr>
        <w:pStyle w:val="Lizzy5"/>
      </w:pPr>
      <w:r w:rsidRPr="00173104">
        <w:t>The above information also applies to the teaching of RE in schools with Sixth Forms.</w:t>
      </w:r>
    </w:p>
    <w:p w14:paraId="658F3401" w14:textId="77777777" w:rsidR="00EA51C8" w:rsidRPr="00173104" w:rsidRDefault="00EA51C8" w:rsidP="006B0726">
      <w:pPr>
        <w:pStyle w:val="Lizzy5"/>
      </w:pPr>
      <w:r w:rsidRPr="00173104">
        <w:t>The effectiveness of denominational education in schools with a religious character such as Roman Catholic, Church of England and Methodist schools, is evaluated during the Statutory Section 48 Inspection.</w:t>
      </w:r>
    </w:p>
    <w:p w14:paraId="20848659" w14:textId="77777777" w:rsidR="00EA51C8" w:rsidRPr="00173104" w:rsidRDefault="00EA51C8" w:rsidP="006B0726">
      <w:pPr>
        <w:pStyle w:val="Lizzy5"/>
      </w:pPr>
      <w:r w:rsidRPr="00173104">
        <w:t xml:space="preserve">Despite education policy changes, the legal requirement for RE for </w:t>
      </w:r>
      <w:r w:rsidRPr="00173104">
        <w:rPr>
          <w:b/>
          <w:bCs/>
        </w:rPr>
        <w:t xml:space="preserve">all </w:t>
      </w:r>
      <w:r w:rsidRPr="00173104">
        <w:t xml:space="preserve">registered pupils remains unchanged. </w:t>
      </w:r>
    </w:p>
    <w:p w14:paraId="1722CB11" w14:textId="7D480B03" w:rsidR="00EA51C8" w:rsidRPr="00173104" w:rsidRDefault="00EA51C8" w:rsidP="006B0726">
      <w:pPr>
        <w:pStyle w:val="Lizzy5"/>
      </w:pPr>
      <w:r w:rsidRPr="00173104">
        <w:t xml:space="preserve">RE is an entitlement for all pupils on the </w:t>
      </w:r>
      <w:proofErr w:type="spellStart"/>
      <w:r w:rsidRPr="00173104">
        <w:t>rol</w:t>
      </w:r>
      <w:r w:rsidR="00B32C4C">
        <w:t>l</w:t>
      </w:r>
      <w:proofErr w:type="spellEnd"/>
      <w:r w:rsidRPr="00173104">
        <w:t xml:space="preserve"> of every school, unless they have been withdrawn by their parents from RE. </w:t>
      </w:r>
    </w:p>
    <w:p w14:paraId="6CAE0EC0" w14:textId="7BE9A123" w:rsidR="00EA51C8" w:rsidRPr="00BE6811" w:rsidRDefault="00EA51C8" w:rsidP="005D6096">
      <w:pPr>
        <w:pStyle w:val="Lizzie2"/>
        <w:ind w:left="0"/>
        <w:rPr>
          <w:rFonts w:hAnsi="Gill Sans MT"/>
          <w:color w:val="ED7D31" w:themeColor="accent2"/>
        </w:rPr>
      </w:pPr>
      <w:r w:rsidRPr="00BE6811">
        <w:rPr>
          <w:rFonts w:hAnsi="Gill Sans MT"/>
          <w:color w:val="ED7D31" w:themeColor="accent2"/>
        </w:rPr>
        <w:t>In Staffordshire,</w:t>
      </w:r>
      <w:r w:rsidRPr="00BE6811">
        <w:rPr>
          <w:rFonts w:hAnsi="Gill Sans MT"/>
          <w:color w:val="ED7D31" w:themeColor="accent2"/>
          <w:spacing w:val="-28"/>
        </w:rPr>
        <w:t xml:space="preserve"> </w:t>
      </w:r>
      <w:r w:rsidRPr="00BE6811">
        <w:rPr>
          <w:rFonts w:hAnsi="Gill Sans MT"/>
          <w:color w:val="ED7D31" w:themeColor="accent2"/>
        </w:rPr>
        <w:t>schools that are</w:t>
      </w:r>
      <w:r w:rsidRPr="00BE6811">
        <w:rPr>
          <w:rFonts w:hAnsi="Gill Sans MT"/>
          <w:color w:val="ED7D31" w:themeColor="accent2"/>
          <w:spacing w:val="1"/>
        </w:rPr>
        <w:t xml:space="preserve"> </w:t>
      </w:r>
      <w:r w:rsidRPr="00BE6811">
        <w:rPr>
          <w:rFonts w:hAnsi="Gill Sans MT"/>
          <w:color w:val="ED7D31" w:themeColor="accent2"/>
        </w:rPr>
        <w:t>required to follow the</w:t>
      </w:r>
      <w:r w:rsidR="008C4BA9" w:rsidRPr="00BE6811">
        <w:rPr>
          <w:rFonts w:hAnsi="Gill Sans MT"/>
          <w:color w:val="ED7D31" w:themeColor="accent2"/>
        </w:rPr>
        <w:t xml:space="preserve"> LA</w:t>
      </w:r>
      <w:r w:rsidRPr="00BE6811">
        <w:rPr>
          <w:rFonts w:hAnsi="Gill Sans MT"/>
          <w:color w:val="ED7D31" w:themeColor="accent2"/>
          <w:spacing w:val="-29"/>
        </w:rPr>
        <w:t xml:space="preserve"> </w:t>
      </w:r>
      <w:r w:rsidRPr="00BE6811">
        <w:rPr>
          <w:rFonts w:hAnsi="Gill Sans MT"/>
          <w:color w:val="ED7D31" w:themeColor="accent2"/>
        </w:rPr>
        <w:t>Agreed</w:t>
      </w:r>
      <w:r w:rsidRPr="00BE6811">
        <w:rPr>
          <w:rFonts w:hAnsi="Gill Sans MT"/>
          <w:color w:val="ED7D31" w:themeColor="accent2"/>
          <w:spacing w:val="1"/>
        </w:rPr>
        <w:t xml:space="preserve"> </w:t>
      </w:r>
      <w:r w:rsidRPr="00BE6811">
        <w:rPr>
          <w:rFonts w:hAnsi="Gill Sans MT"/>
          <w:color w:val="ED7D31" w:themeColor="accent2"/>
        </w:rPr>
        <w:t>Syllabus are deemed to be</w:t>
      </w:r>
      <w:r w:rsidR="00D90B61" w:rsidRPr="00BE6811">
        <w:rPr>
          <w:rFonts w:hAnsi="Gill Sans MT"/>
          <w:color w:val="ED7D31" w:themeColor="accent2"/>
        </w:rPr>
        <w:t xml:space="preserve"> </w:t>
      </w:r>
      <w:r w:rsidRPr="00BE6811">
        <w:rPr>
          <w:rFonts w:hAnsi="Gill Sans MT"/>
          <w:color w:val="ED7D31" w:themeColor="accent2"/>
        </w:rPr>
        <w:t>meeting their statutory duties when:</w:t>
      </w:r>
    </w:p>
    <w:p w14:paraId="6C78DD86" w14:textId="48CBCC9E" w:rsidR="00EA51C8" w:rsidRPr="00173104" w:rsidRDefault="00EA51C8">
      <w:pPr>
        <w:pStyle w:val="SpaceyBullets"/>
        <w:numPr>
          <w:ilvl w:val="0"/>
          <w:numId w:val="26"/>
        </w:numPr>
      </w:pPr>
      <w:r w:rsidRPr="00173104">
        <w:t>Religious Education (RE) is planned and taught in such a way as to ensure pupils’ entitlement to the</w:t>
      </w:r>
      <w:r w:rsidR="007216F5" w:rsidRPr="00173104">
        <w:t xml:space="preserve"> </w:t>
      </w:r>
      <w:r w:rsidRPr="00173104">
        <w:t>learning experiences set out in the programme of learning for</w:t>
      </w:r>
      <w:r w:rsidR="00DF57A1">
        <w:t xml:space="preserve"> </w:t>
      </w:r>
      <w:r w:rsidRPr="00173104">
        <w:t>each key stage</w:t>
      </w:r>
      <w:r w:rsidR="00DF57A1">
        <w:t>.</w:t>
      </w:r>
    </w:p>
    <w:p w14:paraId="2F6D6990" w14:textId="0C16A484" w:rsidR="000D168E" w:rsidRPr="00173104" w:rsidRDefault="00EA51C8">
      <w:pPr>
        <w:pStyle w:val="SpaceyBullets"/>
        <w:numPr>
          <w:ilvl w:val="0"/>
          <w:numId w:val="26"/>
        </w:numPr>
      </w:pPr>
      <w:r w:rsidRPr="00173104">
        <w:t xml:space="preserve">The age-related expectations are used to plan for learning, </w:t>
      </w:r>
      <w:r w:rsidR="00B32C4C" w:rsidRPr="00173104">
        <w:t>assessment,</w:t>
      </w:r>
      <w:r w:rsidRPr="00173104">
        <w:t xml:space="preserve"> and progression.</w:t>
      </w:r>
    </w:p>
    <w:p w14:paraId="39AB6D84" w14:textId="54053667" w:rsidR="000D168E" w:rsidRPr="000C39EE" w:rsidRDefault="008C4BA9">
      <w:pPr>
        <w:pStyle w:val="ListParagraph"/>
        <w:numPr>
          <w:ilvl w:val="0"/>
          <w:numId w:val="26"/>
        </w:numPr>
        <w:tabs>
          <w:tab w:val="left" w:pos="567"/>
        </w:tabs>
        <w:spacing w:before="170"/>
        <w:rPr>
          <w:rFonts w:ascii="Gill Sans MT" w:hAnsi="Gill Sans MT"/>
        </w:rPr>
      </w:pPr>
      <w:r w:rsidRPr="000C39EE">
        <w:rPr>
          <w:rFonts w:ascii="Gill Sans MT" w:hAnsi="Gill Sans MT"/>
        </w:rPr>
        <w:t>S</w:t>
      </w:r>
      <w:r w:rsidR="000D168E" w:rsidRPr="000C39EE">
        <w:rPr>
          <w:rFonts w:ascii="Gill Sans MT" w:hAnsi="Gill Sans MT"/>
        </w:rPr>
        <w:t xml:space="preserve">ufficient evidence of pupils’ achievement is recorded to allow for an overall ‘best fit’ </w:t>
      </w:r>
      <w:r w:rsidR="00DF57A1" w:rsidRPr="000C39EE">
        <w:rPr>
          <w:rFonts w:ascii="Gill Sans MT" w:hAnsi="Gill Sans MT"/>
        </w:rPr>
        <w:t xml:space="preserve">   </w:t>
      </w:r>
      <w:r w:rsidR="000D168E" w:rsidRPr="000C39EE">
        <w:rPr>
          <w:rFonts w:ascii="Gill Sans MT" w:hAnsi="Gill Sans MT"/>
        </w:rPr>
        <w:t xml:space="preserve">standard of achievement to be assigned to each pupil at the end of each year. </w:t>
      </w:r>
    </w:p>
    <w:p w14:paraId="6BF9577D" w14:textId="6F1A87C3" w:rsidR="000D168E" w:rsidRPr="000C39EE" w:rsidRDefault="000D168E">
      <w:pPr>
        <w:pStyle w:val="ListParagraph"/>
        <w:numPr>
          <w:ilvl w:val="0"/>
          <w:numId w:val="26"/>
        </w:numPr>
        <w:tabs>
          <w:tab w:val="left" w:pos="567"/>
        </w:tabs>
        <w:spacing w:before="170"/>
        <w:rPr>
          <w:rFonts w:ascii="Gill Sans MT" w:hAnsi="Gill Sans MT"/>
        </w:rPr>
      </w:pPr>
      <w:r w:rsidRPr="000C39EE">
        <w:rPr>
          <w:rFonts w:ascii="Gill Sans MT" w:hAnsi="Gill Sans MT"/>
        </w:rPr>
        <w:t>On transfer from key stage to key stage or school to school, teachers should provide the following information:</w:t>
      </w:r>
    </w:p>
    <w:p w14:paraId="579E4D05" w14:textId="77777777" w:rsidR="000D168E" w:rsidRPr="00173104" w:rsidRDefault="000D168E" w:rsidP="000D168E">
      <w:pPr>
        <w:pStyle w:val="BodyText"/>
        <w:spacing w:before="9"/>
        <w:rPr>
          <w:rFonts w:ascii="Gill Sans MT" w:hAnsi="Gill Sans MT"/>
          <w:color w:val="FF0000"/>
          <w:sz w:val="19"/>
        </w:rPr>
      </w:pPr>
      <w:r w:rsidRPr="00173104">
        <w:rPr>
          <w:rFonts w:ascii="Gill Sans MT" w:hAnsi="Gill Sans MT"/>
          <w:noProof/>
          <w:color w:val="FF0000"/>
        </w:rPr>
        <w:lastRenderedPageBreak/>
        <mc:AlternateContent>
          <mc:Choice Requires="wps">
            <w:drawing>
              <wp:anchor distT="0" distB="0" distL="0" distR="0" simplePos="0" relativeHeight="251669504" behindDoc="1" locked="0" layoutInCell="1" allowOverlap="1" wp14:anchorId="14096503" wp14:editId="4774E4C1">
                <wp:simplePos x="0" y="0"/>
                <wp:positionH relativeFrom="page">
                  <wp:posOffset>539750</wp:posOffset>
                </wp:positionH>
                <wp:positionV relativeFrom="paragraph">
                  <wp:posOffset>168910</wp:posOffset>
                </wp:positionV>
                <wp:extent cx="6645910" cy="618490"/>
                <wp:effectExtent l="0" t="0" r="0" b="0"/>
                <wp:wrapTopAndBottom/>
                <wp:docPr id="20"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618490"/>
                        </a:xfrm>
                        <a:prstGeom prst="rect">
                          <a:avLst/>
                        </a:prstGeom>
                        <a:solidFill>
                          <a:srgbClr val="FCD8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DF5DA" w14:textId="77777777" w:rsidR="00F5277C" w:rsidRDefault="00F5277C" w:rsidP="000D168E">
                            <w:pPr>
                              <w:pStyle w:val="BodyText"/>
                              <w:spacing w:before="157" w:line="235" w:lineRule="auto"/>
                              <w:ind w:left="284" w:right="631"/>
                              <w:rPr>
                                <w:color w:val="000000"/>
                              </w:rPr>
                            </w:pPr>
                            <w:r>
                              <w:rPr>
                                <w:color w:val="000000"/>
                                <w:w w:val="105"/>
                              </w:rPr>
                              <w:t>A</w:t>
                            </w:r>
                            <w:r>
                              <w:rPr>
                                <w:color w:val="000000"/>
                                <w:spacing w:val="5"/>
                                <w:w w:val="105"/>
                              </w:rPr>
                              <w:t xml:space="preserve"> </w:t>
                            </w:r>
                            <w:r>
                              <w:rPr>
                                <w:color w:val="000000"/>
                                <w:w w:val="105"/>
                              </w:rPr>
                              <w:t>long</w:t>
                            </w:r>
                            <w:r>
                              <w:rPr>
                                <w:color w:val="000000"/>
                                <w:spacing w:val="6"/>
                                <w:w w:val="105"/>
                              </w:rPr>
                              <w:t xml:space="preserve">-term </w:t>
                            </w:r>
                            <w:r>
                              <w:rPr>
                                <w:color w:val="000000"/>
                                <w:w w:val="105"/>
                              </w:rPr>
                              <w:t>plan</w:t>
                            </w:r>
                            <w:r>
                              <w:rPr>
                                <w:color w:val="000000"/>
                                <w:spacing w:val="5"/>
                                <w:w w:val="105"/>
                              </w:rPr>
                              <w:t xml:space="preserve"> </w:t>
                            </w:r>
                            <w:r>
                              <w:rPr>
                                <w:color w:val="000000"/>
                                <w:w w:val="105"/>
                              </w:rPr>
                              <w:t>identifying</w:t>
                            </w:r>
                            <w:r>
                              <w:rPr>
                                <w:color w:val="000000"/>
                                <w:spacing w:val="6"/>
                                <w:w w:val="105"/>
                              </w:rPr>
                              <w:t xml:space="preserve"> </w:t>
                            </w:r>
                            <w:r>
                              <w:rPr>
                                <w:color w:val="000000"/>
                                <w:w w:val="105"/>
                              </w:rPr>
                              <w:t>how</w:t>
                            </w:r>
                            <w:r>
                              <w:rPr>
                                <w:color w:val="000000"/>
                                <w:spacing w:val="6"/>
                                <w:w w:val="105"/>
                              </w:rPr>
                              <w:t xml:space="preserve"> </w:t>
                            </w:r>
                            <w:r>
                              <w:rPr>
                                <w:color w:val="000000"/>
                                <w:w w:val="105"/>
                              </w:rPr>
                              <w:t>the</w:t>
                            </w:r>
                            <w:r>
                              <w:rPr>
                                <w:color w:val="000000"/>
                                <w:spacing w:val="5"/>
                                <w:w w:val="105"/>
                              </w:rPr>
                              <w:t xml:space="preserve"> </w:t>
                            </w:r>
                            <w:r>
                              <w:rPr>
                                <w:color w:val="000000"/>
                                <w:w w:val="105"/>
                              </w:rPr>
                              <w:t>programme</w:t>
                            </w:r>
                            <w:r>
                              <w:rPr>
                                <w:color w:val="000000"/>
                                <w:spacing w:val="6"/>
                                <w:w w:val="105"/>
                              </w:rPr>
                              <w:t xml:space="preserve"> </w:t>
                            </w:r>
                            <w:r>
                              <w:rPr>
                                <w:color w:val="000000"/>
                                <w:w w:val="105"/>
                              </w:rPr>
                              <w:t>of</w:t>
                            </w:r>
                            <w:r>
                              <w:rPr>
                                <w:color w:val="000000"/>
                                <w:spacing w:val="6"/>
                                <w:w w:val="105"/>
                              </w:rPr>
                              <w:t xml:space="preserve"> </w:t>
                            </w:r>
                            <w:r>
                              <w:rPr>
                                <w:color w:val="000000"/>
                                <w:w w:val="105"/>
                              </w:rPr>
                              <w:t>study</w:t>
                            </w:r>
                            <w:r>
                              <w:rPr>
                                <w:color w:val="000000"/>
                                <w:spacing w:val="5"/>
                                <w:w w:val="105"/>
                              </w:rPr>
                              <w:t xml:space="preserve"> </w:t>
                            </w:r>
                            <w:r>
                              <w:rPr>
                                <w:color w:val="000000"/>
                                <w:w w:val="105"/>
                              </w:rPr>
                              <w:t>has</w:t>
                            </w:r>
                            <w:r>
                              <w:rPr>
                                <w:color w:val="000000"/>
                                <w:spacing w:val="6"/>
                                <w:w w:val="105"/>
                              </w:rPr>
                              <w:t xml:space="preserve"> </w:t>
                            </w:r>
                            <w:r>
                              <w:rPr>
                                <w:color w:val="000000"/>
                                <w:w w:val="105"/>
                              </w:rPr>
                              <w:t>been</w:t>
                            </w:r>
                            <w:r>
                              <w:rPr>
                                <w:color w:val="000000"/>
                                <w:spacing w:val="6"/>
                                <w:w w:val="105"/>
                              </w:rPr>
                              <w:t xml:space="preserve"> </w:t>
                            </w:r>
                            <w:r>
                              <w:rPr>
                                <w:color w:val="000000"/>
                                <w:w w:val="105"/>
                              </w:rPr>
                              <w:t>delivered</w:t>
                            </w:r>
                            <w:r>
                              <w:rPr>
                                <w:color w:val="000000"/>
                                <w:spacing w:val="5"/>
                                <w:w w:val="105"/>
                              </w:rPr>
                              <w:t xml:space="preserve"> </w:t>
                            </w:r>
                            <w:r>
                              <w:rPr>
                                <w:color w:val="000000"/>
                                <w:w w:val="105"/>
                              </w:rPr>
                              <w:t>during</w:t>
                            </w:r>
                            <w:r>
                              <w:rPr>
                                <w:color w:val="000000"/>
                                <w:spacing w:val="6"/>
                                <w:w w:val="105"/>
                              </w:rPr>
                              <w:t xml:space="preserve"> </w:t>
                            </w:r>
                            <w:r>
                              <w:rPr>
                                <w:color w:val="000000"/>
                                <w:w w:val="105"/>
                              </w:rPr>
                              <w:t>the</w:t>
                            </w:r>
                            <w:r>
                              <w:rPr>
                                <w:color w:val="000000"/>
                                <w:spacing w:val="6"/>
                                <w:w w:val="105"/>
                              </w:rPr>
                              <w:t xml:space="preserve"> most recent </w:t>
                            </w:r>
                            <w:r>
                              <w:rPr>
                                <w:color w:val="000000"/>
                                <w:w w:val="105"/>
                              </w:rPr>
                              <w:t xml:space="preserve">key </w:t>
                            </w:r>
                            <w:r>
                              <w:rPr>
                                <w:color w:val="000000"/>
                                <w:spacing w:val="-54"/>
                                <w:w w:val="105"/>
                              </w:rPr>
                              <w:t xml:space="preserve"> </w:t>
                            </w:r>
                            <w:r>
                              <w:rPr>
                                <w:color w:val="000000"/>
                                <w:w w:val="105"/>
                              </w:rPr>
                              <w:t>stage</w:t>
                            </w:r>
                            <w:r>
                              <w:rPr>
                                <w:color w:val="000000"/>
                                <w:spacing w:val="-12"/>
                                <w:w w:val="105"/>
                              </w:rPr>
                              <w:t xml:space="preserve"> </w:t>
                            </w:r>
                            <w:r>
                              <w:rPr>
                                <w:color w:val="000000"/>
                                <w:w w:val="105"/>
                              </w:rPr>
                              <w:t>and</w:t>
                            </w:r>
                            <w:r>
                              <w:rPr>
                                <w:color w:val="000000"/>
                                <w:spacing w:val="-11"/>
                                <w:w w:val="105"/>
                              </w:rPr>
                              <w:t xml:space="preserve"> </w:t>
                            </w:r>
                            <w:r>
                              <w:rPr>
                                <w:color w:val="000000"/>
                                <w:w w:val="105"/>
                              </w:rPr>
                              <w:t>a</w:t>
                            </w:r>
                            <w:r>
                              <w:rPr>
                                <w:color w:val="000000"/>
                                <w:spacing w:val="-11"/>
                                <w:w w:val="105"/>
                              </w:rPr>
                              <w:t xml:space="preserve"> </w:t>
                            </w:r>
                            <w:r>
                              <w:rPr>
                                <w:color w:val="000000"/>
                                <w:w w:val="105"/>
                              </w:rPr>
                              <w:t>best</w:t>
                            </w:r>
                            <w:r>
                              <w:rPr>
                                <w:color w:val="000000"/>
                                <w:spacing w:val="-11"/>
                                <w:w w:val="105"/>
                              </w:rPr>
                              <w:t xml:space="preserve"> </w:t>
                            </w:r>
                            <w:r>
                              <w:rPr>
                                <w:color w:val="000000"/>
                                <w:w w:val="105"/>
                              </w:rPr>
                              <w:t>fit</w:t>
                            </w:r>
                            <w:r>
                              <w:rPr>
                                <w:color w:val="000000"/>
                                <w:spacing w:val="-11"/>
                                <w:w w:val="105"/>
                              </w:rPr>
                              <w:t xml:space="preserve"> </w:t>
                            </w:r>
                            <w:r>
                              <w:rPr>
                                <w:color w:val="000000"/>
                                <w:w w:val="105"/>
                              </w:rPr>
                              <w:t>standard</w:t>
                            </w:r>
                            <w:r>
                              <w:rPr>
                                <w:color w:val="000000"/>
                                <w:spacing w:val="-11"/>
                                <w:w w:val="105"/>
                              </w:rPr>
                              <w:t xml:space="preserve"> </w:t>
                            </w:r>
                            <w:r>
                              <w:rPr>
                                <w:color w:val="000000"/>
                                <w:w w:val="105"/>
                              </w:rPr>
                              <w:t>of</w:t>
                            </w:r>
                            <w:r>
                              <w:rPr>
                                <w:color w:val="000000"/>
                                <w:spacing w:val="-12"/>
                                <w:w w:val="105"/>
                              </w:rPr>
                              <w:t xml:space="preserve"> </w:t>
                            </w:r>
                            <w:r>
                              <w:rPr>
                                <w:color w:val="000000"/>
                                <w:w w:val="105"/>
                              </w:rPr>
                              <w:t>achievement</w:t>
                            </w:r>
                            <w:r>
                              <w:rPr>
                                <w:color w:val="000000"/>
                                <w:spacing w:val="-11"/>
                                <w:w w:val="105"/>
                              </w:rPr>
                              <w:t xml:space="preserve"> </w:t>
                            </w:r>
                            <w:r>
                              <w:rPr>
                                <w:color w:val="000000"/>
                                <w:w w:val="105"/>
                              </w:rPr>
                              <w:t>for</w:t>
                            </w:r>
                            <w:r>
                              <w:rPr>
                                <w:color w:val="000000"/>
                                <w:spacing w:val="-11"/>
                                <w:w w:val="105"/>
                              </w:rPr>
                              <w:t xml:space="preserve"> </w:t>
                            </w:r>
                            <w:r>
                              <w:rPr>
                                <w:color w:val="000000"/>
                                <w:w w:val="105"/>
                              </w:rPr>
                              <w:t>each</w:t>
                            </w:r>
                            <w:r>
                              <w:rPr>
                                <w:color w:val="000000"/>
                                <w:spacing w:val="-11"/>
                                <w:w w:val="105"/>
                              </w:rPr>
                              <w:t xml:space="preserve"> </w:t>
                            </w:r>
                            <w:r>
                              <w:rPr>
                                <w:color w:val="000000"/>
                                <w:w w:val="105"/>
                              </w:rPr>
                              <w:t>pupil.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96503" id="docshape142" o:spid="_x0000_s1044" type="#_x0000_t202" style="position:absolute;margin-left:42.5pt;margin-top:13.3pt;width:523.3pt;height:48.7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" fillcolor="#fcd8c4" stroked="f">
                <v:textbox inset="0,0,0,0">
                  <w:txbxContent>
                    <w:p w14:paraId="031DF5DA" w14:textId="77777777" w:rsidR="00F5277C" w:rsidRDefault="00F5277C" w:rsidP="000D168E">
                      <w:pPr>
                        <w:pStyle w:val="BodyText"/>
                        <w:spacing w:before="157" w:line="235" w:lineRule="auto"/>
                        <w:ind w:left="284" w:right="631"/>
                        <w:rPr>
                          <w:color w:val="000000"/>
                        </w:rPr>
                      </w:pPr>
                      <w:r>
                        <w:rPr>
                          <w:color w:val="000000"/>
                          <w:w w:val="105"/>
                        </w:rPr>
                        <w:t>A</w:t>
                      </w:r>
                      <w:r>
                        <w:rPr>
                          <w:color w:val="000000"/>
                          <w:spacing w:val="5"/>
                          <w:w w:val="105"/>
                        </w:rPr>
                        <w:t xml:space="preserve"> </w:t>
                      </w:r>
                      <w:r>
                        <w:rPr>
                          <w:color w:val="000000"/>
                          <w:w w:val="105"/>
                        </w:rPr>
                        <w:t>long</w:t>
                      </w:r>
                      <w:r>
                        <w:rPr>
                          <w:color w:val="000000"/>
                          <w:spacing w:val="6"/>
                          <w:w w:val="105"/>
                        </w:rPr>
                        <w:t xml:space="preserve">-term </w:t>
                      </w:r>
                      <w:r>
                        <w:rPr>
                          <w:color w:val="000000"/>
                          <w:w w:val="105"/>
                        </w:rPr>
                        <w:t>plan</w:t>
                      </w:r>
                      <w:r>
                        <w:rPr>
                          <w:color w:val="000000"/>
                          <w:spacing w:val="5"/>
                          <w:w w:val="105"/>
                        </w:rPr>
                        <w:t xml:space="preserve"> </w:t>
                      </w:r>
                      <w:r>
                        <w:rPr>
                          <w:color w:val="000000"/>
                          <w:w w:val="105"/>
                        </w:rPr>
                        <w:t>identifying</w:t>
                      </w:r>
                      <w:r>
                        <w:rPr>
                          <w:color w:val="000000"/>
                          <w:spacing w:val="6"/>
                          <w:w w:val="105"/>
                        </w:rPr>
                        <w:t xml:space="preserve"> </w:t>
                      </w:r>
                      <w:r>
                        <w:rPr>
                          <w:color w:val="000000"/>
                          <w:w w:val="105"/>
                        </w:rPr>
                        <w:t>how</w:t>
                      </w:r>
                      <w:r>
                        <w:rPr>
                          <w:color w:val="000000"/>
                          <w:spacing w:val="6"/>
                          <w:w w:val="105"/>
                        </w:rPr>
                        <w:t xml:space="preserve"> </w:t>
                      </w:r>
                      <w:r>
                        <w:rPr>
                          <w:color w:val="000000"/>
                          <w:w w:val="105"/>
                        </w:rPr>
                        <w:t>the</w:t>
                      </w:r>
                      <w:r>
                        <w:rPr>
                          <w:color w:val="000000"/>
                          <w:spacing w:val="5"/>
                          <w:w w:val="105"/>
                        </w:rPr>
                        <w:t xml:space="preserve"> </w:t>
                      </w:r>
                      <w:r>
                        <w:rPr>
                          <w:color w:val="000000"/>
                          <w:w w:val="105"/>
                        </w:rPr>
                        <w:t>programme</w:t>
                      </w:r>
                      <w:r>
                        <w:rPr>
                          <w:color w:val="000000"/>
                          <w:spacing w:val="6"/>
                          <w:w w:val="105"/>
                        </w:rPr>
                        <w:t xml:space="preserve"> </w:t>
                      </w:r>
                      <w:r>
                        <w:rPr>
                          <w:color w:val="000000"/>
                          <w:w w:val="105"/>
                        </w:rPr>
                        <w:t>of</w:t>
                      </w:r>
                      <w:r>
                        <w:rPr>
                          <w:color w:val="000000"/>
                          <w:spacing w:val="6"/>
                          <w:w w:val="105"/>
                        </w:rPr>
                        <w:t xml:space="preserve"> </w:t>
                      </w:r>
                      <w:r>
                        <w:rPr>
                          <w:color w:val="000000"/>
                          <w:w w:val="105"/>
                        </w:rPr>
                        <w:t>study</w:t>
                      </w:r>
                      <w:r>
                        <w:rPr>
                          <w:color w:val="000000"/>
                          <w:spacing w:val="5"/>
                          <w:w w:val="105"/>
                        </w:rPr>
                        <w:t xml:space="preserve"> </w:t>
                      </w:r>
                      <w:r>
                        <w:rPr>
                          <w:color w:val="000000"/>
                          <w:w w:val="105"/>
                        </w:rPr>
                        <w:t>has</w:t>
                      </w:r>
                      <w:r>
                        <w:rPr>
                          <w:color w:val="000000"/>
                          <w:spacing w:val="6"/>
                          <w:w w:val="105"/>
                        </w:rPr>
                        <w:t xml:space="preserve"> </w:t>
                      </w:r>
                      <w:r>
                        <w:rPr>
                          <w:color w:val="000000"/>
                          <w:w w:val="105"/>
                        </w:rPr>
                        <w:t>been</w:t>
                      </w:r>
                      <w:r>
                        <w:rPr>
                          <w:color w:val="000000"/>
                          <w:spacing w:val="6"/>
                          <w:w w:val="105"/>
                        </w:rPr>
                        <w:t xml:space="preserve"> </w:t>
                      </w:r>
                      <w:r>
                        <w:rPr>
                          <w:color w:val="000000"/>
                          <w:w w:val="105"/>
                        </w:rPr>
                        <w:t>delivered</w:t>
                      </w:r>
                      <w:r>
                        <w:rPr>
                          <w:color w:val="000000"/>
                          <w:spacing w:val="5"/>
                          <w:w w:val="105"/>
                        </w:rPr>
                        <w:t xml:space="preserve"> </w:t>
                      </w:r>
                      <w:r>
                        <w:rPr>
                          <w:color w:val="000000"/>
                          <w:w w:val="105"/>
                        </w:rPr>
                        <w:t>during</w:t>
                      </w:r>
                      <w:r>
                        <w:rPr>
                          <w:color w:val="000000"/>
                          <w:spacing w:val="6"/>
                          <w:w w:val="105"/>
                        </w:rPr>
                        <w:t xml:space="preserve"> </w:t>
                      </w:r>
                      <w:r>
                        <w:rPr>
                          <w:color w:val="000000"/>
                          <w:w w:val="105"/>
                        </w:rPr>
                        <w:t>the</w:t>
                      </w:r>
                      <w:r>
                        <w:rPr>
                          <w:color w:val="000000"/>
                          <w:spacing w:val="6"/>
                          <w:w w:val="105"/>
                        </w:rPr>
                        <w:t xml:space="preserve"> most recent </w:t>
                      </w:r>
                      <w:r>
                        <w:rPr>
                          <w:color w:val="000000"/>
                          <w:w w:val="105"/>
                        </w:rPr>
                        <w:t xml:space="preserve">key </w:t>
                      </w:r>
                      <w:r>
                        <w:rPr>
                          <w:color w:val="000000"/>
                          <w:spacing w:val="-54"/>
                          <w:w w:val="105"/>
                        </w:rPr>
                        <w:t xml:space="preserve"> </w:t>
                      </w:r>
                      <w:r>
                        <w:rPr>
                          <w:color w:val="000000"/>
                          <w:w w:val="105"/>
                        </w:rPr>
                        <w:t>stage</w:t>
                      </w:r>
                      <w:r>
                        <w:rPr>
                          <w:color w:val="000000"/>
                          <w:spacing w:val="-12"/>
                          <w:w w:val="105"/>
                        </w:rPr>
                        <w:t xml:space="preserve"> </w:t>
                      </w:r>
                      <w:r>
                        <w:rPr>
                          <w:color w:val="000000"/>
                          <w:w w:val="105"/>
                        </w:rPr>
                        <w:t>and</w:t>
                      </w:r>
                      <w:r>
                        <w:rPr>
                          <w:color w:val="000000"/>
                          <w:spacing w:val="-11"/>
                          <w:w w:val="105"/>
                        </w:rPr>
                        <w:t xml:space="preserve"> </w:t>
                      </w:r>
                      <w:r>
                        <w:rPr>
                          <w:color w:val="000000"/>
                          <w:w w:val="105"/>
                        </w:rPr>
                        <w:t>a</w:t>
                      </w:r>
                      <w:r>
                        <w:rPr>
                          <w:color w:val="000000"/>
                          <w:spacing w:val="-11"/>
                          <w:w w:val="105"/>
                        </w:rPr>
                        <w:t xml:space="preserve"> </w:t>
                      </w:r>
                      <w:r>
                        <w:rPr>
                          <w:color w:val="000000"/>
                          <w:w w:val="105"/>
                        </w:rPr>
                        <w:t>best</w:t>
                      </w:r>
                      <w:r>
                        <w:rPr>
                          <w:color w:val="000000"/>
                          <w:spacing w:val="-11"/>
                          <w:w w:val="105"/>
                        </w:rPr>
                        <w:t xml:space="preserve"> </w:t>
                      </w:r>
                      <w:r>
                        <w:rPr>
                          <w:color w:val="000000"/>
                          <w:w w:val="105"/>
                        </w:rPr>
                        <w:t>fit</w:t>
                      </w:r>
                      <w:r>
                        <w:rPr>
                          <w:color w:val="000000"/>
                          <w:spacing w:val="-11"/>
                          <w:w w:val="105"/>
                        </w:rPr>
                        <w:t xml:space="preserve"> </w:t>
                      </w:r>
                      <w:r>
                        <w:rPr>
                          <w:color w:val="000000"/>
                          <w:w w:val="105"/>
                        </w:rPr>
                        <w:t>standard</w:t>
                      </w:r>
                      <w:r>
                        <w:rPr>
                          <w:color w:val="000000"/>
                          <w:spacing w:val="-11"/>
                          <w:w w:val="105"/>
                        </w:rPr>
                        <w:t xml:space="preserve"> </w:t>
                      </w:r>
                      <w:r>
                        <w:rPr>
                          <w:color w:val="000000"/>
                          <w:w w:val="105"/>
                        </w:rPr>
                        <w:t>of</w:t>
                      </w:r>
                      <w:r>
                        <w:rPr>
                          <w:color w:val="000000"/>
                          <w:spacing w:val="-12"/>
                          <w:w w:val="105"/>
                        </w:rPr>
                        <w:t xml:space="preserve"> </w:t>
                      </w:r>
                      <w:r>
                        <w:rPr>
                          <w:color w:val="000000"/>
                          <w:w w:val="105"/>
                        </w:rPr>
                        <w:t>achievement</w:t>
                      </w:r>
                      <w:r>
                        <w:rPr>
                          <w:color w:val="000000"/>
                          <w:spacing w:val="-11"/>
                          <w:w w:val="105"/>
                        </w:rPr>
                        <w:t xml:space="preserve"> </w:t>
                      </w:r>
                      <w:r>
                        <w:rPr>
                          <w:color w:val="000000"/>
                          <w:w w:val="105"/>
                        </w:rPr>
                        <w:t>for</w:t>
                      </w:r>
                      <w:r>
                        <w:rPr>
                          <w:color w:val="000000"/>
                          <w:spacing w:val="-11"/>
                          <w:w w:val="105"/>
                        </w:rPr>
                        <w:t xml:space="preserve"> </w:t>
                      </w:r>
                      <w:r>
                        <w:rPr>
                          <w:color w:val="000000"/>
                          <w:w w:val="105"/>
                        </w:rPr>
                        <w:t>each</w:t>
                      </w:r>
                      <w:r>
                        <w:rPr>
                          <w:color w:val="000000"/>
                          <w:spacing w:val="-11"/>
                          <w:w w:val="105"/>
                        </w:rPr>
                        <w:t xml:space="preserve"> </w:t>
                      </w:r>
                      <w:r>
                        <w:rPr>
                          <w:color w:val="000000"/>
                          <w:w w:val="105"/>
                        </w:rPr>
                        <w:t>pupil.</w:t>
                      </w:r>
                    </w:p>
                  </w:txbxContent>
                </v:textbox>
                <w10:wrap type="topAndBottom" anchorx="page"/>
              </v:shape>
            </w:pict>
          </mc:Fallback>
        </mc:AlternateContent>
      </w:r>
    </w:p>
    <w:p w14:paraId="0D72D529" w14:textId="77777777" w:rsidR="000D168E" w:rsidRPr="00173104" w:rsidRDefault="000D168E">
      <w:pPr>
        <w:pStyle w:val="SpaceyBullets"/>
        <w:numPr>
          <w:ilvl w:val="0"/>
          <w:numId w:val="24"/>
        </w:numPr>
      </w:pPr>
      <w:r w:rsidRPr="00173104">
        <w:t>Reasonable time is made available for the study of RE. The guidelines can be found below:</w:t>
      </w:r>
    </w:p>
    <w:p w14:paraId="09683D45" w14:textId="77777777" w:rsidR="000D168E" w:rsidRPr="00D72046" w:rsidRDefault="000D168E" w:rsidP="000D168E">
      <w:pPr>
        <w:pStyle w:val="BodyText"/>
        <w:spacing w:line="235" w:lineRule="auto"/>
        <w:rPr>
          <w:rFonts w:ascii="Gill Sans MT" w:hAnsi="Gill Sans MT" w:cstheme="minorHAnsi"/>
          <w:color w:val="ED7D31" w:themeColor="accent2"/>
        </w:rPr>
      </w:pPr>
      <w:r w:rsidRPr="00D72046">
        <w:rPr>
          <w:rFonts w:ascii="Gill Sans MT" w:hAnsi="Gill Sans MT" w:cstheme="minorHAnsi"/>
          <w:color w:val="ED7D31" w:themeColor="accent2"/>
          <w:w w:val="105"/>
        </w:rPr>
        <w:t>(Although</w:t>
      </w:r>
      <w:r w:rsidRPr="00D72046">
        <w:rPr>
          <w:rFonts w:ascii="Gill Sans MT" w:hAnsi="Gill Sans MT" w:cstheme="minorHAnsi"/>
          <w:color w:val="ED7D31" w:themeColor="accent2"/>
          <w:spacing w:val="11"/>
          <w:w w:val="105"/>
        </w:rPr>
        <w:t xml:space="preserve"> </w:t>
      </w:r>
      <w:r w:rsidRPr="00D72046">
        <w:rPr>
          <w:rFonts w:ascii="Gill Sans MT" w:hAnsi="Gill Sans MT" w:cstheme="minorHAnsi"/>
          <w:color w:val="ED7D31" w:themeColor="accent2"/>
          <w:w w:val="105"/>
        </w:rPr>
        <w:t>not</w:t>
      </w:r>
      <w:r w:rsidRPr="00D72046">
        <w:rPr>
          <w:rFonts w:ascii="Gill Sans MT" w:hAnsi="Gill Sans MT" w:cstheme="minorHAnsi"/>
          <w:color w:val="ED7D31" w:themeColor="accent2"/>
          <w:spacing w:val="12"/>
          <w:w w:val="105"/>
        </w:rPr>
        <w:t xml:space="preserve"> </w:t>
      </w:r>
      <w:r w:rsidRPr="00D72046">
        <w:rPr>
          <w:rFonts w:ascii="Gill Sans MT" w:hAnsi="Gill Sans MT" w:cstheme="minorHAnsi"/>
          <w:color w:val="ED7D31" w:themeColor="accent2"/>
          <w:w w:val="105"/>
        </w:rPr>
        <w:t>part</w:t>
      </w:r>
      <w:r w:rsidRPr="00D72046">
        <w:rPr>
          <w:rFonts w:ascii="Gill Sans MT" w:hAnsi="Gill Sans MT" w:cstheme="minorHAnsi"/>
          <w:color w:val="ED7D31" w:themeColor="accent2"/>
          <w:spacing w:val="11"/>
          <w:w w:val="105"/>
        </w:rPr>
        <w:t xml:space="preserve"> </w:t>
      </w:r>
      <w:r w:rsidRPr="00D72046">
        <w:rPr>
          <w:rFonts w:ascii="Gill Sans MT" w:hAnsi="Gill Sans MT" w:cstheme="minorHAnsi"/>
          <w:color w:val="ED7D31" w:themeColor="accent2"/>
          <w:w w:val="105"/>
        </w:rPr>
        <w:t>of</w:t>
      </w:r>
      <w:r w:rsidRPr="00D72046">
        <w:rPr>
          <w:rFonts w:ascii="Gill Sans MT" w:hAnsi="Gill Sans MT" w:cstheme="minorHAnsi"/>
          <w:color w:val="ED7D31" w:themeColor="accent2"/>
          <w:spacing w:val="12"/>
          <w:w w:val="105"/>
        </w:rPr>
        <w:t xml:space="preserve"> </w:t>
      </w:r>
      <w:r w:rsidRPr="00D72046">
        <w:rPr>
          <w:rFonts w:ascii="Gill Sans MT" w:hAnsi="Gill Sans MT" w:cstheme="minorHAnsi"/>
          <w:color w:val="ED7D31" w:themeColor="accent2"/>
          <w:w w:val="105"/>
        </w:rPr>
        <w:t>the</w:t>
      </w:r>
      <w:r w:rsidRPr="00D72046">
        <w:rPr>
          <w:rFonts w:ascii="Gill Sans MT" w:hAnsi="Gill Sans MT" w:cstheme="minorHAnsi"/>
          <w:color w:val="ED7D31" w:themeColor="accent2"/>
          <w:spacing w:val="11"/>
          <w:w w:val="105"/>
        </w:rPr>
        <w:t xml:space="preserve"> </w:t>
      </w:r>
      <w:r w:rsidRPr="00D72046">
        <w:rPr>
          <w:rFonts w:ascii="Gill Sans MT" w:hAnsi="Gill Sans MT" w:cstheme="minorHAnsi"/>
          <w:color w:val="ED7D31" w:themeColor="accent2"/>
          <w:w w:val="105"/>
        </w:rPr>
        <w:t>legal</w:t>
      </w:r>
      <w:r w:rsidRPr="00D72046">
        <w:rPr>
          <w:rFonts w:ascii="Gill Sans MT" w:hAnsi="Gill Sans MT" w:cstheme="minorHAnsi"/>
          <w:color w:val="ED7D31" w:themeColor="accent2"/>
          <w:spacing w:val="12"/>
          <w:w w:val="105"/>
        </w:rPr>
        <w:t xml:space="preserve"> </w:t>
      </w:r>
      <w:r w:rsidRPr="00D72046">
        <w:rPr>
          <w:rFonts w:ascii="Gill Sans MT" w:hAnsi="Gill Sans MT" w:cstheme="minorHAnsi"/>
          <w:color w:val="ED7D31" w:themeColor="accent2"/>
          <w:w w:val="105"/>
        </w:rPr>
        <w:t>requirement,</w:t>
      </w:r>
      <w:r w:rsidRPr="00D72046">
        <w:rPr>
          <w:rFonts w:ascii="Gill Sans MT" w:hAnsi="Gill Sans MT" w:cstheme="minorHAnsi"/>
          <w:color w:val="ED7D31" w:themeColor="accent2"/>
          <w:spacing w:val="11"/>
          <w:w w:val="105"/>
        </w:rPr>
        <w:t xml:space="preserve"> </w:t>
      </w:r>
      <w:r w:rsidRPr="00D72046">
        <w:rPr>
          <w:rFonts w:ascii="Gill Sans MT" w:hAnsi="Gill Sans MT" w:cstheme="minorHAnsi"/>
          <w:color w:val="ED7D31" w:themeColor="accent2"/>
          <w:w w:val="105"/>
        </w:rPr>
        <w:t>the</w:t>
      </w:r>
      <w:r w:rsidRPr="00D72046">
        <w:rPr>
          <w:rFonts w:ascii="Gill Sans MT" w:hAnsi="Gill Sans MT" w:cstheme="minorHAnsi"/>
          <w:color w:val="ED7D31" w:themeColor="accent2"/>
          <w:spacing w:val="12"/>
          <w:w w:val="105"/>
        </w:rPr>
        <w:t xml:space="preserve"> </w:t>
      </w:r>
      <w:r w:rsidRPr="00D72046">
        <w:rPr>
          <w:rFonts w:ascii="Gill Sans MT" w:hAnsi="Gill Sans MT" w:cstheme="minorHAnsi"/>
          <w:color w:val="ED7D31" w:themeColor="accent2"/>
          <w:w w:val="105"/>
        </w:rPr>
        <w:t>Standing</w:t>
      </w:r>
      <w:r w:rsidRPr="00D72046">
        <w:rPr>
          <w:rFonts w:ascii="Gill Sans MT" w:hAnsi="Gill Sans MT" w:cstheme="minorHAnsi"/>
          <w:color w:val="ED7D31" w:themeColor="accent2"/>
          <w:spacing w:val="11"/>
          <w:w w:val="105"/>
        </w:rPr>
        <w:t xml:space="preserve"> </w:t>
      </w:r>
      <w:r w:rsidRPr="00D72046">
        <w:rPr>
          <w:rFonts w:ascii="Gill Sans MT" w:hAnsi="Gill Sans MT" w:cstheme="minorHAnsi"/>
          <w:color w:val="ED7D31" w:themeColor="accent2"/>
          <w:w w:val="105"/>
        </w:rPr>
        <w:t>Advisory</w:t>
      </w:r>
      <w:r w:rsidRPr="00D72046">
        <w:rPr>
          <w:rFonts w:ascii="Gill Sans MT" w:hAnsi="Gill Sans MT" w:cstheme="minorHAnsi"/>
          <w:color w:val="ED7D31" w:themeColor="accent2"/>
          <w:spacing w:val="12"/>
          <w:w w:val="105"/>
        </w:rPr>
        <w:t xml:space="preserve"> </w:t>
      </w:r>
      <w:r w:rsidRPr="00D72046">
        <w:rPr>
          <w:rFonts w:ascii="Gill Sans MT" w:hAnsi="Gill Sans MT" w:cstheme="minorHAnsi"/>
          <w:color w:val="ED7D31" w:themeColor="accent2"/>
          <w:w w:val="105"/>
        </w:rPr>
        <w:t>Council</w:t>
      </w:r>
      <w:r w:rsidRPr="00D72046">
        <w:rPr>
          <w:rFonts w:ascii="Gill Sans MT" w:hAnsi="Gill Sans MT" w:cstheme="minorHAnsi"/>
          <w:color w:val="ED7D31" w:themeColor="accent2"/>
          <w:spacing w:val="12"/>
          <w:w w:val="105"/>
        </w:rPr>
        <w:t xml:space="preserve"> </w:t>
      </w:r>
      <w:r w:rsidRPr="00D72046">
        <w:rPr>
          <w:rFonts w:ascii="Gill Sans MT" w:hAnsi="Gill Sans MT" w:cstheme="minorHAnsi"/>
          <w:color w:val="ED7D31" w:themeColor="accent2"/>
          <w:w w:val="105"/>
        </w:rPr>
        <w:t>on</w:t>
      </w:r>
      <w:r w:rsidRPr="00D72046">
        <w:rPr>
          <w:rFonts w:ascii="Gill Sans MT" w:hAnsi="Gill Sans MT" w:cstheme="minorHAnsi"/>
          <w:color w:val="ED7D31" w:themeColor="accent2"/>
          <w:spacing w:val="11"/>
          <w:w w:val="105"/>
        </w:rPr>
        <w:t xml:space="preserve"> </w:t>
      </w:r>
      <w:r w:rsidRPr="00D72046">
        <w:rPr>
          <w:rFonts w:ascii="Gill Sans MT" w:hAnsi="Gill Sans MT" w:cstheme="minorHAnsi"/>
          <w:color w:val="ED7D31" w:themeColor="accent2"/>
          <w:w w:val="105"/>
        </w:rPr>
        <w:t>Religious Education (SACRE) strongly recommends that the guidelines outlined here are followed</w:t>
      </w:r>
      <w:r w:rsidRPr="00D72046">
        <w:rPr>
          <w:rFonts w:ascii="Gill Sans MT" w:hAnsi="Gill Sans MT" w:cstheme="minorHAnsi"/>
          <w:color w:val="ED7D31" w:themeColor="accent2"/>
          <w:w w:val="110"/>
        </w:rPr>
        <w:t>)</w:t>
      </w:r>
    </w:p>
    <w:p w14:paraId="7F033C75" w14:textId="070F1832" w:rsidR="000D168E" w:rsidRPr="00173104" w:rsidRDefault="000D168E" w:rsidP="000D168E">
      <w:pPr>
        <w:spacing w:before="170"/>
        <w:rPr>
          <w:rFonts w:ascii="Gill Sans MT" w:hAnsi="Gill Sans MT"/>
          <w:color w:val="FF0000"/>
          <w:sz w:val="24"/>
        </w:rPr>
      </w:pPr>
    </w:p>
    <w:tbl>
      <w:tblPr>
        <w:tblStyle w:val="TableGrid"/>
        <w:tblW w:w="0" w:type="auto"/>
        <w:tblLook w:val="04A0" w:firstRow="1" w:lastRow="0" w:firstColumn="1" w:lastColumn="0" w:noHBand="0" w:noVBand="1"/>
      </w:tblPr>
      <w:tblGrid>
        <w:gridCol w:w="4510"/>
        <w:gridCol w:w="4510"/>
      </w:tblGrid>
      <w:tr w:rsidR="00173104" w:rsidRPr="00173104" w14:paraId="598EFD50" w14:textId="77777777" w:rsidTr="00F5277C">
        <w:tc>
          <w:tcPr>
            <w:tcW w:w="4510" w:type="dxa"/>
          </w:tcPr>
          <w:p w14:paraId="3A333DC7" w14:textId="77777777" w:rsidR="000D168E" w:rsidRPr="008D423A" w:rsidRDefault="000D168E" w:rsidP="00F5277C">
            <w:pPr>
              <w:spacing w:before="170"/>
              <w:rPr>
                <w:rFonts w:ascii="Gill Sans MT" w:hAnsi="Gill Sans MT"/>
                <w:b/>
                <w:bCs/>
                <w:sz w:val="24"/>
              </w:rPr>
            </w:pPr>
            <w:r w:rsidRPr="008D423A">
              <w:rPr>
                <w:rFonts w:ascii="Gill Sans MT" w:hAnsi="Gill Sans MT"/>
                <w:b/>
                <w:bCs/>
                <w:sz w:val="24"/>
              </w:rPr>
              <w:t>Year Group</w:t>
            </w:r>
          </w:p>
        </w:tc>
        <w:tc>
          <w:tcPr>
            <w:tcW w:w="4510" w:type="dxa"/>
          </w:tcPr>
          <w:p w14:paraId="5AD5DD13" w14:textId="52CFAF57" w:rsidR="000D168E" w:rsidRPr="008D423A" w:rsidRDefault="000D168E" w:rsidP="00F5277C">
            <w:pPr>
              <w:spacing w:before="170"/>
              <w:rPr>
                <w:rFonts w:ascii="Gill Sans MT" w:hAnsi="Gill Sans MT"/>
                <w:b/>
                <w:bCs/>
                <w:sz w:val="24"/>
              </w:rPr>
            </w:pPr>
            <w:r w:rsidRPr="008D423A">
              <w:rPr>
                <w:rFonts w:ascii="Gill Sans MT" w:hAnsi="Gill Sans MT"/>
                <w:b/>
                <w:bCs/>
                <w:sz w:val="24"/>
              </w:rPr>
              <w:t>Recommended Time Allocation</w:t>
            </w:r>
          </w:p>
        </w:tc>
      </w:tr>
      <w:tr w:rsidR="00173104" w:rsidRPr="00173104" w14:paraId="75812A91" w14:textId="77777777" w:rsidTr="00F5277C">
        <w:tc>
          <w:tcPr>
            <w:tcW w:w="4510" w:type="dxa"/>
          </w:tcPr>
          <w:p w14:paraId="5D98D6FA" w14:textId="77777777" w:rsidR="000D168E" w:rsidRPr="008D423A" w:rsidRDefault="000D168E" w:rsidP="00F5277C">
            <w:pPr>
              <w:spacing w:before="170"/>
              <w:rPr>
                <w:rFonts w:ascii="Gill Sans MT" w:hAnsi="Gill Sans MT"/>
                <w:sz w:val="24"/>
              </w:rPr>
            </w:pPr>
            <w:r w:rsidRPr="008D423A">
              <w:rPr>
                <w:rFonts w:ascii="Gill Sans MT" w:hAnsi="Gill Sans MT"/>
                <w:sz w:val="24"/>
              </w:rPr>
              <w:t xml:space="preserve">Reception/Key stage 1             </w:t>
            </w:r>
          </w:p>
        </w:tc>
        <w:tc>
          <w:tcPr>
            <w:tcW w:w="4510" w:type="dxa"/>
          </w:tcPr>
          <w:p w14:paraId="4B7C2AC2" w14:textId="77777777" w:rsidR="000D168E" w:rsidRPr="008D423A" w:rsidRDefault="000D168E" w:rsidP="00F5277C">
            <w:pPr>
              <w:spacing w:before="170"/>
              <w:rPr>
                <w:rFonts w:ascii="Gill Sans MT" w:hAnsi="Gill Sans MT"/>
                <w:sz w:val="24"/>
              </w:rPr>
            </w:pPr>
            <w:r w:rsidRPr="008D423A">
              <w:rPr>
                <w:rFonts w:ascii="Gill Sans MT" w:hAnsi="Gill Sans MT"/>
                <w:sz w:val="24"/>
              </w:rPr>
              <w:t>36 hours per year</w:t>
            </w:r>
          </w:p>
        </w:tc>
      </w:tr>
      <w:tr w:rsidR="00173104" w:rsidRPr="00173104" w14:paraId="61BDC11E" w14:textId="77777777" w:rsidTr="00F5277C">
        <w:tc>
          <w:tcPr>
            <w:tcW w:w="4510" w:type="dxa"/>
          </w:tcPr>
          <w:p w14:paraId="774AF190" w14:textId="77777777" w:rsidR="000D168E" w:rsidRPr="008D423A" w:rsidRDefault="000D168E" w:rsidP="00F5277C">
            <w:pPr>
              <w:spacing w:before="170"/>
              <w:rPr>
                <w:rFonts w:ascii="Gill Sans MT" w:hAnsi="Gill Sans MT"/>
                <w:sz w:val="24"/>
              </w:rPr>
            </w:pPr>
            <w:r w:rsidRPr="008D423A">
              <w:rPr>
                <w:rFonts w:ascii="Gill Sans MT" w:hAnsi="Gill Sans MT"/>
                <w:sz w:val="24"/>
              </w:rPr>
              <w:t xml:space="preserve">Key stage 2                                </w:t>
            </w:r>
          </w:p>
        </w:tc>
        <w:tc>
          <w:tcPr>
            <w:tcW w:w="4510" w:type="dxa"/>
          </w:tcPr>
          <w:p w14:paraId="112208F1" w14:textId="77777777" w:rsidR="000D168E" w:rsidRPr="008D423A" w:rsidRDefault="000D168E" w:rsidP="00F5277C">
            <w:pPr>
              <w:spacing w:before="170"/>
              <w:rPr>
                <w:rFonts w:ascii="Gill Sans MT" w:hAnsi="Gill Sans MT"/>
                <w:sz w:val="24"/>
              </w:rPr>
            </w:pPr>
            <w:r w:rsidRPr="008D423A">
              <w:rPr>
                <w:rFonts w:ascii="Gill Sans MT" w:hAnsi="Gill Sans MT"/>
                <w:sz w:val="24"/>
              </w:rPr>
              <w:t>45 hours per year</w:t>
            </w:r>
          </w:p>
        </w:tc>
      </w:tr>
      <w:tr w:rsidR="00173104" w:rsidRPr="00173104" w14:paraId="306626A3" w14:textId="77777777" w:rsidTr="00F5277C">
        <w:tc>
          <w:tcPr>
            <w:tcW w:w="4510" w:type="dxa"/>
          </w:tcPr>
          <w:p w14:paraId="47A6853F" w14:textId="77777777" w:rsidR="000D168E" w:rsidRPr="008D423A" w:rsidRDefault="000D168E" w:rsidP="00F5277C">
            <w:pPr>
              <w:spacing w:before="170"/>
              <w:rPr>
                <w:rFonts w:ascii="Gill Sans MT" w:hAnsi="Gill Sans MT"/>
                <w:sz w:val="24"/>
              </w:rPr>
            </w:pPr>
            <w:r w:rsidRPr="008D423A">
              <w:rPr>
                <w:rFonts w:ascii="Gill Sans MT" w:hAnsi="Gill Sans MT"/>
                <w:sz w:val="24"/>
              </w:rPr>
              <w:t xml:space="preserve">Key stage 3                                </w:t>
            </w:r>
          </w:p>
        </w:tc>
        <w:tc>
          <w:tcPr>
            <w:tcW w:w="4510" w:type="dxa"/>
          </w:tcPr>
          <w:p w14:paraId="5A52AA8F" w14:textId="77777777" w:rsidR="000D168E" w:rsidRPr="008D423A" w:rsidRDefault="000D168E" w:rsidP="00F5277C">
            <w:pPr>
              <w:spacing w:before="170"/>
              <w:rPr>
                <w:rFonts w:ascii="Gill Sans MT" w:hAnsi="Gill Sans MT"/>
                <w:sz w:val="24"/>
              </w:rPr>
            </w:pPr>
            <w:r w:rsidRPr="008D423A">
              <w:rPr>
                <w:rFonts w:ascii="Gill Sans MT" w:hAnsi="Gill Sans MT"/>
                <w:sz w:val="24"/>
              </w:rPr>
              <w:t>45 hours per year</w:t>
            </w:r>
          </w:p>
        </w:tc>
      </w:tr>
      <w:tr w:rsidR="00173104" w:rsidRPr="00173104" w14:paraId="7F13DA9B" w14:textId="77777777" w:rsidTr="00F5277C">
        <w:tc>
          <w:tcPr>
            <w:tcW w:w="4510" w:type="dxa"/>
          </w:tcPr>
          <w:p w14:paraId="59E50A43" w14:textId="77777777" w:rsidR="000D168E" w:rsidRPr="008D423A" w:rsidRDefault="000D168E" w:rsidP="00F5277C">
            <w:pPr>
              <w:spacing w:before="170"/>
              <w:rPr>
                <w:rFonts w:ascii="Gill Sans MT" w:hAnsi="Gill Sans MT"/>
                <w:sz w:val="24"/>
              </w:rPr>
            </w:pPr>
            <w:r w:rsidRPr="008D423A">
              <w:rPr>
                <w:rFonts w:ascii="Gill Sans MT" w:hAnsi="Gill Sans MT"/>
                <w:sz w:val="24"/>
              </w:rPr>
              <w:t xml:space="preserve">Key stage 4                                </w:t>
            </w:r>
          </w:p>
        </w:tc>
        <w:tc>
          <w:tcPr>
            <w:tcW w:w="4510" w:type="dxa"/>
          </w:tcPr>
          <w:p w14:paraId="42C79E61" w14:textId="77777777" w:rsidR="000D168E" w:rsidRPr="008D423A" w:rsidRDefault="000D168E" w:rsidP="00F5277C">
            <w:pPr>
              <w:spacing w:before="170"/>
              <w:rPr>
                <w:rFonts w:ascii="Gill Sans MT" w:hAnsi="Gill Sans MT"/>
                <w:sz w:val="24"/>
              </w:rPr>
            </w:pPr>
            <w:r w:rsidRPr="008D423A">
              <w:rPr>
                <w:rFonts w:ascii="Gill Sans MT" w:hAnsi="Gill Sans MT"/>
                <w:sz w:val="24"/>
              </w:rPr>
              <w:t>45 hours per year</w:t>
            </w:r>
          </w:p>
        </w:tc>
      </w:tr>
      <w:tr w:rsidR="000D168E" w:rsidRPr="00173104" w14:paraId="75E5186F" w14:textId="77777777" w:rsidTr="00F5277C">
        <w:tc>
          <w:tcPr>
            <w:tcW w:w="4510" w:type="dxa"/>
          </w:tcPr>
          <w:p w14:paraId="37B677AD" w14:textId="77777777" w:rsidR="000D168E" w:rsidRPr="008D423A" w:rsidRDefault="000D168E" w:rsidP="00F5277C">
            <w:pPr>
              <w:spacing w:before="170"/>
              <w:rPr>
                <w:rFonts w:ascii="Gill Sans MT" w:hAnsi="Gill Sans MT"/>
                <w:sz w:val="24"/>
              </w:rPr>
            </w:pPr>
            <w:r w:rsidRPr="008D423A">
              <w:rPr>
                <w:rFonts w:ascii="Gill Sans MT" w:hAnsi="Gill Sans MT"/>
                <w:sz w:val="24"/>
              </w:rPr>
              <w:t xml:space="preserve">Key stage 5/Post 16                                </w:t>
            </w:r>
          </w:p>
        </w:tc>
        <w:tc>
          <w:tcPr>
            <w:tcW w:w="4510" w:type="dxa"/>
          </w:tcPr>
          <w:p w14:paraId="55DA9EB0" w14:textId="77777777" w:rsidR="000C39EE" w:rsidRDefault="000D168E" w:rsidP="00F5277C">
            <w:pPr>
              <w:spacing w:before="170"/>
              <w:rPr>
                <w:rFonts w:ascii="Gill Sans MT" w:hAnsi="Gill Sans MT"/>
                <w:sz w:val="24"/>
              </w:rPr>
            </w:pPr>
            <w:r w:rsidRPr="008D423A">
              <w:rPr>
                <w:rFonts w:ascii="Gill Sans MT" w:hAnsi="Gill Sans MT"/>
                <w:sz w:val="24"/>
              </w:rPr>
              <w:t xml:space="preserve">Allocation of time for RE for all should be clearly identifiable. </w:t>
            </w:r>
          </w:p>
          <w:p w14:paraId="6E19FBFD" w14:textId="0E00F599" w:rsidR="000D168E" w:rsidRPr="008D423A" w:rsidRDefault="000D168E" w:rsidP="00F5277C">
            <w:pPr>
              <w:spacing w:before="170"/>
              <w:rPr>
                <w:rFonts w:ascii="Gill Sans MT" w:hAnsi="Gill Sans MT"/>
                <w:sz w:val="24"/>
              </w:rPr>
            </w:pPr>
            <w:r w:rsidRPr="008D423A">
              <w:rPr>
                <w:rFonts w:ascii="Gill Sans MT" w:hAnsi="Gill Sans MT"/>
                <w:sz w:val="24"/>
              </w:rPr>
              <w:t>Sufficient time to ensure the legal entitlement is met ensuring at least four of the dimensions in the programme of study are studied.</w:t>
            </w:r>
          </w:p>
        </w:tc>
      </w:tr>
    </w:tbl>
    <w:p w14:paraId="6F9259A9" w14:textId="11705C1A" w:rsidR="008C4BA9" w:rsidRPr="00173104" w:rsidRDefault="008C4BA9" w:rsidP="008C4BA9">
      <w:pPr>
        <w:widowControl/>
        <w:autoSpaceDE/>
        <w:autoSpaceDN/>
        <w:spacing w:after="160" w:line="259" w:lineRule="auto"/>
        <w:rPr>
          <w:rFonts w:ascii="Gill Sans MT" w:hAnsi="Gill Sans MT"/>
          <w:color w:val="FF0000"/>
        </w:rPr>
      </w:pPr>
    </w:p>
    <w:p w14:paraId="3446CF9B" w14:textId="14B565D5" w:rsidR="008C4BA9" w:rsidRPr="00173104" w:rsidRDefault="00E6503A" w:rsidP="008C4BA9">
      <w:pPr>
        <w:widowControl/>
        <w:autoSpaceDE/>
        <w:autoSpaceDN/>
        <w:spacing w:after="160" w:line="259" w:lineRule="auto"/>
        <w:rPr>
          <w:rFonts w:ascii="Gill Sans MT" w:hAnsi="Gill Sans MT"/>
          <w:color w:val="FF0000"/>
        </w:rPr>
      </w:pPr>
      <w:r>
        <w:rPr>
          <w:noProof/>
        </w:rPr>
        <w:drawing>
          <wp:inline distT="0" distB="0" distL="0" distR="0" wp14:anchorId="0E106536" wp14:editId="3BC87FB5">
            <wp:extent cx="5734050" cy="1101090"/>
            <wp:effectExtent l="0" t="0" r="0" b="381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1101090"/>
                    </a:xfrm>
                    <a:prstGeom prst="rect">
                      <a:avLst/>
                    </a:prstGeom>
                    <a:noFill/>
                    <a:ln>
                      <a:noFill/>
                    </a:ln>
                  </pic:spPr>
                </pic:pic>
              </a:graphicData>
            </a:graphic>
          </wp:inline>
        </w:drawing>
      </w:r>
    </w:p>
    <w:p w14:paraId="4005255E" w14:textId="77777777" w:rsidR="008C4BA9" w:rsidRPr="00173104" w:rsidRDefault="008C4BA9" w:rsidP="008C4BA9">
      <w:pPr>
        <w:widowControl/>
        <w:autoSpaceDE/>
        <w:autoSpaceDN/>
        <w:spacing w:after="160" w:line="259" w:lineRule="auto"/>
        <w:rPr>
          <w:rFonts w:ascii="Gill Sans MT" w:hAnsi="Gill Sans MT"/>
          <w:color w:val="FF0000"/>
        </w:rPr>
      </w:pPr>
    </w:p>
    <w:p w14:paraId="1F2117F7" w14:textId="4534E2EA" w:rsidR="008C4BA9" w:rsidRPr="00173104" w:rsidRDefault="008D1B3E" w:rsidP="008C4BA9">
      <w:pPr>
        <w:widowControl/>
        <w:autoSpaceDE/>
        <w:autoSpaceDN/>
        <w:spacing w:after="160" w:line="259" w:lineRule="auto"/>
        <w:rPr>
          <w:rFonts w:ascii="Gill Sans MT" w:hAnsi="Gill Sans MT"/>
          <w:color w:val="FF0000"/>
        </w:rPr>
      </w:pPr>
      <w:r w:rsidRPr="008D423A">
        <w:rPr>
          <w:rFonts w:hAnsi="Gill Sans MT"/>
          <w:noProof/>
          <w:color w:val="FF0000"/>
          <w:highlight w:val="yellow"/>
        </w:rPr>
        <w:drawing>
          <wp:anchor distT="0" distB="0" distL="0" distR="0" simplePos="0" relativeHeight="251617280" behindDoc="0" locked="0" layoutInCell="1" allowOverlap="1" wp14:anchorId="66D29F2D" wp14:editId="2A2C9551">
            <wp:simplePos x="0" y="0"/>
            <wp:positionH relativeFrom="margin">
              <wp:align>center</wp:align>
            </wp:positionH>
            <wp:positionV relativeFrom="paragraph">
              <wp:posOffset>9525</wp:posOffset>
            </wp:positionV>
            <wp:extent cx="2026920" cy="1943100"/>
            <wp:effectExtent l="0" t="0" r="0" b="0"/>
            <wp:wrapNone/>
            <wp:docPr id="480" name="image7.png"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picture containing plant, silhouette&#10;&#10;Description automatically generated"/>
                    <pic:cNvPicPr/>
                  </pic:nvPicPr>
                  <pic:blipFill>
                    <a:blip r:embed="rId16" cstate="print"/>
                    <a:stretch>
                      <a:fillRect/>
                    </a:stretch>
                  </pic:blipFill>
                  <pic:spPr>
                    <a:xfrm>
                      <a:off x="0" y="0"/>
                      <a:ext cx="2026920" cy="1943100"/>
                    </a:xfrm>
                    <a:prstGeom prst="rect">
                      <a:avLst/>
                    </a:prstGeom>
                  </pic:spPr>
                </pic:pic>
              </a:graphicData>
            </a:graphic>
            <wp14:sizeRelH relativeFrom="margin">
              <wp14:pctWidth>0</wp14:pctWidth>
            </wp14:sizeRelH>
            <wp14:sizeRelV relativeFrom="margin">
              <wp14:pctHeight>0</wp14:pctHeight>
            </wp14:sizeRelV>
          </wp:anchor>
        </w:drawing>
      </w:r>
    </w:p>
    <w:p w14:paraId="65278E38" w14:textId="0C4B70D9" w:rsidR="008C4BA9" w:rsidRDefault="008C4BA9" w:rsidP="008C4BA9">
      <w:pPr>
        <w:widowControl/>
        <w:autoSpaceDE/>
        <w:autoSpaceDN/>
        <w:spacing w:after="160" w:line="259" w:lineRule="auto"/>
        <w:rPr>
          <w:rFonts w:ascii="Gill Sans MT" w:hAnsi="Gill Sans MT"/>
          <w:color w:val="FF0000"/>
        </w:rPr>
      </w:pPr>
    </w:p>
    <w:p w14:paraId="109C11CD" w14:textId="4E63A8FC" w:rsidR="00643C14" w:rsidRDefault="00643C14" w:rsidP="008C4BA9">
      <w:pPr>
        <w:widowControl/>
        <w:autoSpaceDE/>
        <w:autoSpaceDN/>
        <w:spacing w:after="160" w:line="259" w:lineRule="auto"/>
        <w:rPr>
          <w:rFonts w:ascii="Gill Sans MT" w:hAnsi="Gill Sans MT"/>
          <w:color w:val="FF0000"/>
        </w:rPr>
      </w:pPr>
    </w:p>
    <w:p w14:paraId="60569846" w14:textId="1C81FB34" w:rsidR="00643C14" w:rsidRDefault="00643C14" w:rsidP="008C4BA9">
      <w:pPr>
        <w:widowControl/>
        <w:autoSpaceDE/>
        <w:autoSpaceDN/>
        <w:spacing w:after="160" w:line="259" w:lineRule="auto"/>
        <w:rPr>
          <w:rFonts w:ascii="Gill Sans MT" w:hAnsi="Gill Sans MT"/>
          <w:color w:val="FF0000"/>
        </w:rPr>
      </w:pPr>
    </w:p>
    <w:p w14:paraId="418EAFB0" w14:textId="481FC4B9" w:rsidR="00643C14" w:rsidRDefault="00643C14" w:rsidP="008C4BA9">
      <w:pPr>
        <w:widowControl/>
        <w:autoSpaceDE/>
        <w:autoSpaceDN/>
        <w:spacing w:after="160" w:line="259" w:lineRule="auto"/>
        <w:rPr>
          <w:rFonts w:ascii="Gill Sans MT" w:hAnsi="Gill Sans MT"/>
          <w:color w:val="FF0000"/>
        </w:rPr>
      </w:pPr>
    </w:p>
    <w:p w14:paraId="05CABEE2" w14:textId="160A58BC" w:rsidR="00643C14" w:rsidRDefault="00643C14" w:rsidP="008C4BA9">
      <w:pPr>
        <w:widowControl/>
        <w:autoSpaceDE/>
        <w:autoSpaceDN/>
        <w:spacing w:after="160" w:line="259" w:lineRule="auto"/>
        <w:rPr>
          <w:rFonts w:ascii="Gill Sans MT" w:hAnsi="Gill Sans MT"/>
          <w:color w:val="FF0000"/>
        </w:rPr>
      </w:pPr>
    </w:p>
    <w:p w14:paraId="25FAF047" w14:textId="77777777" w:rsidR="00643C14" w:rsidRPr="00173104" w:rsidRDefault="00643C14" w:rsidP="008C4BA9">
      <w:pPr>
        <w:widowControl/>
        <w:autoSpaceDE/>
        <w:autoSpaceDN/>
        <w:spacing w:after="160" w:line="259" w:lineRule="auto"/>
        <w:rPr>
          <w:rFonts w:ascii="Gill Sans MT" w:hAnsi="Gill Sans MT"/>
          <w:color w:val="FF0000"/>
        </w:rPr>
      </w:pPr>
    </w:p>
    <w:p w14:paraId="5B533298" w14:textId="0B6913DA" w:rsidR="007663DE" w:rsidRPr="00A568CF" w:rsidRDefault="007663DE" w:rsidP="008D423A">
      <w:pPr>
        <w:pStyle w:val="Lizzie1"/>
        <w:ind w:left="0" w:right="-1035"/>
        <w:rPr>
          <w:rFonts w:eastAsia="Calibri" w:cstheme="minorHAnsi"/>
          <w:color w:val="auto"/>
          <w:sz w:val="72"/>
          <w:szCs w:val="72"/>
          <w:bdr w:val="none" w:sz="0" w:space="0" w:color="auto" w:frame="1"/>
          <w:shd w:val="clear" w:color="auto" w:fill="F9FBFC"/>
        </w:rPr>
      </w:pPr>
      <w:bookmarkStart w:id="74" w:name="_Toc123827678"/>
      <w:r w:rsidRPr="00A568CF">
        <w:rPr>
          <w:sz w:val="72"/>
          <w:szCs w:val="72"/>
        </w:rPr>
        <w:lastRenderedPageBreak/>
        <w:t>Ensuring</w:t>
      </w:r>
      <w:r w:rsidRPr="00A568CF">
        <w:rPr>
          <w:spacing w:val="-4"/>
          <w:sz w:val="72"/>
          <w:szCs w:val="72"/>
        </w:rPr>
        <w:t xml:space="preserve"> </w:t>
      </w:r>
      <w:r w:rsidRPr="00A568CF">
        <w:rPr>
          <w:sz w:val="72"/>
          <w:szCs w:val="72"/>
        </w:rPr>
        <w:t>your</w:t>
      </w:r>
      <w:r w:rsidRPr="00A568CF">
        <w:rPr>
          <w:spacing w:val="-3"/>
          <w:sz w:val="72"/>
          <w:szCs w:val="72"/>
        </w:rPr>
        <w:t xml:space="preserve"> </w:t>
      </w:r>
      <w:r w:rsidRPr="00A568CF">
        <w:rPr>
          <w:sz w:val="72"/>
          <w:szCs w:val="72"/>
        </w:rPr>
        <w:t>setting</w:t>
      </w:r>
      <w:r w:rsidRPr="00A568CF">
        <w:rPr>
          <w:spacing w:val="-4"/>
          <w:sz w:val="72"/>
          <w:szCs w:val="72"/>
        </w:rPr>
        <w:t xml:space="preserve"> </w:t>
      </w:r>
      <w:r w:rsidRPr="00A568CF">
        <w:rPr>
          <w:sz w:val="72"/>
          <w:szCs w:val="72"/>
        </w:rPr>
        <w:t>is</w:t>
      </w:r>
      <w:r w:rsidRPr="00A568CF">
        <w:rPr>
          <w:spacing w:val="-4"/>
          <w:sz w:val="72"/>
          <w:szCs w:val="72"/>
        </w:rPr>
        <w:t xml:space="preserve"> </w:t>
      </w:r>
      <w:r w:rsidRPr="00A568CF">
        <w:rPr>
          <w:sz w:val="72"/>
          <w:szCs w:val="72"/>
        </w:rPr>
        <w:t>compliant</w:t>
      </w:r>
      <w:bookmarkEnd w:id="74"/>
      <w:r w:rsidR="000C39EE">
        <w:rPr>
          <w:sz w:val="72"/>
          <w:szCs w:val="72"/>
        </w:rPr>
        <w:t>.</w:t>
      </w:r>
      <w:r w:rsidR="007216F5" w:rsidRPr="00A568CF">
        <w:rPr>
          <w:rFonts w:eastAsia="Calibri" w:cstheme="minorHAnsi"/>
          <w:color w:val="auto"/>
          <w:sz w:val="72"/>
          <w:szCs w:val="72"/>
          <w:bdr w:val="none" w:sz="0" w:space="0" w:color="auto" w:frame="1"/>
          <w:shd w:val="clear" w:color="auto" w:fill="F9FBFC"/>
        </w:rPr>
        <w:t xml:space="preserve">   </w:t>
      </w:r>
      <w:r w:rsidRPr="00A568CF">
        <w:rPr>
          <w:rFonts w:eastAsia="Calibri" w:cstheme="minorHAnsi"/>
          <w:color w:val="auto"/>
          <w:sz w:val="72"/>
          <w:szCs w:val="72"/>
          <w:bdr w:val="none" w:sz="0" w:space="0" w:color="auto" w:frame="1"/>
          <w:shd w:val="clear" w:color="auto" w:fill="F9FBFC"/>
        </w:rPr>
        <w:t xml:space="preserve"> </w:t>
      </w:r>
    </w:p>
    <w:p w14:paraId="2629AD99" w14:textId="77777777" w:rsidR="000D168E" w:rsidRPr="00173104" w:rsidRDefault="007663DE" w:rsidP="006B0726">
      <w:pPr>
        <w:pStyle w:val="Lizzie5"/>
        <w:rPr>
          <w:spacing w:val="6"/>
        </w:rPr>
      </w:pPr>
      <w:r w:rsidRPr="00173104">
        <w:t>Religious Education (RE)</w:t>
      </w:r>
      <w:r w:rsidRPr="00173104">
        <w:rPr>
          <w:spacing w:val="1"/>
        </w:rPr>
        <w:t xml:space="preserve"> </w:t>
      </w:r>
      <w:r w:rsidR="000D168E" w:rsidRPr="00173104">
        <w:t>must</w:t>
      </w:r>
      <w:r w:rsidRPr="00173104">
        <w:rPr>
          <w:spacing w:val="1"/>
        </w:rPr>
        <w:t xml:space="preserve"> </w:t>
      </w:r>
      <w:r w:rsidRPr="00173104">
        <w:t>be</w:t>
      </w:r>
      <w:r w:rsidRPr="00173104">
        <w:rPr>
          <w:spacing w:val="1"/>
        </w:rPr>
        <w:t xml:space="preserve"> </w:t>
      </w:r>
      <w:r w:rsidRPr="00173104">
        <w:t>provided</w:t>
      </w:r>
      <w:r w:rsidRPr="00173104">
        <w:rPr>
          <w:spacing w:val="1"/>
        </w:rPr>
        <w:t xml:space="preserve"> </w:t>
      </w:r>
      <w:r w:rsidRPr="00173104">
        <w:t>as</w:t>
      </w:r>
      <w:r w:rsidRPr="00173104">
        <w:rPr>
          <w:spacing w:val="2"/>
        </w:rPr>
        <w:t xml:space="preserve"> </w:t>
      </w:r>
      <w:r w:rsidRPr="00173104">
        <w:t>part</w:t>
      </w:r>
      <w:r w:rsidRPr="00173104">
        <w:rPr>
          <w:spacing w:val="1"/>
        </w:rPr>
        <w:t xml:space="preserve"> </w:t>
      </w:r>
      <w:r w:rsidRPr="00173104">
        <w:t>of</w:t>
      </w:r>
      <w:r w:rsidRPr="00173104">
        <w:rPr>
          <w:spacing w:val="1"/>
        </w:rPr>
        <w:t xml:space="preserve"> </w:t>
      </w:r>
      <w:r w:rsidRPr="00173104">
        <w:t>the</w:t>
      </w:r>
      <w:r w:rsidRPr="00173104">
        <w:rPr>
          <w:spacing w:val="1"/>
        </w:rPr>
        <w:t xml:space="preserve"> </w:t>
      </w:r>
      <w:r w:rsidRPr="00173104">
        <w:t>basic</w:t>
      </w:r>
      <w:r w:rsidRPr="00173104">
        <w:rPr>
          <w:spacing w:val="1"/>
        </w:rPr>
        <w:t xml:space="preserve"> </w:t>
      </w:r>
      <w:r w:rsidRPr="00173104">
        <w:t>curriculum</w:t>
      </w:r>
      <w:r w:rsidRPr="00173104">
        <w:rPr>
          <w:spacing w:val="1"/>
        </w:rPr>
        <w:t xml:space="preserve"> </w:t>
      </w:r>
      <w:r w:rsidRPr="00173104">
        <w:t>for</w:t>
      </w:r>
      <w:r w:rsidRPr="00173104">
        <w:rPr>
          <w:spacing w:val="2"/>
        </w:rPr>
        <w:t xml:space="preserve"> </w:t>
      </w:r>
      <w:r w:rsidRPr="00173104">
        <w:t>all</w:t>
      </w:r>
      <w:r w:rsidRPr="00173104">
        <w:rPr>
          <w:spacing w:val="1"/>
        </w:rPr>
        <w:t xml:space="preserve"> </w:t>
      </w:r>
      <w:r w:rsidRPr="00173104">
        <w:t>registered</w:t>
      </w:r>
      <w:r w:rsidRPr="00173104">
        <w:rPr>
          <w:spacing w:val="1"/>
        </w:rPr>
        <w:t xml:space="preserve"> </w:t>
      </w:r>
      <w:r w:rsidRPr="00173104">
        <w:t>pupils</w:t>
      </w:r>
      <w:r w:rsidRPr="00173104">
        <w:rPr>
          <w:spacing w:val="1"/>
        </w:rPr>
        <w:t xml:space="preserve"> </w:t>
      </w:r>
      <w:r w:rsidRPr="00173104">
        <w:t>attending</w:t>
      </w:r>
      <w:r w:rsidRPr="00173104">
        <w:rPr>
          <w:spacing w:val="1"/>
        </w:rPr>
        <w:t xml:space="preserve"> </w:t>
      </w:r>
      <w:r w:rsidRPr="00173104">
        <w:t>a</w:t>
      </w:r>
      <w:r w:rsidRPr="00173104">
        <w:rPr>
          <w:spacing w:val="1"/>
        </w:rPr>
        <w:t xml:space="preserve"> </w:t>
      </w:r>
      <w:r w:rsidRPr="00173104">
        <w:t>maintained school. Parents have the right to withdraw their children from all or part of RE and</w:t>
      </w:r>
      <w:r w:rsidRPr="00173104">
        <w:rPr>
          <w:spacing w:val="6"/>
        </w:rPr>
        <w:t xml:space="preserve"> </w:t>
      </w:r>
      <w:r w:rsidRPr="00173104">
        <w:t>are</w:t>
      </w:r>
      <w:r w:rsidRPr="00173104">
        <w:rPr>
          <w:spacing w:val="6"/>
        </w:rPr>
        <w:t xml:space="preserve"> </w:t>
      </w:r>
      <w:r w:rsidRPr="00173104">
        <w:t>not</w:t>
      </w:r>
      <w:r w:rsidRPr="00173104">
        <w:rPr>
          <w:spacing w:val="7"/>
        </w:rPr>
        <w:t xml:space="preserve"> </w:t>
      </w:r>
      <w:r w:rsidRPr="00173104">
        <w:t>obliged</w:t>
      </w:r>
      <w:r w:rsidRPr="00173104">
        <w:rPr>
          <w:spacing w:val="6"/>
        </w:rPr>
        <w:t xml:space="preserve"> </w:t>
      </w:r>
      <w:r w:rsidRPr="00173104">
        <w:t>to</w:t>
      </w:r>
      <w:r w:rsidRPr="00173104">
        <w:rPr>
          <w:spacing w:val="6"/>
        </w:rPr>
        <w:t xml:space="preserve"> </w:t>
      </w:r>
      <w:r w:rsidRPr="00173104">
        <w:t>state</w:t>
      </w:r>
      <w:r w:rsidRPr="00173104">
        <w:rPr>
          <w:spacing w:val="7"/>
        </w:rPr>
        <w:t xml:space="preserve"> </w:t>
      </w:r>
      <w:r w:rsidRPr="00173104">
        <w:t>their</w:t>
      </w:r>
      <w:r w:rsidRPr="00173104">
        <w:rPr>
          <w:spacing w:val="6"/>
        </w:rPr>
        <w:t xml:space="preserve"> </w:t>
      </w:r>
      <w:r w:rsidRPr="00173104">
        <w:t>reasons</w:t>
      </w:r>
      <w:r w:rsidRPr="00173104">
        <w:rPr>
          <w:spacing w:val="7"/>
        </w:rPr>
        <w:t xml:space="preserve"> </w:t>
      </w:r>
      <w:r w:rsidRPr="00173104">
        <w:t>for</w:t>
      </w:r>
      <w:r w:rsidRPr="00173104">
        <w:rPr>
          <w:spacing w:val="6"/>
        </w:rPr>
        <w:t xml:space="preserve"> </w:t>
      </w:r>
      <w:r w:rsidRPr="00173104">
        <w:t>withdrawal.</w:t>
      </w:r>
      <w:r w:rsidRPr="00173104">
        <w:rPr>
          <w:spacing w:val="6"/>
        </w:rPr>
        <w:t xml:space="preserve"> </w:t>
      </w:r>
    </w:p>
    <w:p w14:paraId="2F900B35" w14:textId="7A3CCC32" w:rsidR="007663DE" w:rsidRPr="00173104" w:rsidRDefault="007663DE" w:rsidP="006B0726">
      <w:pPr>
        <w:pStyle w:val="Lizzie5"/>
      </w:pPr>
      <w:r w:rsidRPr="00173104">
        <w:t>The</w:t>
      </w:r>
      <w:r w:rsidRPr="00173104">
        <w:rPr>
          <w:spacing w:val="7"/>
        </w:rPr>
        <w:t xml:space="preserve"> </w:t>
      </w:r>
      <w:r w:rsidRPr="00173104">
        <w:t>1998</w:t>
      </w:r>
      <w:r w:rsidRPr="00173104">
        <w:rPr>
          <w:spacing w:val="6"/>
        </w:rPr>
        <w:t xml:space="preserve"> </w:t>
      </w:r>
      <w:r w:rsidRPr="00173104">
        <w:t>School</w:t>
      </w:r>
      <w:r w:rsidRPr="00173104">
        <w:rPr>
          <w:spacing w:val="7"/>
        </w:rPr>
        <w:t xml:space="preserve"> </w:t>
      </w:r>
      <w:r w:rsidRPr="00173104">
        <w:t>Standards</w:t>
      </w:r>
      <w:r w:rsidRPr="00173104">
        <w:rPr>
          <w:spacing w:val="6"/>
        </w:rPr>
        <w:t xml:space="preserve"> </w:t>
      </w:r>
      <w:r w:rsidRPr="00173104">
        <w:t>and</w:t>
      </w:r>
      <w:r w:rsidR="007216F5" w:rsidRPr="00173104">
        <w:rPr>
          <w:spacing w:val="-51"/>
        </w:rPr>
        <w:t xml:space="preserve">        </w:t>
      </w:r>
      <w:r w:rsidRPr="00173104">
        <w:rPr>
          <w:spacing w:val="-51"/>
        </w:rPr>
        <w:t xml:space="preserve"> </w:t>
      </w:r>
      <w:r w:rsidRPr="00173104">
        <w:t>Framework</w:t>
      </w:r>
      <w:r w:rsidRPr="00173104">
        <w:rPr>
          <w:spacing w:val="7"/>
        </w:rPr>
        <w:t xml:space="preserve"> </w:t>
      </w:r>
      <w:r w:rsidRPr="00173104">
        <w:t>Act</w:t>
      </w:r>
      <w:r w:rsidRPr="00173104">
        <w:rPr>
          <w:spacing w:val="8"/>
        </w:rPr>
        <w:t xml:space="preserve"> </w:t>
      </w:r>
      <w:r w:rsidRPr="00173104">
        <w:t>(the</w:t>
      </w:r>
      <w:r w:rsidRPr="00173104">
        <w:rPr>
          <w:spacing w:val="7"/>
        </w:rPr>
        <w:t xml:space="preserve"> </w:t>
      </w:r>
      <w:r w:rsidRPr="00173104">
        <w:t>1998</w:t>
      </w:r>
      <w:r w:rsidRPr="00173104">
        <w:rPr>
          <w:spacing w:val="8"/>
        </w:rPr>
        <w:t xml:space="preserve"> </w:t>
      </w:r>
      <w:r w:rsidRPr="00173104">
        <w:t>Act)</w:t>
      </w:r>
      <w:r w:rsidRPr="00173104">
        <w:rPr>
          <w:spacing w:val="8"/>
        </w:rPr>
        <w:t xml:space="preserve"> </w:t>
      </w:r>
      <w:r w:rsidRPr="00173104">
        <w:t>defined</w:t>
      </w:r>
      <w:r w:rsidRPr="00173104">
        <w:rPr>
          <w:spacing w:val="7"/>
        </w:rPr>
        <w:t xml:space="preserve"> </w:t>
      </w:r>
      <w:r w:rsidRPr="00173104">
        <w:t>new</w:t>
      </w:r>
      <w:r w:rsidRPr="00173104">
        <w:rPr>
          <w:spacing w:val="8"/>
        </w:rPr>
        <w:t xml:space="preserve"> </w:t>
      </w:r>
      <w:r w:rsidRPr="00173104">
        <w:t>categories</w:t>
      </w:r>
      <w:r w:rsidRPr="00173104">
        <w:rPr>
          <w:spacing w:val="7"/>
        </w:rPr>
        <w:t xml:space="preserve"> </w:t>
      </w:r>
      <w:r w:rsidRPr="00173104">
        <w:t>of</w:t>
      </w:r>
      <w:r w:rsidRPr="00173104">
        <w:rPr>
          <w:spacing w:val="8"/>
        </w:rPr>
        <w:t xml:space="preserve"> </w:t>
      </w:r>
      <w:r w:rsidRPr="00173104">
        <w:t>maintained</w:t>
      </w:r>
      <w:r w:rsidRPr="00173104">
        <w:rPr>
          <w:spacing w:val="8"/>
        </w:rPr>
        <w:t xml:space="preserve"> </w:t>
      </w:r>
      <w:r w:rsidRPr="00173104">
        <w:t>schools</w:t>
      </w:r>
      <w:r w:rsidR="000D168E" w:rsidRPr="00173104">
        <w:t>. T</w:t>
      </w:r>
      <w:r w:rsidRPr="00173104">
        <w:t>he</w:t>
      </w:r>
      <w:r w:rsidRPr="00173104">
        <w:rPr>
          <w:spacing w:val="8"/>
        </w:rPr>
        <w:t xml:space="preserve"> </w:t>
      </w:r>
      <w:r w:rsidRPr="00173104">
        <w:t>rules</w:t>
      </w:r>
      <w:r w:rsidRPr="00173104">
        <w:rPr>
          <w:spacing w:val="1"/>
        </w:rPr>
        <w:t xml:space="preserve"> </w:t>
      </w:r>
      <w:r w:rsidRPr="00173104">
        <w:t>about</w:t>
      </w:r>
      <w:r w:rsidRPr="00173104">
        <w:rPr>
          <w:spacing w:val="-9"/>
        </w:rPr>
        <w:t xml:space="preserve"> </w:t>
      </w:r>
      <w:r w:rsidRPr="00173104">
        <w:t>the</w:t>
      </w:r>
      <w:r w:rsidRPr="00173104">
        <w:rPr>
          <w:spacing w:val="-9"/>
        </w:rPr>
        <w:t xml:space="preserve"> </w:t>
      </w:r>
      <w:r w:rsidRPr="00173104">
        <w:t>provision</w:t>
      </w:r>
      <w:r w:rsidRPr="00173104">
        <w:rPr>
          <w:spacing w:val="-8"/>
        </w:rPr>
        <w:t xml:space="preserve"> </w:t>
      </w:r>
      <w:r w:rsidRPr="00173104">
        <w:t>of</w:t>
      </w:r>
      <w:r w:rsidRPr="00173104">
        <w:rPr>
          <w:spacing w:val="-9"/>
        </w:rPr>
        <w:t xml:space="preserve"> </w:t>
      </w:r>
      <w:r w:rsidRPr="00173104">
        <w:t>RE</w:t>
      </w:r>
      <w:r w:rsidRPr="00173104">
        <w:rPr>
          <w:spacing w:val="-8"/>
        </w:rPr>
        <w:t xml:space="preserve"> </w:t>
      </w:r>
      <w:r w:rsidRPr="00173104">
        <w:t>differ</w:t>
      </w:r>
      <w:r w:rsidRPr="00173104">
        <w:rPr>
          <w:spacing w:val="-9"/>
        </w:rPr>
        <w:t xml:space="preserve"> </w:t>
      </w:r>
      <w:r w:rsidRPr="00173104">
        <w:t>in</w:t>
      </w:r>
      <w:r w:rsidRPr="00173104">
        <w:rPr>
          <w:spacing w:val="-8"/>
        </w:rPr>
        <w:t xml:space="preserve"> </w:t>
      </w:r>
      <w:r w:rsidRPr="00173104">
        <w:t>some</w:t>
      </w:r>
      <w:r w:rsidRPr="00173104">
        <w:rPr>
          <w:spacing w:val="-9"/>
        </w:rPr>
        <w:t xml:space="preserve"> </w:t>
      </w:r>
      <w:r w:rsidRPr="00173104">
        <w:t>categories,</w:t>
      </w:r>
      <w:r w:rsidRPr="00173104">
        <w:rPr>
          <w:spacing w:val="-8"/>
        </w:rPr>
        <w:t xml:space="preserve"> </w:t>
      </w:r>
      <w:r w:rsidRPr="00173104">
        <w:t>as</w:t>
      </w:r>
      <w:r w:rsidRPr="00173104">
        <w:rPr>
          <w:spacing w:val="-9"/>
        </w:rPr>
        <w:t xml:space="preserve"> </w:t>
      </w:r>
      <w:r w:rsidRPr="00173104">
        <w:t>follows:</w:t>
      </w:r>
    </w:p>
    <w:p w14:paraId="6C6DD299" w14:textId="77777777" w:rsidR="007663DE" w:rsidRPr="00D87EB6" w:rsidRDefault="007663DE">
      <w:pPr>
        <w:pStyle w:val="ListParagraph"/>
        <w:numPr>
          <w:ilvl w:val="0"/>
          <w:numId w:val="19"/>
        </w:numPr>
        <w:tabs>
          <w:tab w:val="left" w:pos="567"/>
        </w:tabs>
        <w:spacing w:before="170"/>
        <w:ind w:left="567" w:hanging="425"/>
        <w:rPr>
          <w:rFonts w:ascii="Gill Sans MT" w:hAnsi="Gill Sans MT"/>
        </w:rPr>
      </w:pPr>
      <w:r w:rsidRPr="00D87EB6">
        <w:rPr>
          <w:rFonts w:ascii="Gill Sans MT" w:hAnsi="Gill Sans MT"/>
        </w:rPr>
        <w:t>Community/Maintained Schools are controlled by the local authority (LA). RE must be taught according to the requirements of the Agreed Syllabus of the LA.</w:t>
      </w:r>
    </w:p>
    <w:p w14:paraId="2BBEE46A" w14:textId="694CD792" w:rsidR="007663DE" w:rsidRPr="00D87EB6" w:rsidRDefault="000C39EE">
      <w:pPr>
        <w:pStyle w:val="ListParagraph"/>
        <w:numPr>
          <w:ilvl w:val="0"/>
          <w:numId w:val="19"/>
        </w:numPr>
        <w:tabs>
          <w:tab w:val="left" w:pos="567"/>
        </w:tabs>
        <w:spacing w:before="170"/>
        <w:ind w:left="567" w:hanging="425"/>
        <w:rPr>
          <w:rFonts w:ascii="Gill Sans MT" w:hAnsi="Gill Sans MT" w:cstheme="minorHAnsi"/>
        </w:rPr>
      </w:pPr>
      <w:r>
        <w:rPr>
          <w:rFonts w:ascii="Gill Sans MT" w:hAnsi="Gill Sans MT"/>
        </w:rPr>
        <w:t xml:space="preserve">In </w:t>
      </w:r>
      <w:r w:rsidR="007663DE" w:rsidRPr="00D87EB6">
        <w:rPr>
          <w:rFonts w:ascii="Gill Sans MT" w:hAnsi="Gill Sans MT"/>
        </w:rPr>
        <w:t>Foundation Schools</w:t>
      </w:r>
      <w:r>
        <w:rPr>
          <w:rFonts w:ascii="Gill Sans MT" w:hAnsi="Gill Sans MT"/>
        </w:rPr>
        <w:t xml:space="preserve">, </w:t>
      </w:r>
      <w:r w:rsidR="007663DE" w:rsidRPr="00D87EB6">
        <w:rPr>
          <w:rFonts w:ascii="Gill Sans MT" w:hAnsi="Gill Sans MT"/>
        </w:rPr>
        <w:t xml:space="preserve">RE is taught according to the requirements of the </w:t>
      </w:r>
      <w:r w:rsidR="000D168E" w:rsidRPr="00D87EB6">
        <w:rPr>
          <w:rFonts w:ascii="Gill Sans MT" w:hAnsi="Gill Sans MT"/>
        </w:rPr>
        <w:t>LA</w:t>
      </w:r>
      <w:r w:rsidR="007663DE" w:rsidRPr="00D87EB6">
        <w:rPr>
          <w:rFonts w:ascii="Gill Sans MT" w:hAnsi="Gill Sans MT"/>
        </w:rPr>
        <w:t xml:space="preserve"> Agreed Syllabus, unless the schools are of a religious character, in which case their RE is</w:t>
      </w:r>
      <w:r w:rsidR="007663DE" w:rsidRPr="00D87EB6">
        <w:rPr>
          <w:rFonts w:ascii="Gill Sans MT" w:hAnsi="Gill Sans MT" w:cstheme="minorHAnsi"/>
          <w:spacing w:val="1"/>
        </w:rPr>
        <w:t xml:space="preserve"> </w:t>
      </w:r>
      <w:r w:rsidR="007663DE" w:rsidRPr="00D87EB6">
        <w:rPr>
          <w:rFonts w:ascii="Gill Sans MT" w:hAnsi="Gill Sans MT" w:cstheme="minorHAnsi"/>
        </w:rPr>
        <w:t>characterised</w:t>
      </w:r>
      <w:r w:rsidR="007663DE" w:rsidRPr="00D87EB6">
        <w:rPr>
          <w:rFonts w:ascii="Gill Sans MT" w:hAnsi="Gill Sans MT" w:cstheme="minorHAnsi"/>
          <w:spacing w:val="-1"/>
        </w:rPr>
        <w:t xml:space="preserve"> </w:t>
      </w:r>
      <w:r w:rsidR="007663DE" w:rsidRPr="00D87EB6">
        <w:rPr>
          <w:rFonts w:ascii="Gill Sans MT" w:hAnsi="Gill Sans MT" w:cstheme="minorHAnsi"/>
        </w:rPr>
        <w:t>by their</w:t>
      </w:r>
      <w:r w:rsidR="007663DE" w:rsidRPr="00D87EB6">
        <w:rPr>
          <w:rFonts w:ascii="Gill Sans MT" w:hAnsi="Gill Sans MT" w:cstheme="minorHAnsi"/>
          <w:spacing w:val="-31"/>
        </w:rPr>
        <w:t xml:space="preserve"> </w:t>
      </w:r>
      <w:r w:rsidR="007663DE" w:rsidRPr="00D87EB6">
        <w:rPr>
          <w:rFonts w:ascii="Gill Sans MT" w:hAnsi="Gill Sans MT" w:cstheme="minorHAnsi"/>
        </w:rPr>
        <w:t>Trust Deed.</w:t>
      </w:r>
    </w:p>
    <w:p w14:paraId="06335369" w14:textId="77777777" w:rsidR="00890B6F" w:rsidRPr="00D87EB6" w:rsidRDefault="007663DE">
      <w:pPr>
        <w:pStyle w:val="ListParagraph"/>
        <w:numPr>
          <w:ilvl w:val="0"/>
          <w:numId w:val="19"/>
        </w:numPr>
        <w:tabs>
          <w:tab w:val="left" w:pos="567"/>
        </w:tabs>
        <w:spacing w:before="170"/>
        <w:ind w:left="567" w:hanging="425"/>
        <w:rPr>
          <w:rFonts w:ascii="Gill Sans MT" w:hAnsi="Gill Sans MT" w:cstheme="minorHAnsi"/>
        </w:rPr>
      </w:pPr>
      <w:r w:rsidRPr="00D87EB6">
        <w:rPr>
          <w:rFonts w:ascii="Gill Sans MT" w:hAnsi="Gill Sans MT"/>
        </w:rPr>
        <w:t>Voluntary Aided (VA) schools are those schools originally founded by voluntary bodies but aided from public funds. RE should be taught according to their Trust Deed.</w:t>
      </w:r>
    </w:p>
    <w:p w14:paraId="0E162571" w14:textId="1061BE34" w:rsidR="00890B6F" w:rsidRPr="00D87EB6" w:rsidRDefault="007663DE">
      <w:pPr>
        <w:pStyle w:val="ListParagraph"/>
        <w:numPr>
          <w:ilvl w:val="0"/>
          <w:numId w:val="19"/>
        </w:numPr>
        <w:tabs>
          <w:tab w:val="left" w:pos="567"/>
        </w:tabs>
        <w:spacing w:before="170"/>
        <w:ind w:left="567" w:hanging="425"/>
        <w:rPr>
          <w:rFonts w:ascii="Gill Sans MT" w:hAnsi="Gill Sans MT" w:cstheme="minorHAnsi"/>
        </w:rPr>
      </w:pPr>
      <w:r w:rsidRPr="00D87EB6">
        <w:rPr>
          <w:rFonts w:ascii="Gill Sans MT" w:hAnsi="Gill Sans MT"/>
        </w:rPr>
        <w:t>Voluntary Controlled (VC) schools were originally founded by voluntary bodies but are now controlled and entirely funded and maintained/controlled by the LA. RE must be taught</w:t>
      </w:r>
      <w:r w:rsidR="007216F5" w:rsidRPr="00D87EB6">
        <w:rPr>
          <w:rFonts w:ascii="Gill Sans MT" w:hAnsi="Gill Sans MT"/>
        </w:rPr>
        <w:t xml:space="preserve"> </w:t>
      </w:r>
      <w:r w:rsidRPr="00D87EB6">
        <w:rPr>
          <w:rFonts w:ascii="Gill Sans MT" w:hAnsi="Gill Sans MT"/>
        </w:rPr>
        <w:t xml:space="preserve">according to the requirements of the </w:t>
      </w:r>
      <w:r w:rsidR="000D168E" w:rsidRPr="00D87EB6">
        <w:rPr>
          <w:rFonts w:ascii="Gill Sans MT" w:hAnsi="Gill Sans MT"/>
        </w:rPr>
        <w:t>LA</w:t>
      </w:r>
      <w:r w:rsidRPr="00D87EB6">
        <w:rPr>
          <w:rFonts w:ascii="Gill Sans MT" w:hAnsi="Gill Sans MT"/>
        </w:rPr>
        <w:t xml:space="preserve"> Agreed Syllabus, but parents may request that</w:t>
      </w:r>
      <w:r w:rsidR="007216F5" w:rsidRPr="00D87EB6">
        <w:rPr>
          <w:rFonts w:ascii="Gill Sans MT" w:hAnsi="Gill Sans MT"/>
        </w:rPr>
        <w:t xml:space="preserve"> </w:t>
      </w:r>
      <w:r w:rsidRPr="00D87EB6">
        <w:rPr>
          <w:rFonts w:ascii="Gill Sans MT" w:hAnsi="Gill Sans MT"/>
        </w:rPr>
        <w:t>RE should be provided in accordance with the Trust Deed.</w:t>
      </w:r>
    </w:p>
    <w:p w14:paraId="0EB0493C" w14:textId="05B62221" w:rsidR="00890B6F" w:rsidRPr="00D87EB6" w:rsidRDefault="007663DE">
      <w:pPr>
        <w:pStyle w:val="ListParagraph"/>
        <w:numPr>
          <w:ilvl w:val="0"/>
          <w:numId w:val="19"/>
        </w:numPr>
        <w:tabs>
          <w:tab w:val="left" w:pos="567"/>
        </w:tabs>
        <w:spacing w:before="170"/>
        <w:ind w:left="567" w:hanging="425"/>
        <w:rPr>
          <w:rFonts w:ascii="Gill Sans MT" w:hAnsi="Gill Sans MT" w:cstheme="minorHAnsi"/>
        </w:rPr>
      </w:pPr>
      <w:r w:rsidRPr="00D87EB6">
        <w:rPr>
          <w:rFonts w:ascii="Gill Sans MT" w:hAnsi="Gill Sans MT" w:cstheme="minorHAnsi"/>
          <w:spacing w:val="-1"/>
        </w:rPr>
        <w:t xml:space="preserve">Special Schools should provide </w:t>
      </w:r>
      <w:r w:rsidRPr="00D87EB6">
        <w:rPr>
          <w:rFonts w:ascii="Gill Sans MT" w:hAnsi="Gill Sans MT" w:cstheme="minorHAnsi"/>
        </w:rPr>
        <w:t xml:space="preserve">RE for all their pupils as far as practicable, according to </w:t>
      </w:r>
      <w:proofErr w:type="gramStart"/>
      <w:r w:rsidRPr="00D87EB6">
        <w:rPr>
          <w:rFonts w:ascii="Gill Sans MT" w:hAnsi="Gill Sans MT" w:cstheme="minorHAnsi"/>
        </w:rPr>
        <w:t>the</w:t>
      </w:r>
      <w:r w:rsidR="000D168E" w:rsidRPr="00D87EB6">
        <w:rPr>
          <w:rFonts w:ascii="Gill Sans MT" w:hAnsi="Gill Sans MT" w:cstheme="minorHAnsi"/>
        </w:rPr>
        <w:t xml:space="preserve"> </w:t>
      </w:r>
      <w:r w:rsidRPr="00D87EB6">
        <w:rPr>
          <w:rFonts w:ascii="Gill Sans MT" w:hAnsi="Gill Sans MT" w:cstheme="minorHAnsi"/>
          <w:spacing w:val="-64"/>
        </w:rPr>
        <w:t xml:space="preserve"> </w:t>
      </w:r>
      <w:r w:rsidRPr="00D87EB6">
        <w:rPr>
          <w:rFonts w:ascii="Gill Sans MT" w:hAnsi="Gill Sans MT" w:cstheme="minorHAnsi"/>
        </w:rPr>
        <w:t>status</w:t>
      </w:r>
      <w:proofErr w:type="gramEnd"/>
      <w:r w:rsidR="00D077B1">
        <w:rPr>
          <w:rFonts w:ascii="Gill Sans MT" w:hAnsi="Gill Sans MT" w:cstheme="minorHAnsi"/>
        </w:rPr>
        <w:t xml:space="preserve"> </w:t>
      </w:r>
      <w:r w:rsidRPr="00D87EB6">
        <w:rPr>
          <w:rFonts w:ascii="Gill Sans MT" w:hAnsi="Gill Sans MT" w:cstheme="minorHAnsi"/>
        </w:rPr>
        <w:t>of the school.</w:t>
      </w:r>
    </w:p>
    <w:p w14:paraId="61A10B33" w14:textId="128BAC1F" w:rsidR="00890B6F" w:rsidRPr="00D87EB6" w:rsidRDefault="007663DE">
      <w:pPr>
        <w:pStyle w:val="ListParagraph"/>
        <w:numPr>
          <w:ilvl w:val="0"/>
          <w:numId w:val="19"/>
        </w:numPr>
        <w:tabs>
          <w:tab w:val="left" w:pos="567"/>
        </w:tabs>
        <w:spacing w:before="170"/>
        <w:ind w:left="567" w:hanging="425"/>
        <w:rPr>
          <w:rFonts w:ascii="Gill Sans MT" w:hAnsi="Gill Sans MT" w:cstheme="minorHAnsi"/>
        </w:rPr>
      </w:pPr>
      <w:r w:rsidRPr="00D87EB6">
        <w:rPr>
          <w:rFonts w:ascii="Gill Sans MT" w:hAnsi="Gill Sans MT" w:cstheme="minorHAnsi"/>
        </w:rPr>
        <w:t>Schools</w:t>
      </w:r>
      <w:r w:rsidRPr="00D87EB6">
        <w:rPr>
          <w:rFonts w:ascii="Gill Sans MT" w:hAnsi="Gill Sans MT" w:cstheme="minorHAnsi"/>
          <w:spacing w:val="-2"/>
        </w:rPr>
        <w:t xml:space="preserve"> </w:t>
      </w:r>
      <w:r w:rsidRPr="00D87EB6">
        <w:rPr>
          <w:rFonts w:ascii="Gill Sans MT" w:hAnsi="Gill Sans MT" w:cstheme="minorHAnsi"/>
        </w:rPr>
        <w:t>with</w:t>
      </w:r>
      <w:r w:rsidRPr="00D87EB6">
        <w:rPr>
          <w:rFonts w:ascii="Gill Sans MT" w:hAnsi="Gill Sans MT" w:cstheme="minorHAnsi"/>
          <w:spacing w:val="-3"/>
        </w:rPr>
        <w:t xml:space="preserve"> </w:t>
      </w:r>
      <w:r w:rsidRPr="00D87EB6">
        <w:rPr>
          <w:rFonts w:ascii="Gill Sans MT" w:hAnsi="Gill Sans MT" w:cstheme="minorHAnsi"/>
        </w:rPr>
        <w:t>Sixth</w:t>
      </w:r>
      <w:r w:rsidRPr="00D87EB6">
        <w:rPr>
          <w:rFonts w:ascii="Gill Sans MT" w:hAnsi="Gill Sans MT" w:cstheme="minorHAnsi"/>
          <w:spacing w:val="-2"/>
        </w:rPr>
        <w:t xml:space="preserve"> </w:t>
      </w:r>
      <w:r w:rsidRPr="00D87EB6">
        <w:rPr>
          <w:rFonts w:ascii="Gill Sans MT" w:hAnsi="Gill Sans MT" w:cstheme="minorHAnsi"/>
        </w:rPr>
        <w:t>Forms</w:t>
      </w:r>
      <w:r w:rsidRPr="00D87EB6">
        <w:rPr>
          <w:rFonts w:ascii="Gill Sans MT" w:hAnsi="Gill Sans MT" w:cstheme="minorHAnsi"/>
          <w:spacing w:val="-2"/>
        </w:rPr>
        <w:t xml:space="preserve"> </w:t>
      </w:r>
      <w:r w:rsidRPr="00D87EB6">
        <w:rPr>
          <w:rFonts w:ascii="Gill Sans MT" w:hAnsi="Gill Sans MT" w:cstheme="minorHAnsi"/>
        </w:rPr>
        <w:t>must provide</w:t>
      </w:r>
      <w:r w:rsidRPr="00D87EB6">
        <w:rPr>
          <w:rFonts w:ascii="Gill Sans MT" w:hAnsi="Gill Sans MT" w:cstheme="minorHAnsi"/>
          <w:spacing w:val="-2"/>
        </w:rPr>
        <w:t xml:space="preserve"> </w:t>
      </w:r>
      <w:r w:rsidRPr="00D87EB6">
        <w:rPr>
          <w:rFonts w:ascii="Gill Sans MT" w:hAnsi="Gill Sans MT" w:cstheme="minorHAnsi"/>
        </w:rPr>
        <w:t>RE</w:t>
      </w:r>
      <w:r w:rsidRPr="00D87EB6">
        <w:rPr>
          <w:rFonts w:ascii="Gill Sans MT" w:hAnsi="Gill Sans MT" w:cstheme="minorHAnsi"/>
          <w:spacing w:val="-2"/>
        </w:rPr>
        <w:t xml:space="preserve"> </w:t>
      </w:r>
      <w:r w:rsidRPr="00D87EB6">
        <w:rPr>
          <w:rFonts w:ascii="Gill Sans MT" w:hAnsi="Gill Sans MT" w:cstheme="minorHAnsi"/>
        </w:rPr>
        <w:t>for</w:t>
      </w:r>
      <w:r w:rsidRPr="00D87EB6">
        <w:rPr>
          <w:rFonts w:ascii="Gill Sans MT" w:hAnsi="Gill Sans MT" w:cstheme="minorHAnsi"/>
          <w:spacing w:val="-2"/>
        </w:rPr>
        <w:t xml:space="preserve"> </w:t>
      </w:r>
      <w:r w:rsidRPr="00D87EB6">
        <w:rPr>
          <w:rFonts w:ascii="Gill Sans MT" w:hAnsi="Gill Sans MT" w:cstheme="minorHAnsi"/>
        </w:rPr>
        <w:t>all</w:t>
      </w:r>
      <w:r w:rsidRPr="00D87EB6">
        <w:rPr>
          <w:rFonts w:ascii="Gill Sans MT" w:hAnsi="Gill Sans MT" w:cstheme="minorHAnsi"/>
          <w:spacing w:val="-2"/>
        </w:rPr>
        <w:t xml:space="preserve"> </w:t>
      </w:r>
      <w:r w:rsidRPr="00D87EB6">
        <w:rPr>
          <w:rFonts w:ascii="Gill Sans MT" w:hAnsi="Gill Sans MT" w:cstheme="minorHAnsi"/>
        </w:rPr>
        <w:t>pupils</w:t>
      </w:r>
      <w:r w:rsidRPr="00D87EB6">
        <w:rPr>
          <w:rFonts w:ascii="Gill Sans MT" w:hAnsi="Gill Sans MT" w:cstheme="minorHAnsi"/>
          <w:spacing w:val="-1"/>
        </w:rPr>
        <w:t xml:space="preserve"> </w:t>
      </w:r>
      <w:r w:rsidRPr="00D87EB6">
        <w:rPr>
          <w:rFonts w:ascii="Gill Sans MT" w:hAnsi="Gill Sans MT" w:cstheme="minorHAnsi"/>
        </w:rPr>
        <w:t>in</w:t>
      </w:r>
      <w:r w:rsidRPr="00D87EB6">
        <w:rPr>
          <w:rFonts w:ascii="Gill Sans MT" w:hAnsi="Gill Sans MT" w:cstheme="minorHAnsi"/>
          <w:spacing w:val="-3"/>
        </w:rPr>
        <w:t xml:space="preserve"> </w:t>
      </w:r>
      <w:r w:rsidRPr="00D87EB6">
        <w:rPr>
          <w:rFonts w:ascii="Gill Sans MT" w:hAnsi="Gill Sans MT" w:cstheme="minorHAnsi"/>
        </w:rPr>
        <w:t>the</w:t>
      </w:r>
      <w:r w:rsidRPr="00D87EB6">
        <w:rPr>
          <w:rFonts w:ascii="Gill Sans MT" w:hAnsi="Gill Sans MT" w:cstheme="minorHAnsi"/>
          <w:spacing w:val="-2"/>
        </w:rPr>
        <w:t xml:space="preserve"> </w:t>
      </w:r>
      <w:r w:rsidRPr="00D87EB6">
        <w:rPr>
          <w:rFonts w:ascii="Gill Sans MT" w:hAnsi="Gill Sans MT" w:cstheme="minorHAnsi"/>
        </w:rPr>
        <w:t>sixth</w:t>
      </w:r>
      <w:r w:rsidRPr="00D87EB6">
        <w:rPr>
          <w:rFonts w:ascii="Gill Sans MT" w:hAnsi="Gill Sans MT" w:cstheme="minorHAnsi"/>
          <w:spacing w:val="-2"/>
        </w:rPr>
        <w:t xml:space="preserve"> </w:t>
      </w:r>
      <w:r w:rsidRPr="00D87EB6">
        <w:rPr>
          <w:rFonts w:ascii="Gill Sans MT" w:hAnsi="Gill Sans MT" w:cstheme="minorHAnsi"/>
        </w:rPr>
        <w:t>form</w:t>
      </w:r>
      <w:r w:rsidRPr="00D87EB6">
        <w:rPr>
          <w:rFonts w:ascii="Gill Sans MT" w:hAnsi="Gill Sans MT" w:cstheme="minorHAnsi"/>
          <w:spacing w:val="-2"/>
        </w:rPr>
        <w:t xml:space="preserve"> </w:t>
      </w:r>
      <w:r w:rsidRPr="00D87EB6">
        <w:rPr>
          <w:rFonts w:ascii="Gill Sans MT" w:hAnsi="Gill Sans MT" w:cstheme="minorHAnsi"/>
        </w:rPr>
        <w:t>in</w:t>
      </w:r>
      <w:r w:rsidRPr="00D87EB6">
        <w:rPr>
          <w:rFonts w:ascii="Gill Sans MT" w:hAnsi="Gill Sans MT" w:cstheme="minorHAnsi"/>
          <w:spacing w:val="-3"/>
        </w:rPr>
        <w:t xml:space="preserve"> </w:t>
      </w:r>
      <w:r w:rsidRPr="00D87EB6">
        <w:rPr>
          <w:rFonts w:ascii="Gill Sans MT" w:hAnsi="Gill Sans MT" w:cstheme="minorHAnsi"/>
        </w:rPr>
        <w:t>accordance</w:t>
      </w:r>
      <w:r w:rsidRPr="00D87EB6">
        <w:rPr>
          <w:rFonts w:ascii="Gill Sans MT" w:hAnsi="Gill Sans MT" w:cstheme="minorHAnsi"/>
          <w:spacing w:val="-64"/>
        </w:rPr>
        <w:t xml:space="preserve"> </w:t>
      </w:r>
      <w:r w:rsidR="000C39EE">
        <w:rPr>
          <w:rFonts w:ascii="Gill Sans MT" w:hAnsi="Gill Sans MT" w:cstheme="minorHAnsi"/>
          <w:spacing w:val="-64"/>
        </w:rPr>
        <w:t xml:space="preserve">       </w:t>
      </w:r>
      <w:r w:rsidR="000C39EE">
        <w:rPr>
          <w:rFonts w:ascii="Gill Sans MT" w:hAnsi="Gill Sans MT" w:cstheme="minorHAnsi"/>
        </w:rPr>
        <w:t xml:space="preserve"> with </w:t>
      </w:r>
      <w:r w:rsidRPr="00D87EB6">
        <w:rPr>
          <w:rFonts w:ascii="Gill Sans MT" w:hAnsi="Gill Sans MT" w:cstheme="minorHAnsi"/>
        </w:rPr>
        <w:t xml:space="preserve">the </w:t>
      </w:r>
      <w:r w:rsidR="000D168E" w:rsidRPr="00D87EB6">
        <w:rPr>
          <w:rFonts w:ascii="Gill Sans MT" w:hAnsi="Gill Sans MT" w:cstheme="minorHAnsi"/>
        </w:rPr>
        <w:t>LA</w:t>
      </w:r>
      <w:r w:rsidRPr="00D87EB6">
        <w:rPr>
          <w:rFonts w:ascii="Gill Sans MT" w:hAnsi="Gill Sans MT" w:cstheme="minorHAnsi"/>
          <w:spacing w:val="-25"/>
        </w:rPr>
        <w:t xml:space="preserve"> </w:t>
      </w:r>
      <w:r w:rsidRPr="00D87EB6">
        <w:rPr>
          <w:rFonts w:ascii="Gill Sans MT" w:hAnsi="Gill Sans MT" w:cstheme="minorHAnsi"/>
        </w:rPr>
        <w:t>Agreed Syllabus.</w:t>
      </w:r>
    </w:p>
    <w:p w14:paraId="3DF55689" w14:textId="62197BDC" w:rsidR="00890B6F" w:rsidRPr="00D87EB6" w:rsidRDefault="007663DE">
      <w:pPr>
        <w:pStyle w:val="ListParagraph"/>
        <w:numPr>
          <w:ilvl w:val="0"/>
          <w:numId w:val="19"/>
        </w:numPr>
        <w:tabs>
          <w:tab w:val="left" w:pos="567"/>
        </w:tabs>
        <w:spacing w:before="170"/>
        <w:ind w:left="567" w:hanging="425"/>
        <w:rPr>
          <w:rFonts w:ascii="Gill Sans MT" w:hAnsi="Gill Sans MT" w:cstheme="minorHAnsi"/>
        </w:rPr>
      </w:pPr>
      <w:r w:rsidRPr="00D87EB6">
        <w:rPr>
          <w:rFonts w:ascii="Gill Sans MT" w:hAnsi="Gill Sans MT" w:cstheme="minorHAnsi"/>
          <w:spacing w:val="-1"/>
        </w:rPr>
        <w:t>Academies</w:t>
      </w:r>
      <w:r w:rsidRPr="00D87EB6">
        <w:rPr>
          <w:rFonts w:ascii="Gill Sans MT" w:hAnsi="Gill Sans MT" w:cstheme="minorHAnsi"/>
          <w:spacing w:val="8"/>
        </w:rPr>
        <w:t xml:space="preserve"> </w:t>
      </w:r>
      <w:r w:rsidRPr="00D87EB6">
        <w:rPr>
          <w:rFonts w:ascii="Gill Sans MT" w:hAnsi="Gill Sans MT" w:cstheme="minorHAnsi"/>
          <w:spacing w:val="-1"/>
        </w:rPr>
        <w:t>are</w:t>
      </w:r>
      <w:r w:rsidRPr="00D87EB6">
        <w:rPr>
          <w:rFonts w:ascii="Gill Sans MT" w:hAnsi="Gill Sans MT" w:cstheme="minorHAnsi"/>
          <w:spacing w:val="8"/>
        </w:rPr>
        <w:t xml:space="preserve"> </w:t>
      </w:r>
      <w:r w:rsidRPr="00D87EB6">
        <w:rPr>
          <w:rFonts w:ascii="Gill Sans MT" w:hAnsi="Gill Sans MT" w:cstheme="minorHAnsi"/>
          <w:spacing w:val="-1"/>
        </w:rPr>
        <w:t>independent</w:t>
      </w:r>
      <w:r w:rsidRPr="00D87EB6">
        <w:rPr>
          <w:rFonts w:ascii="Gill Sans MT" w:hAnsi="Gill Sans MT" w:cstheme="minorHAnsi"/>
          <w:spacing w:val="8"/>
        </w:rPr>
        <w:t xml:space="preserve"> </w:t>
      </w:r>
      <w:r w:rsidRPr="00D87EB6">
        <w:rPr>
          <w:rFonts w:ascii="Gill Sans MT" w:hAnsi="Gill Sans MT" w:cstheme="minorHAnsi"/>
          <w:spacing w:val="-1"/>
        </w:rPr>
        <w:t>schools.</w:t>
      </w:r>
      <w:r w:rsidRPr="00D87EB6">
        <w:rPr>
          <w:rFonts w:ascii="Gill Sans MT" w:hAnsi="Gill Sans MT" w:cstheme="minorHAnsi"/>
          <w:spacing w:val="-17"/>
        </w:rPr>
        <w:t xml:space="preserve"> </w:t>
      </w:r>
      <w:r w:rsidRPr="00D87EB6">
        <w:rPr>
          <w:rFonts w:ascii="Gill Sans MT" w:hAnsi="Gill Sans MT" w:cstheme="minorHAnsi"/>
        </w:rPr>
        <w:t>Pupils’</w:t>
      </w:r>
      <w:r w:rsidRPr="00D87EB6">
        <w:rPr>
          <w:rFonts w:ascii="Gill Sans MT" w:hAnsi="Gill Sans MT" w:cstheme="minorHAnsi"/>
          <w:spacing w:val="9"/>
        </w:rPr>
        <w:t xml:space="preserve"> </w:t>
      </w:r>
      <w:r w:rsidRPr="00D87EB6">
        <w:rPr>
          <w:rFonts w:ascii="Gill Sans MT" w:hAnsi="Gill Sans MT" w:cstheme="minorHAnsi"/>
        </w:rPr>
        <w:t>entitlement</w:t>
      </w:r>
      <w:r w:rsidRPr="00D87EB6">
        <w:rPr>
          <w:rFonts w:ascii="Gill Sans MT" w:hAnsi="Gill Sans MT" w:cstheme="minorHAnsi"/>
          <w:spacing w:val="8"/>
        </w:rPr>
        <w:t xml:space="preserve"> </w:t>
      </w:r>
      <w:r w:rsidRPr="00D87EB6">
        <w:rPr>
          <w:rFonts w:ascii="Gill Sans MT" w:hAnsi="Gill Sans MT" w:cstheme="minorHAnsi"/>
        </w:rPr>
        <w:t>to</w:t>
      </w:r>
      <w:r w:rsidRPr="00D87EB6">
        <w:rPr>
          <w:rFonts w:ascii="Gill Sans MT" w:hAnsi="Gill Sans MT" w:cstheme="minorHAnsi"/>
          <w:spacing w:val="9"/>
        </w:rPr>
        <w:t xml:space="preserve"> </w:t>
      </w:r>
      <w:r w:rsidRPr="00D87EB6">
        <w:rPr>
          <w:rFonts w:ascii="Gill Sans MT" w:hAnsi="Gill Sans MT" w:cstheme="minorHAnsi"/>
        </w:rPr>
        <w:t>RE</w:t>
      </w:r>
      <w:r w:rsidRPr="00D87EB6">
        <w:rPr>
          <w:rFonts w:ascii="Gill Sans MT" w:hAnsi="Gill Sans MT" w:cstheme="minorHAnsi"/>
          <w:spacing w:val="8"/>
        </w:rPr>
        <w:t xml:space="preserve"> </w:t>
      </w:r>
      <w:r w:rsidR="000D168E" w:rsidRPr="00D87EB6">
        <w:rPr>
          <w:rFonts w:ascii="Gill Sans MT" w:hAnsi="Gill Sans MT" w:cstheme="minorHAnsi"/>
        </w:rPr>
        <w:t>must</w:t>
      </w:r>
      <w:r w:rsidRPr="00D87EB6">
        <w:rPr>
          <w:rFonts w:ascii="Gill Sans MT" w:hAnsi="Gill Sans MT" w:cstheme="minorHAnsi"/>
          <w:spacing w:val="8"/>
        </w:rPr>
        <w:t xml:space="preserve"> </w:t>
      </w:r>
      <w:r w:rsidRPr="00D87EB6">
        <w:rPr>
          <w:rFonts w:ascii="Gill Sans MT" w:hAnsi="Gill Sans MT" w:cstheme="minorHAnsi"/>
        </w:rPr>
        <w:t>be</w:t>
      </w:r>
      <w:r w:rsidRPr="00D87EB6">
        <w:rPr>
          <w:rFonts w:ascii="Gill Sans MT" w:hAnsi="Gill Sans MT" w:cstheme="minorHAnsi"/>
          <w:spacing w:val="9"/>
        </w:rPr>
        <w:t xml:space="preserve"> </w:t>
      </w:r>
      <w:r w:rsidRPr="00D87EB6">
        <w:rPr>
          <w:rFonts w:ascii="Gill Sans MT" w:hAnsi="Gill Sans MT" w:cstheme="minorHAnsi"/>
        </w:rPr>
        <w:t>provided</w:t>
      </w:r>
      <w:r w:rsidRPr="00D87EB6">
        <w:rPr>
          <w:rFonts w:ascii="Gill Sans MT" w:hAnsi="Gill Sans MT" w:cstheme="minorHAnsi"/>
          <w:spacing w:val="8"/>
        </w:rPr>
        <w:t xml:space="preserve"> </w:t>
      </w:r>
      <w:r w:rsidRPr="00D87EB6">
        <w:rPr>
          <w:rFonts w:ascii="Gill Sans MT" w:hAnsi="Gill Sans MT" w:cstheme="minorHAnsi"/>
        </w:rPr>
        <w:t>as</w:t>
      </w:r>
      <w:r w:rsidRPr="00D87EB6">
        <w:rPr>
          <w:rFonts w:ascii="Gill Sans MT" w:hAnsi="Gill Sans MT" w:cstheme="minorHAnsi"/>
          <w:spacing w:val="1"/>
        </w:rPr>
        <w:t xml:space="preserve"> </w:t>
      </w:r>
      <w:r w:rsidRPr="00D87EB6">
        <w:rPr>
          <w:rFonts w:ascii="Gill Sans MT" w:hAnsi="Gill Sans MT" w:cstheme="minorHAnsi"/>
          <w:spacing w:val="-1"/>
        </w:rPr>
        <w:t>part</w:t>
      </w:r>
      <w:r w:rsidRPr="00D87EB6">
        <w:rPr>
          <w:rFonts w:ascii="Gill Sans MT" w:hAnsi="Gill Sans MT" w:cstheme="minorHAnsi"/>
        </w:rPr>
        <w:t xml:space="preserve"> </w:t>
      </w:r>
      <w:r w:rsidRPr="00D87EB6">
        <w:rPr>
          <w:rFonts w:ascii="Gill Sans MT" w:hAnsi="Gill Sans MT" w:cstheme="minorHAnsi"/>
          <w:spacing w:val="-1"/>
        </w:rPr>
        <w:t>of</w:t>
      </w:r>
      <w:r w:rsidRPr="00D87EB6">
        <w:rPr>
          <w:rFonts w:ascii="Gill Sans MT" w:hAnsi="Gill Sans MT" w:cstheme="minorHAnsi"/>
        </w:rPr>
        <w:t xml:space="preserve"> </w:t>
      </w:r>
      <w:r w:rsidRPr="00D87EB6">
        <w:rPr>
          <w:rFonts w:ascii="Gill Sans MT" w:hAnsi="Gill Sans MT" w:cstheme="minorHAnsi"/>
          <w:spacing w:val="-1"/>
        </w:rPr>
        <w:t>a</w:t>
      </w:r>
      <w:r w:rsidRPr="00D87EB6">
        <w:rPr>
          <w:rFonts w:ascii="Gill Sans MT" w:hAnsi="Gill Sans MT" w:cstheme="minorHAnsi"/>
        </w:rPr>
        <w:t xml:space="preserve"> </w:t>
      </w:r>
      <w:r w:rsidRPr="00D87EB6">
        <w:rPr>
          <w:rFonts w:ascii="Gill Sans MT" w:hAnsi="Gill Sans MT" w:cstheme="minorHAnsi"/>
          <w:spacing w:val="-1"/>
        </w:rPr>
        <w:t>broad</w:t>
      </w:r>
      <w:r w:rsidRPr="00D87EB6">
        <w:rPr>
          <w:rFonts w:ascii="Gill Sans MT" w:hAnsi="Gill Sans MT" w:cstheme="minorHAnsi"/>
        </w:rPr>
        <w:t xml:space="preserve"> </w:t>
      </w:r>
      <w:r w:rsidRPr="00D87EB6">
        <w:rPr>
          <w:rFonts w:ascii="Gill Sans MT" w:hAnsi="Gill Sans MT" w:cstheme="minorHAnsi"/>
          <w:spacing w:val="-1"/>
        </w:rPr>
        <w:t>and</w:t>
      </w:r>
      <w:r w:rsidRPr="00D87EB6">
        <w:rPr>
          <w:rFonts w:ascii="Gill Sans MT" w:hAnsi="Gill Sans MT" w:cstheme="minorHAnsi"/>
        </w:rPr>
        <w:t xml:space="preserve"> </w:t>
      </w:r>
      <w:r w:rsidRPr="00D87EB6">
        <w:rPr>
          <w:rFonts w:ascii="Gill Sans MT" w:hAnsi="Gill Sans MT" w:cstheme="minorHAnsi"/>
          <w:spacing w:val="-1"/>
        </w:rPr>
        <w:t>balanced</w:t>
      </w:r>
      <w:r w:rsidRPr="00D87EB6">
        <w:rPr>
          <w:rFonts w:ascii="Gill Sans MT" w:hAnsi="Gill Sans MT" w:cstheme="minorHAnsi"/>
        </w:rPr>
        <w:t xml:space="preserve"> </w:t>
      </w:r>
      <w:r w:rsidRPr="00D87EB6">
        <w:rPr>
          <w:rFonts w:ascii="Gill Sans MT" w:hAnsi="Gill Sans MT" w:cstheme="minorHAnsi"/>
          <w:spacing w:val="-1"/>
        </w:rPr>
        <w:t>curriculum</w:t>
      </w:r>
      <w:r w:rsidRPr="00D87EB6">
        <w:rPr>
          <w:rFonts w:ascii="Gill Sans MT" w:hAnsi="Gill Sans MT" w:cstheme="minorHAnsi"/>
        </w:rPr>
        <w:t xml:space="preserve"> in</w:t>
      </w:r>
      <w:r w:rsidRPr="00D87EB6">
        <w:rPr>
          <w:rFonts w:ascii="Gill Sans MT" w:hAnsi="Gill Sans MT" w:cstheme="minorHAnsi"/>
          <w:spacing w:val="-1"/>
        </w:rPr>
        <w:t xml:space="preserve"> </w:t>
      </w:r>
      <w:r w:rsidRPr="00D87EB6">
        <w:rPr>
          <w:rFonts w:ascii="Gill Sans MT" w:hAnsi="Gill Sans MT" w:cstheme="minorHAnsi"/>
        </w:rPr>
        <w:t>accordance with</w:t>
      </w:r>
      <w:r w:rsidRPr="00D87EB6">
        <w:rPr>
          <w:rFonts w:ascii="Gill Sans MT" w:hAnsi="Gill Sans MT" w:cstheme="minorHAnsi"/>
          <w:spacing w:val="-1"/>
        </w:rPr>
        <w:t xml:space="preserve"> </w:t>
      </w:r>
      <w:r w:rsidRPr="00D87EB6">
        <w:rPr>
          <w:rFonts w:ascii="Gill Sans MT" w:hAnsi="Gill Sans MT" w:cstheme="minorHAnsi"/>
        </w:rPr>
        <w:t>the requirements for</w:t>
      </w:r>
      <w:r w:rsidR="000C39EE">
        <w:rPr>
          <w:rFonts w:ascii="Gill Sans MT" w:hAnsi="Gill Sans MT" w:cstheme="minorHAnsi"/>
          <w:spacing w:val="-24"/>
        </w:rPr>
        <w:t xml:space="preserve"> an </w:t>
      </w:r>
      <w:r w:rsidRPr="00D87EB6">
        <w:rPr>
          <w:rFonts w:ascii="Gill Sans MT" w:hAnsi="Gill Sans MT" w:cstheme="minorHAnsi"/>
        </w:rPr>
        <w:t>Agreed</w:t>
      </w:r>
      <w:r w:rsidRPr="00D87EB6">
        <w:rPr>
          <w:rFonts w:ascii="Gill Sans MT" w:hAnsi="Gill Sans MT" w:cstheme="minorHAnsi"/>
          <w:spacing w:val="-63"/>
        </w:rPr>
        <w:t xml:space="preserve"> </w:t>
      </w:r>
      <w:r w:rsidR="000D168E" w:rsidRPr="00D87EB6">
        <w:rPr>
          <w:rFonts w:ascii="Gill Sans MT" w:hAnsi="Gill Sans MT" w:cstheme="minorHAnsi"/>
          <w:spacing w:val="-63"/>
        </w:rPr>
        <w:t xml:space="preserve">           </w:t>
      </w:r>
      <w:r w:rsidR="000D168E" w:rsidRPr="00D87EB6">
        <w:rPr>
          <w:rFonts w:ascii="Gill Sans MT" w:hAnsi="Gill Sans MT" w:cstheme="minorHAnsi"/>
        </w:rPr>
        <w:t xml:space="preserve"> Syllabus</w:t>
      </w:r>
    </w:p>
    <w:p w14:paraId="29045B3A" w14:textId="77777777" w:rsidR="00890B6F" w:rsidRPr="00D87EB6" w:rsidRDefault="007663DE">
      <w:pPr>
        <w:pStyle w:val="ListParagraph"/>
        <w:numPr>
          <w:ilvl w:val="0"/>
          <w:numId w:val="19"/>
        </w:numPr>
        <w:tabs>
          <w:tab w:val="left" w:pos="567"/>
        </w:tabs>
        <w:spacing w:before="170"/>
        <w:ind w:left="567" w:hanging="425"/>
        <w:rPr>
          <w:rFonts w:ascii="Gill Sans MT" w:hAnsi="Gill Sans MT" w:cstheme="minorHAnsi"/>
        </w:rPr>
      </w:pPr>
      <w:r w:rsidRPr="00D87EB6">
        <w:rPr>
          <w:rFonts w:ascii="Gill Sans MT" w:hAnsi="Gill Sans MT" w:cstheme="minorHAnsi"/>
          <w:spacing w:val="-1"/>
        </w:rPr>
        <w:t>Free</w:t>
      </w:r>
      <w:r w:rsidRPr="00D87EB6">
        <w:rPr>
          <w:rFonts w:ascii="Gill Sans MT" w:hAnsi="Gill Sans MT" w:cstheme="minorHAnsi"/>
        </w:rPr>
        <w:t xml:space="preserve"> </w:t>
      </w:r>
      <w:r w:rsidRPr="00D87EB6">
        <w:rPr>
          <w:rFonts w:ascii="Gill Sans MT" w:hAnsi="Gill Sans MT" w:cstheme="minorHAnsi"/>
          <w:spacing w:val="-1"/>
        </w:rPr>
        <w:t>Schools</w:t>
      </w:r>
      <w:r w:rsidRPr="00D87EB6">
        <w:rPr>
          <w:rFonts w:ascii="Gill Sans MT" w:hAnsi="Gill Sans MT" w:cstheme="minorHAnsi"/>
        </w:rPr>
        <w:t xml:space="preserve"> </w:t>
      </w:r>
      <w:r w:rsidRPr="00D87EB6">
        <w:rPr>
          <w:rFonts w:ascii="Gill Sans MT" w:hAnsi="Gill Sans MT" w:cstheme="minorHAnsi"/>
          <w:spacing w:val="-1"/>
        </w:rPr>
        <w:t>are</w:t>
      </w:r>
      <w:r w:rsidRPr="00D87EB6">
        <w:rPr>
          <w:rFonts w:ascii="Gill Sans MT" w:hAnsi="Gill Sans MT" w:cstheme="minorHAnsi"/>
        </w:rPr>
        <w:t xml:space="preserve"> </w:t>
      </w:r>
      <w:r w:rsidRPr="00D87EB6">
        <w:rPr>
          <w:rFonts w:ascii="Gill Sans MT" w:hAnsi="Gill Sans MT" w:cstheme="minorHAnsi"/>
          <w:spacing w:val="-1"/>
        </w:rPr>
        <w:t>independent schools;</w:t>
      </w:r>
      <w:r w:rsidRPr="00D87EB6">
        <w:rPr>
          <w:rFonts w:ascii="Gill Sans MT" w:hAnsi="Gill Sans MT" w:cstheme="minorHAnsi"/>
          <w:spacing w:val="-25"/>
        </w:rPr>
        <w:t xml:space="preserve"> </w:t>
      </w:r>
      <w:r w:rsidRPr="00D87EB6">
        <w:rPr>
          <w:rFonts w:ascii="Gill Sans MT" w:hAnsi="Gill Sans MT" w:cstheme="minorHAnsi"/>
          <w:spacing w:val="-1"/>
        </w:rPr>
        <w:t>however,</w:t>
      </w:r>
      <w:r w:rsidRPr="00D87EB6">
        <w:rPr>
          <w:rFonts w:ascii="Gill Sans MT" w:hAnsi="Gill Sans MT" w:cstheme="minorHAnsi"/>
          <w:spacing w:val="-24"/>
        </w:rPr>
        <w:t xml:space="preserve"> </w:t>
      </w:r>
      <w:r w:rsidRPr="00D87EB6">
        <w:rPr>
          <w:rFonts w:ascii="Gill Sans MT" w:hAnsi="Gill Sans MT" w:cstheme="minorHAnsi"/>
          <w:spacing w:val="-1"/>
        </w:rPr>
        <w:t>as</w:t>
      </w:r>
      <w:r w:rsidRPr="00D87EB6">
        <w:rPr>
          <w:rFonts w:ascii="Gill Sans MT" w:hAnsi="Gill Sans MT" w:cstheme="minorHAnsi"/>
        </w:rPr>
        <w:t xml:space="preserve"> </w:t>
      </w:r>
      <w:r w:rsidRPr="00D87EB6">
        <w:rPr>
          <w:rFonts w:ascii="Gill Sans MT" w:hAnsi="Gill Sans MT" w:cstheme="minorHAnsi"/>
          <w:spacing w:val="-1"/>
        </w:rPr>
        <w:t>a</w:t>
      </w:r>
      <w:r w:rsidRPr="00D87EB6">
        <w:rPr>
          <w:rFonts w:ascii="Gill Sans MT" w:hAnsi="Gill Sans MT" w:cstheme="minorHAnsi"/>
        </w:rPr>
        <w:t xml:space="preserve"> </w:t>
      </w:r>
      <w:r w:rsidRPr="00D87EB6">
        <w:rPr>
          <w:rFonts w:ascii="Gill Sans MT" w:hAnsi="Gill Sans MT" w:cstheme="minorHAnsi"/>
          <w:spacing w:val="-1"/>
        </w:rPr>
        <w:t>condition</w:t>
      </w:r>
      <w:r w:rsidRPr="00D87EB6">
        <w:rPr>
          <w:rFonts w:ascii="Gill Sans MT" w:hAnsi="Gill Sans MT" w:cstheme="minorHAnsi"/>
        </w:rPr>
        <w:t xml:space="preserve"> </w:t>
      </w:r>
      <w:r w:rsidRPr="00D87EB6">
        <w:rPr>
          <w:rFonts w:ascii="Gill Sans MT" w:hAnsi="Gill Sans MT" w:cstheme="minorHAnsi"/>
          <w:spacing w:val="-1"/>
        </w:rPr>
        <w:t>of</w:t>
      </w:r>
      <w:r w:rsidRPr="00D87EB6">
        <w:rPr>
          <w:rFonts w:ascii="Gill Sans MT" w:hAnsi="Gill Sans MT" w:cstheme="minorHAnsi"/>
        </w:rPr>
        <w:t xml:space="preserve"> </w:t>
      </w:r>
      <w:r w:rsidRPr="00D87EB6">
        <w:rPr>
          <w:rFonts w:ascii="Gill Sans MT" w:hAnsi="Gill Sans MT" w:cstheme="minorHAnsi"/>
          <w:spacing w:val="-1"/>
        </w:rPr>
        <w:t>their</w:t>
      </w:r>
      <w:r w:rsidRPr="00D87EB6">
        <w:rPr>
          <w:rFonts w:ascii="Gill Sans MT" w:hAnsi="Gill Sans MT" w:cstheme="minorHAnsi"/>
        </w:rPr>
        <w:t xml:space="preserve"> </w:t>
      </w:r>
      <w:r w:rsidRPr="00D87EB6">
        <w:rPr>
          <w:rFonts w:ascii="Gill Sans MT" w:hAnsi="Gill Sans MT" w:cstheme="minorHAnsi"/>
          <w:spacing w:val="-1"/>
        </w:rPr>
        <w:t>grant,</w:t>
      </w:r>
      <w:r w:rsidRPr="00D87EB6">
        <w:rPr>
          <w:rFonts w:ascii="Gill Sans MT" w:hAnsi="Gill Sans MT" w:cstheme="minorHAnsi"/>
          <w:spacing w:val="-25"/>
        </w:rPr>
        <w:t xml:space="preserve"> </w:t>
      </w:r>
      <w:r w:rsidRPr="00D87EB6">
        <w:rPr>
          <w:rFonts w:ascii="Gill Sans MT" w:hAnsi="Gill Sans MT" w:cstheme="minorHAnsi"/>
        </w:rPr>
        <w:t>they must</w:t>
      </w:r>
      <w:r w:rsidR="007216F5" w:rsidRPr="00D87EB6">
        <w:rPr>
          <w:rFonts w:ascii="Gill Sans MT" w:hAnsi="Gill Sans MT" w:cstheme="minorHAnsi"/>
        </w:rPr>
        <w:t xml:space="preserve"> </w:t>
      </w:r>
      <w:r w:rsidRPr="00D87EB6">
        <w:rPr>
          <w:rFonts w:ascii="Gill Sans MT" w:hAnsi="Gill Sans MT" w:cstheme="minorHAnsi"/>
        </w:rPr>
        <w:t>make provision for pupils’ entitlement to RE in accordance with the requirements for</w:t>
      </w:r>
      <w:r w:rsidRPr="00D87EB6">
        <w:rPr>
          <w:rFonts w:ascii="Gill Sans MT" w:hAnsi="Gill Sans MT" w:cstheme="minorHAnsi"/>
          <w:spacing w:val="1"/>
        </w:rPr>
        <w:t xml:space="preserve"> </w:t>
      </w:r>
      <w:r w:rsidRPr="00D87EB6">
        <w:rPr>
          <w:rFonts w:ascii="Gill Sans MT" w:hAnsi="Gill Sans MT" w:cstheme="minorHAnsi"/>
        </w:rPr>
        <w:t>Agreed</w:t>
      </w:r>
      <w:r w:rsidRPr="00D87EB6">
        <w:rPr>
          <w:rFonts w:ascii="Gill Sans MT" w:hAnsi="Gill Sans MT" w:cstheme="minorHAnsi"/>
          <w:spacing w:val="-1"/>
        </w:rPr>
        <w:t xml:space="preserve"> </w:t>
      </w:r>
      <w:r w:rsidRPr="00D87EB6">
        <w:rPr>
          <w:rFonts w:ascii="Gill Sans MT" w:hAnsi="Gill Sans MT" w:cstheme="minorHAnsi"/>
        </w:rPr>
        <w:t>Syllabuses.</w:t>
      </w:r>
    </w:p>
    <w:p w14:paraId="2EC5D0D9" w14:textId="12141F60" w:rsidR="007663DE" w:rsidRPr="00D87EB6" w:rsidRDefault="007663DE">
      <w:pPr>
        <w:pStyle w:val="ListParagraph"/>
        <w:numPr>
          <w:ilvl w:val="0"/>
          <w:numId w:val="19"/>
        </w:numPr>
        <w:tabs>
          <w:tab w:val="left" w:pos="567"/>
        </w:tabs>
        <w:spacing w:before="170"/>
        <w:ind w:left="567" w:hanging="425"/>
        <w:rPr>
          <w:rFonts w:ascii="Gill Sans MT" w:hAnsi="Gill Sans MT" w:cstheme="minorHAnsi"/>
        </w:rPr>
      </w:pPr>
      <w:r w:rsidRPr="00D87EB6">
        <w:rPr>
          <w:rFonts w:ascii="Gill Sans MT" w:hAnsi="Gill Sans MT" w:cstheme="minorHAnsi"/>
        </w:rPr>
        <w:t>Sixth</w:t>
      </w:r>
      <w:r w:rsidRPr="00D87EB6">
        <w:rPr>
          <w:rFonts w:ascii="Gill Sans MT" w:hAnsi="Gill Sans MT" w:cstheme="minorHAnsi"/>
          <w:spacing w:val="-2"/>
        </w:rPr>
        <w:t xml:space="preserve"> </w:t>
      </w:r>
      <w:r w:rsidRPr="00D87EB6">
        <w:rPr>
          <w:rFonts w:ascii="Gill Sans MT" w:hAnsi="Gill Sans MT" w:cstheme="minorHAnsi"/>
        </w:rPr>
        <w:t>Form</w:t>
      </w:r>
      <w:r w:rsidRPr="00D87EB6">
        <w:rPr>
          <w:rFonts w:ascii="Gill Sans MT" w:hAnsi="Gill Sans MT" w:cstheme="minorHAnsi"/>
          <w:spacing w:val="-1"/>
        </w:rPr>
        <w:t xml:space="preserve"> </w:t>
      </w:r>
      <w:r w:rsidRPr="00D87EB6">
        <w:rPr>
          <w:rFonts w:ascii="Gill Sans MT" w:hAnsi="Gill Sans MT" w:cstheme="minorHAnsi"/>
        </w:rPr>
        <w:t>Colleges</w:t>
      </w:r>
      <w:r w:rsidRPr="00D87EB6">
        <w:rPr>
          <w:rFonts w:ascii="Gill Sans MT" w:hAnsi="Gill Sans MT" w:cstheme="minorHAnsi"/>
          <w:spacing w:val="-1"/>
        </w:rPr>
        <w:t xml:space="preserve"> </w:t>
      </w:r>
      <w:r w:rsidRPr="00D87EB6">
        <w:rPr>
          <w:rFonts w:ascii="Gill Sans MT" w:hAnsi="Gill Sans MT" w:cstheme="minorHAnsi"/>
        </w:rPr>
        <w:t>and</w:t>
      </w:r>
      <w:r w:rsidRPr="00D87EB6">
        <w:rPr>
          <w:rFonts w:ascii="Gill Sans MT" w:hAnsi="Gill Sans MT" w:cstheme="minorHAnsi"/>
          <w:spacing w:val="-1"/>
        </w:rPr>
        <w:t xml:space="preserve"> </w:t>
      </w:r>
      <w:r w:rsidRPr="00D87EB6">
        <w:rPr>
          <w:rFonts w:ascii="Gill Sans MT" w:hAnsi="Gill Sans MT" w:cstheme="minorHAnsi"/>
        </w:rPr>
        <w:t>Further</w:t>
      </w:r>
      <w:r w:rsidRPr="00D87EB6">
        <w:rPr>
          <w:rFonts w:ascii="Gill Sans MT" w:hAnsi="Gill Sans MT" w:cstheme="minorHAnsi"/>
          <w:spacing w:val="-2"/>
        </w:rPr>
        <w:t xml:space="preserve"> </w:t>
      </w:r>
      <w:r w:rsidRPr="00D87EB6">
        <w:rPr>
          <w:rFonts w:ascii="Gill Sans MT" w:hAnsi="Gill Sans MT" w:cstheme="minorHAnsi"/>
        </w:rPr>
        <w:t>Education</w:t>
      </w:r>
      <w:r w:rsidRPr="00D87EB6">
        <w:rPr>
          <w:rFonts w:ascii="Gill Sans MT" w:hAnsi="Gill Sans MT" w:cstheme="minorHAnsi"/>
          <w:spacing w:val="-1"/>
        </w:rPr>
        <w:t xml:space="preserve"> </w:t>
      </w:r>
      <w:r w:rsidRPr="00D87EB6">
        <w:rPr>
          <w:rFonts w:ascii="Gill Sans MT" w:hAnsi="Gill Sans MT" w:cstheme="minorHAnsi"/>
        </w:rPr>
        <w:t>Colleges</w:t>
      </w:r>
      <w:r w:rsidRPr="00D87EB6">
        <w:rPr>
          <w:rFonts w:ascii="Gill Sans MT" w:hAnsi="Gill Sans MT" w:cstheme="minorHAnsi"/>
          <w:spacing w:val="-1"/>
        </w:rPr>
        <w:t xml:space="preserve"> </w:t>
      </w:r>
      <w:r w:rsidRPr="00D87EB6">
        <w:rPr>
          <w:rFonts w:ascii="Gill Sans MT" w:hAnsi="Gill Sans MT" w:cstheme="minorHAnsi"/>
        </w:rPr>
        <w:t>must provide</w:t>
      </w:r>
      <w:r w:rsidRPr="00D87EB6">
        <w:rPr>
          <w:rFonts w:ascii="Gill Sans MT" w:hAnsi="Gill Sans MT" w:cstheme="minorHAnsi"/>
          <w:spacing w:val="-2"/>
        </w:rPr>
        <w:t xml:space="preserve"> </w:t>
      </w:r>
      <w:r w:rsidRPr="00D87EB6">
        <w:rPr>
          <w:rFonts w:ascii="Gill Sans MT" w:hAnsi="Gill Sans MT" w:cstheme="minorHAnsi"/>
        </w:rPr>
        <w:t>RE</w:t>
      </w:r>
      <w:r w:rsidRPr="00D87EB6">
        <w:rPr>
          <w:rFonts w:ascii="Gill Sans MT" w:hAnsi="Gill Sans MT" w:cstheme="minorHAnsi"/>
          <w:spacing w:val="-1"/>
        </w:rPr>
        <w:t xml:space="preserve"> </w:t>
      </w:r>
      <w:r w:rsidRPr="00D87EB6">
        <w:rPr>
          <w:rFonts w:ascii="Gill Sans MT" w:hAnsi="Gill Sans MT" w:cstheme="minorHAnsi"/>
        </w:rPr>
        <w:t>for</w:t>
      </w:r>
      <w:r w:rsidRPr="00D87EB6">
        <w:rPr>
          <w:rFonts w:ascii="Gill Sans MT" w:hAnsi="Gill Sans MT" w:cstheme="minorHAnsi"/>
          <w:spacing w:val="-1"/>
        </w:rPr>
        <w:t xml:space="preserve"> </w:t>
      </w:r>
      <w:r w:rsidRPr="00D87EB6">
        <w:rPr>
          <w:rFonts w:ascii="Gill Sans MT" w:hAnsi="Gill Sans MT" w:cstheme="minorHAnsi"/>
        </w:rPr>
        <w:t>all</w:t>
      </w:r>
      <w:r w:rsidRPr="00D87EB6">
        <w:rPr>
          <w:rFonts w:ascii="Gill Sans MT" w:hAnsi="Gill Sans MT" w:cstheme="minorHAnsi"/>
          <w:spacing w:val="-1"/>
        </w:rPr>
        <w:t xml:space="preserve"> </w:t>
      </w:r>
      <w:r w:rsidRPr="00D87EB6">
        <w:rPr>
          <w:rFonts w:ascii="Gill Sans MT" w:hAnsi="Gill Sans MT" w:cstheme="minorHAnsi"/>
        </w:rPr>
        <w:t>students</w:t>
      </w:r>
      <w:r w:rsidRPr="00D87EB6">
        <w:rPr>
          <w:rFonts w:ascii="Gill Sans MT" w:hAnsi="Gill Sans MT" w:cstheme="minorHAnsi"/>
          <w:spacing w:val="-64"/>
        </w:rPr>
        <w:t xml:space="preserve"> </w:t>
      </w:r>
      <w:r w:rsidRPr="00D87EB6">
        <w:rPr>
          <w:rFonts w:ascii="Gill Sans MT" w:hAnsi="Gill Sans MT" w:cstheme="minorHAnsi"/>
        </w:rPr>
        <w:t>who</w:t>
      </w:r>
      <w:r w:rsidRPr="00D87EB6">
        <w:rPr>
          <w:rFonts w:ascii="Gill Sans MT" w:hAnsi="Gill Sans MT" w:cstheme="minorHAnsi"/>
          <w:spacing w:val="-2"/>
        </w:rPr>
        <w:t xml:space="preserve"> </w:t>
      </w:r>
      <w:r w:rsidRPr="00D87EB6">
        <w:rPr>
          <w:rFonts w:ascii="Gill Sans MT" w:hAnsi="Gill Sans MT" w:cstheme="minorHAnsi"/>
        </w:rPr>
        <w:t>wish</w:t>
      </w:r>
      <w:r w:rsidRPr="00D87EB6">
        <w:rPr>
          <w:rFonts w:ascii="Gill Sans MT" w:hAnsi="Gill Sans MT" w:cstheme="minorHAnsi"/>
          <w:spacing w:val="-1"/>
        </w:rPr>
        <w:t xml:space="preserve"> </w:t>
      </w:r>
      <w:r w:rsidRPr="00D87EB6">
        <w:rPr>
          <w:rFonts w:ascii="Gill Sans MT" w:hAnsi="Gill Sans MT" w:cstheme="minorHAnsi"/>
        </w:rPr>
        <w:t>to receive it.</w:t>
      </w:r>
    </w:p>
    <w:p w14:paraId="713C7DCD" w14:textId="77777777" w:rsidR="00890B6F" w:rsidRPr="00173104" w:rsidRDefault="00890B6F" w:rsidP="007663DE">
      <w:pPr>
        <w:pStyle w:val="BodyText"/>
        <w:spacing w:line="235" w:lineRule="auto"/>
        <w:ind w:left="720" w:right="1165"/>
        <w:rPr>
          <w:rFonts w:ascii="Gill Sans MT" w:hAnsi="Gill Sans MT" w:cstheme="minorHAnsi"/>
          <w:color w:val="FF0000"/>
          <w:spacing w:val="-1"/>
          <w:w w:val="105"/>
        </w:rPr>
      </w:pPr>
    </w:p>
    <w:p w14:paraId="75E9E620" w14:textId="272C8023" w:rsidR="007663DE" w:rsidRPr="00173104" w:rsidRDefault="007663DE" w:rsidP="006B0726">
      <w:pPr>
        <w:pStyle w:val="Lizzy5"/>
        <w:rPr>
          <w:w w:val="105"/>
        </w:rPr>
      </w:pPr>
      <w:r w:rsidRPr="00173104">
        <w:rPr>
          <w:spacing w:val="-1"/>
          <w:w w:val="105"/>
        </w:rPr>
        <w:t>Staffordshire</w:t>
      </w:r>
      <w:r w:rsidRPr="00173104">
        <w:rPr>
          <w:spacing w:val="-14"/>
          <w:w w:val="105"/>
        </w:rPr>
        <w:t xml:space="preserve"> </w:t>
      </w:r>
      <w:r w:rsidRPr="00173104">
        <w:rPr>
          <w:spacing w:val="-1"/>
          <w:w w:val="105"/>
        </w:rPr>
        <w:t>SACRE</w:t>
      </w:r>
      <w:r w:rsidRPr="00173104">
        <w:rPr>
          <w:spacing w:val="-13"/>
          <w:w w:val="105"/>
        </w:rPr>
        <w:t xml:space="preserve"> </w:t>
      </w:r>
      <w:r w:rsidRPr="00173104">
        <w:rPr>
          <w:spacing w:val="-1"/>
          <w:w w:val="105"/>
        </w:rPr>
        <w:t>recognises</w:t>
      </w:r>
      <w:r w:rsidRPr="00173104">
        <w:rPr>
          <w:spacing w:val="-13"/>
          <w:w w:val="105"/>
        </w:rPr>
        <w:t xml:space="preserve"> </w:t>
      </w:r>
      <w:r w:rsidRPr="00173104">
        <w:rPr>
          <w:w w:val="105"/>
        </w:rPr>
        <w:t>the</w:t>
      </w:r>
      <w:r w:rsidRPr="00173104">
        <w:rPr>
          <w:spacing w:val="-13"/>
          <w:w w:val="105"/>
        </w:rPr>
        <w:t xml:space="preserve"> </w:t>
      </w:r>
      <w:r w:rsidRPr="00173104">
        <w:rPr>
          <w:w w:val="105"/>
        </w:rPr>
        <w:t>independence</w:t>
      </w:r>
      <w:r w:rsidRPr="00173104">
        <w:rPr>
          <w:spacing w:val="-13"/>
          <w:w w:val="105"/>
        </w:rPr>
        <w:t xml:space="preserve"> </w:t>
      </w:r>
      <w:r w:rsidRPr="00173104">
        <w:rPr>
          <w:w w:val="105"/>
        </w:rPr>
        <w:t>of</w:t>
      </w:r>
      <w:r w:rsidRPr="00173104">
        <w:rPr>
          <w:spacing w:val="-13"/>
          <w:w w:val="105"/>
        </w:rPr>
        <w:t xml:space="preserve"> </w:t>
      </w:r>
      <w:r w:rsidRPr="00173104">
        <w:rPr>
          <w:w w:val="105"/>
        </w:rPr>
        <w:t>Academies</w:t>
      </w:r>
      <w:r w:rsidRPr="00173104">
        <w:rPr>
          <w:spacing w:val="-13"/>
          <w:w w:val="105"/>
        </w:rPr>
        <w:t xml:space="preserve"> </w:t>
      </w:r>
      <w:r w:rsidRPr="00173104">
        <w:rPr>
          <w:w w:val="105"/>
        </w:rPr>
        <w:t>and</w:t>
      </w:r>
      <w:r w:rsidRPr="00173104">
        <w:rPr>
          <w:spacing w:val="-13"/>
          <w:w w:val="105"/>
        </w:rPr>
        <w:t xml:space="preserve"> </w:t>
      </w:r>
      <w:r w:rsidRPr="00173104">
        <w:rPr>
          <w:w w:val="105"/>
        </w:rPr>
        <w:t>Free</w:t>
      </w:r>
      <w:r w:rsidRPr="00173104">
        <w:rPr>
          <w:spacing w:val="-13"/>
          <w:w w:val="105"/>
        </w:rPr>
        <w:t xml:space="preserve"> </w:t>
      </w:r>
      <w:r w:rsidRPr="00173104">
        <w:rPr>
          <w:w w:val="105"/>
        </w:rPr>
        <w:t>Schools.</w:t>
      </w:r>
    </w:p>
    <w:p w14:paraId="70B42948" w14:textId="71E43F14" w:rsidR="001A51C2" w:rsidRPr="00173104" w:rsidRDefault="007663DE" w:rsidP="000C39EE">
      <w:pPr>
        <w:pStyle w:val="Lizzie5"/>
        <w:rPr>
          <w:w w:val="105"/>
        </w:rPr>
      </w:pPr>
      <w:r w:rsidRPr="00173104">
        <w:rPr>
          <w:w w:val="105"/>
        </w:rPr>
        <w:t>However, it</w:t>
      </w:r>
      <w:r w:rsidR="007216F5" w:rsidRPr="00173104">
        <w:rPr>
          <w:w w:val="105"/>
        </w:rPr>
        <w:t xml:space="preserve"> </w:t>
      </w:r>
      <w:r w:rsidRPr="00173104">
        <w:rPr>
          <w:w w:val="105"/>
        </w:rPr>
        <w:t>commends this Agreed Syllabus (AS) to them as a constructive and collaborative way to meet their legal requirements in RE.</w:t>
      </w:r>
    </w:p>
    <w:p w14:paraId="4751687C" w14:textId="1922402E" w:rsidR="007663DE" w:rsidRPr="00173104" w:rsidRDefault="007663DE">
      <w:pPr>
        <w:widowControl/>
        <w:autoSpaceDE/>
        <w:autoSpaceDN/>
        <w:spacing w:after="160" w:line="259" w:lineRule="auto"/>
        <w:rPr>
          <w:rFonts w:ascii="Gill Sans MT" w:hAnsi="Gill Sans MT" w:cstheme="minorHAnsi"/>
          <w:color w:val="FF0000"/>
          <w:w w:val="105"/>
        </w:rPr>
      </w:pPr>
      <w:r w:rsidRPr="00173104">
        <w:rPr>
          <w:rFonts w:ascii="Gill Sans MT" w:hAnsi="Gill Sans MT" w:cstheme="minorHAnsi"/>
          <w:color w:val="FF0000"/>
          <w:w w:val="105"/>
        </w:rPr>
        <w:br w:type="page"/>
      </w:r>
    </w:p>
    <w:p w14:paraId="3C0A9C65" w14:textId="109F9442" w:rsidR="00AA6DC1" w:rsidRPr="00A568CF" w:rsidRDefault="00AA6DC1" w:rsidP="00A568CF">
      <w:pPr>
        <w:pStyle w:val="Lizzie1"/>
        <w:ind w:left="0"/>
      </w:pPr>
      <w:bookmarkStart w:id="75" w:name="_Toc123827679"/>
      <w:r w:rsidRPr="00A568CF">
        <w:lastRenderedPageBreak/>
        <w:t>Acknowledgements</w:t>
      </w:r>
      <w:bookmarkEnd w:id="75"/>
    </w:p>
    <w:p w14:paraId="27EC004F" w14:textId="77777777" w:rsidR="00A07B5E" w:rsidRPr="00173104" w:rsidRDefault="00A07B5E" w:rsidP="00A07B5E">
      <w:pPr>
        <w:rPr>
          <w:rFonts w:ascii="Gill Sans MT" w:hAnsi="Gill Sans MT"/>
          <w:color w:val="FF0000"/>
          <w:spacing w:val="-3"/>
          <w:sz w:val="24"/>
          <w:szCs w:val="24"/>
        </w:rPr>
      </w:pPr>
    </w:p>
    <w:p w14:paraId="63E2803C" w14:textId="77777777" w:rsidR="003E7C49" w:rsidRPr="00A568CF" w:rsidRDefault="00F82CF6" w:rsidP="00A07B5E">
      <w:pPr>
        <w:rPr>
          <w:rFonts w:ascii="Gill Sans MT" w:hAnsi="Gill Sans MT"/>
          <w:spacing w:val="-53"/>
          <w:sz w:val="24"/>
          <w:szCs w:val="24"/>
        </w:rPr>
      </w:pPr>
      <w:r w:rsidRPr="00A568CF">
        <w:rPr>
          <w:rFonts w:ascii="Gill Sans MT" w:hAnsi="Gill Sans MT"/>
          <w:spacing w:val="-3"/>
          <w:sz w:val="24"/>
          <w:szCs w:val="24"/>
        </w:rPr>
        <w:t>The</w:t>
      </w:r>
      <w:r w:rsidRPr="00A568CF">
        <w:rPr>
          <w:rFonts w:ascii="Gill Sans MT" w:hAnsi="Gill Sans MT"/>
          <w:spacing w:val="-34"/>
          <w:sz w:val="24"/>
          <w:szCs w:val="24"/>
        </w:rPr>
        <w:t xml:space="preserve"> </w:t>
      </w:r>
      <w:r w:rsidRPr="00A568CF">
        <w:rPr>
          <w:rFonts w:ascii="Gill Sans MT" w:hAnsi="Gill Sans MT"/>
          <w:spacing w:val="-3"/>
          <w:sz w:val="24"/>
          <w:szCs w:val="24"/>
        </w:rPr>
        <w:t>Working</w:t>
      </w:r>
      <w:r w:rsidRPr="00A568CF">
        <w:rPr>
          <w:rFonts w:ascii="Gill Sans MT" w:hAnsi="Gill Sans MT"/>
          <w:spacing w:val="2"/>
          <w:sz w:val="24"/>
          <w:szCs w:val="24"/>
        </w:rPr>
        <w:t xml:space="preserve"> </w:t>
      </w:r>
      <w:r w:rsidRPr="00A568CF">
        <w:rPr>
          <w:rFonts w:ascii="Gill Sans MT" w:hAnsi="Gill Sans MT"/>
          <w:spacing w:val="-2"/>
          <w:sz w:val="24"/>
          <w:szCs w:val="24"/>
        </w:rPr>
        <w:t>Group</w:t>
      </w:r>
      <w:r w:rsidR="00A07B5E" w:rsidRPr="00A568CF">
        <w:rPr>
          <w:rFonts w:ascii="Gill Sans MT" w:hAnsi="Gill Sans MT"/>
          <w:spacing w:val="-2"/>
          <w:sz w:val="24"/>
          <w:szCs w:val="24"/>
        </w:rPr>
        <w:t xml:space="preserve">: </w:t>
      </w:r>
      <w:r w:rsidRPr="00A568CF">
        <w:rPr>
          <w:rFonts w:ascii="Gill Sans MT" w:hAnsi="Gill Sans MT"/>
          <w:sz w:val="24"/>
          <w:szCs w:val="24"/>
        </w:rPr>
        <w:t xml:space="preserve">Rev </w:t>
      </w:r>
      <w:proofErr w:type="spellStart"/>
      <w:r w:rsidRPr="00A568CF">
        <w:rPr>
          <w:rFonts w:ascii="Gill Sans MT" w:hAnsi="Gill Sans MT"/>
          <w:sz w:val="24"/>
          <w:szCs w:val="24"/>
        </w:rPr>
        <w:t>Preb</w:t>
      </w:r>
      <w:proofErr w:type="spellEnd"/>
      <w:r w:rsidRPr="00A568CF">
        <w:rPr>
          <w:rFonts w:ascii="Gill Sans MT" w:hAnsi="Gill Sans MT"/>
          <w:sz w:val="24"/>
          <w:szCs w:val="24"/>
        </w:rPr>
        <w:t xml:space="preserve"> Michael Metcalf, SACRE </w:t>
      </w:r>
      <w:proofErr w:type="gramStart"/>
      <w:r w:rsidRPr="00A568CF">
        <w:rPr>
          <w:rFonts w:ascii="Gill Sans MT" w:hAnsi="Gill Sans MT"/>
          <w:sz w:val="24"/>
          <w:szCs w:val="24"/>
        </w:rPr>
        <w:t>Chair</w:t>
      </w:r>
      <w:r w:rsidRPr="00A568CF">
        <w:rPr>
          <w:rFonts w:ascii="Gill Sans MT" w:hAnsi="Gill Sans MT"/>
          <w:spacing w:val="-53"/>
          <w:sz w:val="24"/>
          <w:szCs w:val="24"/>
        </w:rPr>
        <w:t xml:space="preserve"> </w:t>
      </w:r>
      <w:r w:rsidR="00BB1529" w:rsidRPr="00A568CF">
        <w:rPr>
          <w:rFonts w:ascii="Gill Sans MT" w:hAnsi="Gill Sans MT"/>
          <w:spacing w:val="-53"/>
          <w:sz w:val="24"/>
          <w:szCs w:val="24"/>
        </w:rPr>
        <w:t>,</w:t>
      </w:r>
      <w:proofErr w:type="gramEnd"/>
      <w:r w:rsidR="00BB1529" w:rsidRPr="00A568CF">
        <w:rPr>
          <w:rFonts w:ascii="Gill Sans MT" w:hAnsi="Gill Sans MT"/>
          <w:spacing w:val="-53"/>
          <w:sz w:val="24"/>
          <w:szCs w:val="24"/>
        </w:rPr>
        <w:t xml:space="preserve"> </w:t>
      </w:r>
      <w:r w:rsidR="00E2705A" w:rsidRPr="00A568CF">
        <w:rPr>
          <w:rFonts w:ascii="Gill Sans MT" w:hAnsi="Gill Sans MT"/>
          <w:spacing w:val="-53"/>
          <w:sz w:val="24"/>
          <w:szCs w:val="24"/>
        </w:rPr>
        <w:t xml:space="preserve">         </w:t>
      </w:r>
    </w:p>
    <w:p w14:paraId="782D1D9A" w14:textId="4BA554FE" w:rsidR="000C39EE" w:rsidRDefault="00F82CF6" w:rsidP="00A07B5E">
      <w:pPr>
        <w:rPr>
          <w:rFonts w:ascii="Gill Sans MT" w:hAnsi="Gill Sans MT"/>
          <w:spacing w:val="-53"/>
          <w:sz w:val="24"/>
          <w:szCs w:val="24"/>
        </w:rPr>
      </w:pPr>
      <w:r w:rsidRPr="00A568CF">
        <w:rPr>
          <w:rFonts w:ascii="Gill Sans MT" w:hAnsi="Gill Sans MT"/>
          <w:sz w:val="24"/>
          <w:szCs w:val="24"/>
        </w:rPr>
        <w:t>Mary Gale,</w:t>
      </w:r>
      <w:r w:rsidRPr="00A568CF">
        <w:rPr>
          <w:rFonts w:ascii="Gill Sans MT" w:hAnsi="Gill Sans MT"/>
          <w:spacing w:val="-41"/>
          <w:sz w:val="24"/>
          <w:szCs w:val="24"/>
        </w:rPr>
        <w:t xml:space="preserve"> </w:t>
      </w:r>
      <w:r w:rsidRPr="00A568CF">
        <w:rPr>
          <w:rFonts w:ascii="Gill Sans MT" w:hAnsi="Gill Sans MT"/>
          <w:sz w:val="24"/>
          <w:szCs w:val="24"/>
        </w:rPr>
        <w:t>Associate Consultant to Staffordshire</w:t>
      </w:r>
      <w:r w:rsidRPr="00A568CF">
        <w:rPr>
          <w:rFonts w:ascii="Gill Sans MT" w:hAnsi="Gill Sans MT"/>
          <w:spacing w:val="1"/>
          <w:sz w:val="24"/>
          <w:szCs w:val="24"/>
        </w:rPr>
        <w:t xml:space="preserve"> </w:t>
      </w:r>
      <w:r w:rsidRPr="00A568CF">
        <w:rPr>
          <w:rFonts w:ascii="Gill Sans MT" w:hAnsi="Gill Sans MT"/>
          <w:sz w:val="24"/>
          <w:szCs w:val="24"/>
        </w:rPr>
        <w:t>SACRE and CEO to MG</w:t>
      </w:r>
      <w:r w:rsidR="000C39EE">
        <w:rPr>
          <w:rFonts w:ascii="Gill Sans MT" w:hAnsi="Gill Sans MT"/>
          <w:sz w:val="24"/>
          <w:szCs w:val="24"/>
        </w:rPr>
        <w:t xml:space="preserve"> C</w:t>
      </w:r>
      <w:r w:rsidR="00E2705A" w:rsidRPr="00A568CF">
        <w:rPr>
          <w:rFonts w:ascii="Gill Sans MT" w:hAnsi="Gill Sans MT"/>
          <w:sz w:val="24"/>
          <w:szCs w:val="24"/>
        </w:rPr>
        <w:t>onsultancy</w:t>
      </w:r>
      <w:r w:rsidR="000C39EE">
        <w:rPr>
          <w:rFonts w:ascii="Gill Sans MT" w:hAnsi="Gill Sans MT"/>
          <w:sz w:val="24"/>
          <w:szCs w:val="24"/>
        </w:rPr>
        <w:t xml:space="preserve"> Ltd</w:t>
      </w:r>
      <w:r w:rsidR="00E2705A" w:rsidRPr="00A568CF">
        <w:rPr>
          <w:rFonts w:ascii="Gill Sans MT" w:hAnsi="Gill Sans MT"/>
          <w:spacing w:val="-52"/>
          <w:sz w:val="24"/>
          <w:szCs w:val="24"/>
        </w:rPr>
        <w:t>,</w:t>
      </w:r>
    </w:p>
    <w:p w14:paraId="03721A79" w14:textId="5C27A68C" w:rsidR="00E2705A" w:rsidRPr="000C39EE" w:rsidRDefault="00E2705A" w:rsidP="00A07B5E">
      <w:pPr>
        <w:rPr>
          <w:rFonts w:ascii="Gill Sans MT" w:hAnsi="Gill Sans MT"/>
          <w:spacing w:val="-53"/>
          <w:sz w:val="24"/>
          <w:szCs w:val="24"/>
        </w:rPr>
      </w:pPr>
      <w:r w:rsidRPr="00A568CF">
        <w:rPr>
          <w:rFonts w:ascii="Gill Sans MT" w:hAnsi="Gill Sans MT"/>
          <w:sz w:val="24"/>
          <w:szCs w:val="24"/>
        </w:rPr>
        <w:t>Sam Kirwan,</w:t>
      </w:r>
      <w:r w:rsidRPr="00A568CF">
        <w:rPr>
          <w:rFonts w:ascii="Gill Sans MT" w:hAnsi="Gill Sans MT"/>
          <w:spacing w:val="-19"/>
          <w:sz w:val="24"/>
          <w:szCs w:val="24"/>
        </w:rPr>
        <w:t xml:space="preserve"> </w:t>
      </w:r>
      <w:r w:rsidRPr="00A568CF">
        <w:rPr>
          <w:rFonts w:ascii="Gill Sans MT" w:hAnsi="Gill Sans MT"/>
          <w:sz w:val="24"/>
          <w:szCs w:val="24"/>
        </w:rPr>
        <w:t>St Dominics</w:t>
      </w:r>
      <w:r w:rsidRPr="00A568CF">
        <w:rPr>
          <w:rFonts w:ascii="Gill Sans MT" w:hAnsi="Gill Sans MT"/>
          <w:spacing w:val="1"/>
          <w:sz w:val="24"/>
          <w:szCs w:val="24"/>
        </w:rPr>
        <w:t xml:space="preserve"> </w:t>
      </w:r>
      <w:r w:rsidRPr="00A568CF">
        <w:rPr>
          <w:rFonts w:ascii="Gill Sans MT" w:hAnsi="Gill Sans MT"/>
          <w:sz w:val="24"/>
          <w:szCs w:val="24"/>
        </w:rPr>
        <w:t xml:space="preserve">Brewood </w:t>
      </w:r>
    </w:p>
    <w:p w14:paraId="38956973" w14:textId="5851777C" w:rsidR="00E2705A" w:rsidRPr="00A568CF" w:rsidRDefault="00F82CF6" w:rsidP="00A07B5E">
      <w:pPr>
        <w:rPr>
          <w:rFonts w:ascii="Gill Sans MT" w:hAnsi="Gill Sans MT"/>
          <w:sz w:val="24"/>
          <w:szCs w:val="24"/>
        </w:rPr>
      </w:pPr>
      <w:r w:rsidRPr="00A568CF">
        <w:rPr>
          <w:rFonts w:ascii="Gill Sans MT" w:hAnsi="Gill Sans MT"/>
          <w:sz w:val="24"/>
          <w:szCs w:val="24"/>
        </w:rPr>
        <w:t>Staffordshire</w:t>
      </w:r>
      <w:r w:rsidRPr="00A568CF">
        <w:rPr>
          <w:rFonts w:ascii="Gill Sans MT" w:hAnsi="Gill Sans MT"/>
          <w:spacing w:val="-12"/>
          <w:sz w:val="24"/>
          <w:szCs w:val="24"/>
        </w:rPr>
        <w:t xml:space="preserve"> </w:t>
      </w:r>
      <w:r w:rsidRPr="00A568CF">
        <w:rPr>
          <w:rFonts w:ascii="Gill Sans MT" w:hAnsi="Gill Sans MT"/>
          <w:sz w:val="24"/>
          <w:szCs w:val="24"/>
        </w:rPr>
        <w:t>NATRE</w:t>
      </w:r>
      <w:r w:rsidRPr="00A568CF">
        <w:rPr>
          <w:rFonts w:ascii="Gill Sans MT" w:hAnsi="Gill Sans MT"/>
          <w:spacing w:val="-12"/>
          <w:sz w:val="24"/>
          <w:szCs w:val="24"/>
        </w:rPr>
        <w:t xml:space="preserve"> </w:t>
      </w:r>
      <w:r w:rsidRPr="00A568CF">
        <w:rPr>
          <w:rFonts w:ascii="Gill Sans MT" w:hAnsi="Gill Sans MT"/>
          <w:sz w:val="24"/>
          <w:szCs w:val="24"/>
        </w:rPr>
        <w:t>group</w:t>
      </w:r>
      <w:r w:rsidR="00A07B5E" w:rsidRPr="00A568CF">
        <w:rPr>
          <w:rFonts w:ascii="Gill Sans MT" w:hAnsi="Gill Sans MT"/>
          <w:sz w:val="24"/>
          <w:szCs w:val="24"/>
        </w:rPr>
        <w:t xml:space="preserve"> </w:t>
      </w:r>
    </w:p>
    <w:p w14:paraId="770F122C" w14:textId="3E43580B" w:rsidR="00F82CF6" w:rsidRPr="00A568CF" w:rsidRDefault="00F82CF6" w:rsidP="00A07B5E">
      <w:pPr>
        <w:rPr>
          <w:rFonts w:ascii="Gill Sans MT" w:hAnsi="Gill Sans MT"/>
          <w:sz w:val="24"/>
          <w:szCs w:val="24"/>
        </w:rPr>
      </w:pPr>
      <w:r w:rsidRPr="00A568CF">
        <w:rPr>
          <w:rFonts w:ascii="Gill Sans MT" w:hAnsi="Gill Sans MT"/>
          <w:sz w:val="24"/>
          <w:szCs w:val="24"/>
        </w:rPr>
        <w:t>Doxey Primary School</w:t>
      </w:r>
    </w:p>
    <w:p w14:paraId="1839093D" w14:textId="77777777" w:rsidR="00F82CF6" w:rsidRPr="00A568CF" w:rsidRDefault="00F82CF6" w:rsidP="00F82CF6">
      <w:pPr>
        <w:spacing w:before="2"/>
        <w:rPr>
          <w:rFonts w:ascii="Gill Sans MT" w:hAnsi="Gill Sans MT"/>
          <w:sz w:val="24"/>
          <w:szCs w:val="24"/>
        </w:rPr>
      </w:pPr>
    </w:p>
    <w:p w14:paraId="5DCEF009" w14:textId="77777777" w:rsidR="00D3004F" w:rsidRPr="00A568CF" w:rsidRDefault="00F82CF6" w:rsidP="005D6096">
      <w:pPr>
        <w:rPr>
          <w:rFonts w:ascii="Gill Sans MT" w:hAnsi="Gill Sans MT"/>
          <w:sz w:val="24"/>
          <w:szCs w:val="24"/>
        </w:rPr>
      </w:pPr>
      <w:r w:rsidRPr="00A568CF">
        <w:rPr>
          <w:rFonts w:ascii="Gill Sans MT" w:hAnsi="Gill Sans MT"/>
          <w:sz w:val="24"/>
          <w:szCs w:val="24"/>
        </w:rPr>
        <w:t>Agreed</w:t>
      </w:r>
      <w:r w:rsidRPr="00A568CF">
        <w:rPr>
          <w:rFonts w:ascii="Gill Sans MT" w:hAnsi="Gill Sans MT"/>
          <w:spacing w:val="-5"/>
          <w:sz w:val="24"/>
          <w:szCs w:val="24"/>
        </w:rPr>
        <w:t xml:space="preserve"> </w:t>
      </w:r>
      <w:r w:rsidRPr="00A568CF">
        <w:rPr>
          <w:rFonts w:ascii="Gill Sans MT" w:hAnsi="Gill Sans MT"/>
          <w:sz w:val="24"/>
          <w:szCs w:val="24"/>
        </w:rPr>
        <w:t>Syllabus</w:t>
      </w:r>
      <w:r w:rsidRPr="00A568CF">
        <w:rPr>
          <w:rFonts w:ascii="Gill Sans MT" w:hAnsi="Gill Sans MT"/>
          <w:spacing w:val="-4"/>
          <w:sz w:val="24"/>
          <w:szCs w:val="24"/>
        </w:rPr>
        <w:t xml:space="preserve"> </w:t>
      </w:r>
      <w:r w:rsidRPr="00A568CF">
        <w:rPr>
          <w:rFonts w:ascii="Gill Sans MT" w:hAnsi="Gill Sans MT"/>
          <w:sz w:val="24"/>
          <w:szCs w:val="24"/>
        </w:rPr>
        <w:t>Conference</w:t>
      </w:r>
      <w:r w:rsidRPr="00A568CF">
        <w:rPr>
          <w:rFonts w:ascii="Gill Sans MT" w:hAnsi="Gill Sans MT"/>
          <w:spacing w:val="-5"/>
          <w:sz w:val="24"/>
          <w:szCs w:val="24"/>
        </w:rPr>
        <w:t xml:space="preserve"> </w:t>
      </w:r>
      <w:r w:rsidRPr="00A568CF">
        <w:rPr>
          <w:rFonts w:ascii="Gill Sans MT" w:hAnsi="Gill Sans MT"/>
          <w:sz w:val="24"/>
          <w:szCs w:val="24"/>
        </w:rPr>
        <w:t>&amp;</w:t>
      </w:r>
      <w:r w:rsidRPr="00A568CF">
        <w:rPr>
          <w:rFonts w:ascii="Gill Sans MT" w:hAnsi="Gill Sans MT"/>
          <w:spacing w:val="-4"/>
          <w:sz w:val="24"/>
          <w:szCs w:val="24"/>
        </w:rPr>
        <w:t xml:space="preserve"> </w:t>
      </w:r>
      <w:r w:rsidRPr="00A568CF">
        <w:rPr>
          <w:rFonts w:ascii="Gill Sans MT" w:hAnsi="Gill Sans MT"/>
          <w:sz w:val="24"/>
          <w:szCs w:val="24"/>
        </w:rPr>
        <w:t>SACRE</w:t>
      </w:r>
      <w:r w:rsidRPr="00A568CF">
        <w:rPr>
          <w:rFonts w:ascii="Gill Sans MT" w:hAnsi="Gill Sans MT"/>
          <w:spacing w:val="-4"/>
          <w:sz w:val="24"/>
          <w:szCs w:val="24"/>
        </w:rPr>
        <w:t xml:space="preserve"> </w:t>
      </w:r>
      <w:r w:rsidRPr="00A568CF">
        <w:rPr>
          <w:rFonts w:ascii="Gill Sans MT" w:hAnsi="Gill Sans MT"/>
          <w:sz w:val="24"/>
          <w:szCs w:val="24"/>
        </w:rPr>
        <w:t>Members</w:t>
      </w:r>
    </w:p>
    <w:p w14:paraId="0D868C08" w14:textId="77777777" w:rsidR="00D3004F" w:rsidRPr="00A568CF" w:rsidRDefault="00D3004F" w:rsidP="002616B3">
      <w:pPr>
        <w:ind w:left="284"/>
        <w:rPr>
          <w:rFonts w:ascii="Gill Sans MT" w:hAnsi="Gill Sans MT"/>
          <w:sz w:val="28"/>
        </w:rPr>
      </w:pPr>
    </w:p>
    <w:tbl>
      <w:tblPr>
        <w:tblStyle w:val="TableGrid"/>
        <w:tblW w:w="10632" w:type="dxa"/>
        <w:tblInd w:w="-714" w:type="dxa"/>
        <w:tblLook w:val="04A0" w:firstRow="1" w:lastRow="0" w:firstColumn="1" w:lastColumn="0" w:noHBand="0" w:noVBand="1"/>
      </w:tblPr>
      <w:tblGrid>
        <w:gridCol w:w="2658"/>
        <w:gridCol w:w="3013"/>
        <w:gridCol w:w="2303"/>
        <w:gridCol w:w="2658"/>
      </w:tblGrid>
      <w:tr w:rsidR="00A568CF" w:rsidRPr="00A568CF" w14:paraId="20249379" w14:textId="25DF6F11" w:rsidTr="00A568CF">
        <w:tc>
          <w:tcPr>
            <w:tcW w:w="2658" w:type="dxa"/>
          </w:tcPr>
          <w:p w14:paraId="70091C31" w14:textId="29544A51" w:rsidR="003E7C49" w:rsidRPr="00A568CF" w:rsidRDefault="003E7C49" w:rsidP="001F0B24">
            <w:pPr>
              <w:spacing w:before="8" w:line="247" w:lineRule="auto"/>
              <w:ind w:left="27" w:right="-2"/>
              <w:rPr>
                <w:rFonts w:ascii="Gill Sans MT" w:hAnsi="Gill Sans MT"/>
                <w:sz w:val="24"/>
                <w:szCs w:val="24"/>
              </w:rPr>
            </w:pPr>
            <w:r w:rsidRPr="00A568CF">
              <w:rPr>
                <w:rFonts w:ascii="Gill Sans MT" w:hAnsi="Gill Sans MT"/>
                <w:sz w:val="24"/>
                <w:szCs w:val="24"/>
              </w:rPr>
              <w:t>Committee</w:t>
            </w:r>
            <w:r w:rsidRPr="00A568CF">
              <w:rPr>
                <w:rFonts w:ascii="Gill Sans MT" w:hAnsi="Gill Sans MT"/>
                <w:spacing w:val="-20"/>
                <w:sz w:val="24"/>
                <w:szCs w:val="24"/>
              </w:rPr>
              <w:t xml:space="preserve"> </w:t>
            </w:r>
            <w:r w:rsidRPr="00A568CF">
              <w:rPr>
                <w:rFonts w:ascii="Gill Sans MT" w:hAnsi="Gill Sans MT"/>
                <w:sz w:val="24"/>
                <w:szCs w:val="24"/>
              </w:rPr>
              <w:t xml:space="preserve">A: </w:t>
            </w:r>
            <w:r w:rsidRPr="00A568CF">
              <w:rPr>
                <w:rFonts w:ascii="Gill Sans MT" w:hAnsi="Gill Sans MT"/>
                <w:sz w:val="24"/>
                <w:szCs w:val="24"/>
              </w:rPr>
              <w:br/>
              <w:t>Christian</w:t>
            </w:r>
            <w:r w:rsidRPr="00A568CF">
              <w:rPr>
                <w:rFonts w:ascii="Gill Sans MT" w:hAnsi="Gill Sans MT"/>
                <w:spacing w:val="-7"/>
                <w:sz w:val="24"/>
                <w:szCs w:val="24"/>
              </w:rPr>
              <w:t xml:space="preserve"> </w:t>
            </w:r>
            <w:r w:rsidRPr="00A568CF">
              <w:rPr>
                <w:rFonts w:ascii="Gill Sans MT" w:hAnsi="Gill Sans MT"/>
                <w:sz w:val="24"/>
                <w:szCs w:val="24"/>
              </w:rPr>
              <w:t>&amp;</w:t>
            </w:r>
            <w:r w:rsidRPr="00A568CF">
              <w:rPr>
                <w:rFonts w:ascii="Gill Sans MT" w:hAnsi="Gill Sans MT"/>
                <w:spacing w:val="-7"/>
                <w:sz w:val="24"/>
                <w:szCs w:val="24"/>
              </w:rPr>
              <w:t xml:space="preserve"> </w:t>
            </w:r>
            <w:r w:rsidRPr="00A568CF">
              <w:rPr>
                <w:rFonts w:ascii="Gill Sans MT" w:hAnsi="Gill Sans MT"/>
                <w:sz w:val="24"/>
                <w:szCs w:val="24"/>
              </w:rPr>
              <w:t>other</w:t>
            </w:r>
            <w:r w:rsidRPr="00A568CF">
              <w:rPr>
                <w:rFonts w:ascii="Gill Sans MT" w:hAnsi="Gill Sans MT"/>
                <w:spacing w:val="-7"/>
                <w:sz w:val="24"/>
                <w:szCs w:val="24"/>
              </w:rPr>
              <w:t xml:space="preserve"> </w:t>
            </w:r>
            <w:r w:rsidRPr="00A568CF">
              <w:rPr>
                <w:rFonts w:ascii="Gill Sans MT" w:hAnsi="Gill Sans MT"/>
                <w:sz w:val="24"/>
                <w:szCs w:val="24"/>
              </w:rPr>
              <w:t>religious</w:t>
            </w:r>
            <w:r w:rsidRPr="00A568CF">
              <w:rPr>
                <w:rFonts w:ascii="Gill Sans MT" w:hAnsi="Gill Sans MT"/>
                <w:spacing w:val="-53"/>
                <w:sz w:val="24"/>
                <w:szCs w:val="24"/>
              </w:rPr>
              <w:t xml:space="preserve"> </w:t>
            </w:r>
            <w:r w:rsidRPr="00A568CF">
              <w:rPr>
                <w:rFonts w:ascii="Gill Sans MT" w:hAnsi="Gill Sans MT"/>
                <w:sz w:val="24"/>
                <w:szCs w:val="24"/>
              </w:rPr>
              <w:t>denominations</w:t>
            </w:r>
          </w:p>
        </w:tc>
        <w:tc>
          <w:tcPr>
            <w:tcW w:w="3013" w:type="dxa"/>
          </w:tcPr>
          <w:p w14:paraId="288B64E9" w14:textId="54E1C5E1" w:rsidR="003E7C49" w:rsidRPr="00A568CF" w:rsidRDefault="003E7C49" w:rsidP="001F0B24">
            <w:pPr>
              <w:rPr>
                <w:rFonts w:ascii="Gill Sans MT" w:hAnsi="Gill Sans MT"/>
                <w:sz w:val="24"/>
                <w:szCs w:val="24"/>
              </w:rPr>
            </w:pPr>
            <w:r w:rsidRPr="00A568CF">
              <w:rPr>
                <w:rFonts w:ascii="Gill Sans MT" w:hAnsi="Gill Sans MT"/>
                <w:sz w:val="24"/>
                <w:szCs w:val="24"/>
              </w:rPr>
              <w:t xml:space="preserve">Committee B: </w:t>
            </w:r>
            <w:r w:rsidRPr="00A568CF">
              <w:rPr>
                <w:rFonts w:ascii="Gill Sans MT" w:hAnsi="Gill Sans MT"/>
                <w:sz w:val="24"/>
                <w:szCs w:val="24"/>
              </w:rPr>
              <w:br/>
              <w:t>Church of England</w:t>
            </w:r>
          </w:p>
        </w:tc>
        <w:tc>
          <w:tcPr>
            <w:tcW w:w="2303" w:type="dxa"/>
          </w:tcPr>
          <w:p w14:paraId="06AB01B6" w14:textId="7D93AC9B" w:rsidR="003E7C49" w:rsidRPr="00A568CF" w:rsidRDefault="003E7C49" w:rsidP="00246B34">
            <w:pPr>
              <w:spacing w:before="8" w:line="247" w:lineRule="auto"/>
              <w:ind w:left="27" w:right="-2"/>
              <w:rPr>
                <w:rFonts w:ascii="Gill Sans MT" w:hAnsi="Gill Sans MT"/>
                <w:sz w:val="24"/>
                <w:szCs w:val="24"/>
              </w:rPr>
            </w:pPr>
            <w:r w:rsidRPr="00A568CF">
              <w:rPr>
                <w:rFonts w:ascii="Gill Sans MT" w:hAnsi="Gill Sans MT"/>
                <w:sz w:val="24"/>
                <w:szCs w:val="24"/>
              </w:rPr>
              <w:t xml:space="preserve">Committee C: </w:t>
            </w:r>
            <w:r w:rsidRPr="00A568CF">
              <w:rPr>
                <w:rFonts w:ascii="Gill Sans MT" w:hAnsi="Gill Sans MT"/>
                <w:sz w:val="24"/>
                <w:szCs w:val="24"/>
              </w:rPr>
              <w:br/>
              <w:t>Teacher Associations</w:t>
            </w:r>
          </w:p>
        </w:tc>
        <w:tc>
          <w:tcPr>
            <w:tcW w:w="2658" w:type="dxa"/>
          </w:tcPr>
          <w:p w14:paraId="696D4608" w14:textId="7371CEE2" w:rsidR="003E7C49" w:rsidRPr="00A568CF" w:rsidRDefault="003E7C49" w:rsidP="001F0B24">
            <w:pPr>
              <w:rPr>
                <w:rFonts w:ascii="Gill Sans MT" w:hAnsi="Gill Sans MT"/>
                <w:sz w:val="24"/>
                <w:szCs w:val="24"/>
              </w:rPr>
            </w:pPr>
            <w:r w:rsidRPr="00A568CF">
              <w:rPr>
                <w:rFonts w:ascii="Gill Sans MT" w:hAnsi="Gill Sans MT"/>
                <w:sz w:val="24"/>
                <w:szCs w:val="24"/>
              </w:rPr>
              <w:t xml:space="preserve">Committee D: </w:t>
            </w:r>
            <w:r w:rsidRPr="00A568CF">
              <w:rPr>
                <w:rFonts w:ascii="Gill Sans MT" w:hAnsi="Gill Sans MT"/>
                <w:sz w:val="24"/>
                <w:szCs w:val="24"/>
              </w:rPr>
              <w:br/>
              <w:t>Local Authority</w:t>
            </w:r>
          </w:p>
        </w:tc>
      </w:tr>
      <w:tr w:rsidR="00A568CF" w:rsidRPr="00A568CF" w14:paraId="29EFDAB3" w14:textId="01DF4B4D" w:rsidTr="00A568CF">
        <w:tc>
          <w:tcPr>
            <w:tcW w:w="2658" w:type="dxa"/>
          </w:tcPr>
          <w:p w14:paraId="3F759F76" w14:textId="2668B72B" w:rsidR="003E7C49" w:rsidRPr="00A568CF" w:rsidRDefault="003E7C49" w:rsidP="001F0B24">
            <w:pPr>
              <w:spacing w:before="3" w:line="247" w:lineRule="auto"/>
              <w:ind w:left="27" w:right="213"/>
              <w:rPr>
                <w:rFonts w:ascii="Gill Sans MT" w:hAnsi="Gill Sans MT"/>
                <w:sz w:val="24"/>
                <w:szCs w:val="24"/>
              </w:rPr>
            </w:pPr>
            <w:r w:rsidRPr="00A568CF">
              <w:rPr>
                <w:rFonts w:ascii="Gill Sans MT" w:hAnsi="Gill Sans MT"/>
                <w:sz w:val="24"/>
                <w:szCs w:val="24"/>
              </w:rPr>
              <w:t>Sam Phillips</w:t>
            </w:r>
          </w:p>
          <w:p w14:paraId="1E734F61" w14:textId="77777777" w:rsidR="003E7C49" w:rsidRPr="00A568CF" w:rsidRDefault="003E7C49" w:rsidP="001F0B24">
            <w:pPr>
              <w:spacing w:before="3" w:line="247" w:lineRule="auto"/>
              <w:ind w:left="27" w:right="213"/>
              <w:rPr>
                <w:rFonts w:ascii="Gill Sans MT" w:hAnsi="Gill Sans MT"/>
                <w:sz w:val="24"/>
                <w:szCs w:val="24"/>
              </w:rPr>
            </w:pPr>
            <w:r w:rsidRPr="00A568CF">
              <w:rPr>
                <w:rFonts w:ascii="Gill Sans MT" w:hAnsi="Gill Sans MT"/>
                <w:sz w:val="24"/>
                <w:szCs w:val="24"/>
              </w:rPr>
              <w:t>Maddy Bell</w:t>
            </w:r>
          </w:p>
          <w:p w14:paraId="48B90A17" w14:textId="77777777" w:rsidR="003E7C49" w:rsidRPr="00A568CF" w:rsidRDefault="003E7C49" w:rsidP="001F0B24">
            <w:pPr>
              <w:spacing w:before="3" w:line="247" w:lineRule="auto"/>
              <w:ind w:left="27" w:right="213"/>
              <w:rPr>
                <w:rFonts w:ascii="Gill Sans MT" w:hAnsi="Gill Sans MT"/>
                <w:sz w:val="24"/>
                <w:szCs w:val="24"/>
              </w:rPr>
            </w:pPr>
            <w:r w:rsidRPr="00A568CF">
              <w:rPr>
                <w:rFonts w:ascii="Gill Sans MT" w:hAnsi="Gill Sans MT"/>
                <w:sz w:val="24"/>
                <w:szCs w:val="24"/>
              </w:rPr>
              <w:t xml:space="preserve">Mohamed </w:t>
            </w:r>
            <w:proofErr w:type="spellStart"/>
            <w:r w:rsidRPr="00A568CF">
              <w:rPr>
                <w:rFonts w:ascii="Gill Sans MT" w:hAnsi="Gill Sans MT"/>
                <w:sz w:val="24"/>
                <w:szCs w:val="24"/>
              </w:rPr>
              <w:t>Sedky</w:t>
            </w:r>
            <w:proofErr w:type="spellEnd"/>
          </w:p>
          <w:p w14:paraId="7DC4E3A0" w14:textId="77777777" w:rsidR="003E7C49" w:rsidRPr="00A568CF" w:rsidRDefault="003E7C49" w:rsidP="001F0B24">
            <w:pPr>
              <w:spacing w:before="3" w:line="247" w:lineRule="auto"/>
              <w:ind w:left="27" w:right="213"/>
              <w:rPr>
                <w:rFonts w:ascii="Gill Sans MT" w:hAnsi="Gill Sans MT"/>
                <w:sz w:val="24"/>
                <w:szCs w:val="24"/>
              </w:rPr>
            </w:pPr>
            <w:r w:rsidRPr="00A568CF">
              <w:rPr>
                <w:rFonts w:ascii="Gill Sans MT" w:hAnsi="Gill Sans MT"/>
                <w:sz w:val="24"/>
                <w:szCs w:val="24"/>
              </w:rPr>
              <w:t>Mohamed Parekh</w:t>
            </w:r>
          </w:p>
          <w:p w14:paraId="055D7813" w14:textId="77777777" w:rsidR="003E7C49" w:rsidRPr="00A568CF" w:rsidRDefault="003E7C49" w:rsidP="001F0B24">
            <w:pPr>
              <w:spacing w:before="3" w:line="247" w:lineRule="auto"/>
              <w:ind w:left="27" w:right="213"/>
              <w:rPr>
                <w:rFonts w:ascii="Gill Sans MT" w:hAnsi="Gill Sans MT"/>
                <w:sz w:val="24"/>
                <w:szCs w:val="24"/>
              </w:rPr>
            </w:pPr>
            <w:r w:rsidRPr="00A568CF">
              <w:rPr>
                <w:rFonts w:ascii="Gill Sans MT" w:hAnsi="Gill Sans MT"/>
                <w:sz w:val="24"/>
                <w:szCs w:val="24"/>
              </w:rPr>
              <w:t>Gabi Oldfield</w:t>
            </w:r>
          </w:p>
          <w:p w14:paraId="6DD4299F" w14:textId="77777777" w:rsidR="003E7C49" w:rsidRPr="00A568CF" w:rsidRDefault="003E7C49" w:rsidP="001F0B24">
            <w:pPr>
              <w:spacing w:before="3" w:line="247" w:lineRule="auto"/>
              <w:ind w:left="27" w:right="213"/>
              <w:rPr>
                <w:rFonts w:ascii="Gill Sans MT" w:hAnsi="Gill Sans MT"/>
                <w:sz w:val="24"/>
                <w:szCs w:val="24"/>
              </w:rPr>
            </w:pPr>
            <w:proofErr w:type="spellStart"/>
            <w:r w:rsidRPr="00A568CF">
              <w:rPr>
                <w:rFonts w:ascii="Gill Sans MT" w:hAnsi="Gill Sans MT"/>
                <w:sz w:val="24"/>
                <w:szCs w:val="24"/>
              </w:rPr>
              <w:t>Tajinder</w:t>
            </w:r>
            <w:proofErr w:type="spellEnd"/>
            <w:r w:rsidRPr="00A568CF">
              <w:rPr>
                <w:rFonts w:ascii="Gill Sans MT" w:hAnsi="Gill Sans MT"/>
                <w:sz w:val="24"/>
                <w:szCs w:val="24"/>
              </w:rPr>
              <w:t xml:space="preserve"> Singh</w:t>
            </w:r>
          </w:p>
          <w:p w14:paraId="7F4DA5DB" w14:textId="5F558842" w:rsidR="003E7C49" w:rsidRPr="00A568CF" w:rsidRDefault="003E7C49" w:rsidP="001F0B24">
            <w:pPr>
              <w:spacing w:before="3" w:line="247" w:lineRule="auto"/>
              <w:ind w:left="27" w:right="213"/>
              <w:rPr>
                <w:rFonts w:ascii="Gill Sans MT" w:hAnsi="Gill Sans MT"/>
                <w:sz w:val="24"/>
                <w:szCs w:val="24"/>
              </w:rPr>
            </w:pPr>
            <w:r w:rsidRPr="00A568CF">
              <w:rPr>
                <w:rFonts w:ascii="Gill Sans MT" w:hAnsi="Gill Sans MT"/>
                <w:sz w:val="24"/>
                <w:szCs w:val="24"/>
              </w:rPr>
              <w:t>Lydia Bartlett</w:t>
            </w:r>
          </w:p>
          <w:p w14:paraId="60E0AE61" w14:textId="77777777" w:rsidR="003E7C49" w:rsidRPr="00A568CF" w:rsidRDefault="003E7C49" w:rsidP="001F0B24">
            <w:pPr>
              <w:spacing w:before="3" w:line="247" w:lineRule="auto"/>
              <w:ind w:left="27" w:right="213"/>
              <w:rPr>
                <w:rFonts w:ascii="Gill Sans MT" w:hAnsi="Gill Sans MT"/>
                <w:sz w:val="24"/>
                <w:szCs w:val="24"/>
              </w:rPr>
            </w:pPr>
            <w:r w:rsidRPr="00A568CF">
              <w:rPr>
                <w:rFonts w:ascii="Gill Sans MT" w:hAnsi="Gill Sans MT"/>
                <w:sz w:val="24"/>
                <w:szCs w:val="24"/>
              </w:rPr>
              <w:t xml:space="preserve">The Ven Dr </w:t>
            </w:r>
            <w:proofErr w:type="spellStart"/>
            <w:r w:rsidRPr="00A568CF">
              <w:rPr>
                <w:rFonts w:ascii="Gill Sans MT" w:hAnsi="Gill Sans MT"/>
                <w:sz w:val="24"/>
                <w:szCs w:val="24"/>
              </w:rPr>
              <w:t>Laow</w:t>
            </w:r>
            <w:proofErr w:type="spellEnd"/>
          </w:p>
          <w:p w14:paraId="268EA7C4" w14:textId="77777777" w:rsidR="003E7C49" w:rsidRPr="00A568CF" w:rsidRDefault="003E7C49" w:rsidP="001F0B24">
            <w:pPr>
              <w:spacing w:before="3" w:line="247" w:lineRule="auto"/>
              <w:ind w:left="27" w:right="213"/>
              <w:rPr>
                <w:rFonts w:ascii="Gill Sans MT" w:hAnsi="Gill Sans MT"/>
                <w:sz w:val="24"/>
                <w:szCs w:val="24"/>
              </w:rPr>
            </w:pPr>
            <w:r w:rsidRPr="00A568CF">
              <w:rPr>
                <w:rFonts w:ascii="Gill Sans MT" w:hAnsi="Gill Sans MT"/>
                <w:sz w:val="24"/>
                <w:szCs w:val="24"/>
              </w:rPr>
              <w:t xml:space="preserve">Ian </w:t>
            </w:r>
            <w:proofErr w:type="spellStart"/>
            <w:r w:rsidRPr="00A568CF">
              <w:rPr>
                <w:rFonts w:ascii="Gill Sans MT" w:hAnsi="Gill Sans MT"/>
                <w:sz w:val="24"/>
                <w:szCs w:val="24"/>
              </w:rPr>
              <w:t>Horsewell</w:t>
            </w:r>
            <w:proofErr w:type="spellEnd"/>
          </w:p>
          <w:p w14:paraId="49C6CC97" w14:textId="77777777" w:rsidR="003E7C49" w:rsidRPr="00A568CF" w:rsidRDefault="003E7C49" w:rsidP="001F0B24">
            <w:pPr>
              <w:spacing w:before="3" w:line="247" w:lineRule="auto"/>
              <w:ind w:left="27" w:right="213"/>
              <w:rPr>
                <w:rFonts w:ascii="Gill Sans MT" w:hAnsi="Gill Sans MT"/>
                <w:sz w:val="24"/>
                <w:szCs w:val="24"/>
              </w:rPr>
            </w:pPr>
            <w:r w:rsidRPr="00A568CF">
              <w:rPr>
                <w:rFonts w:ascii="Gill Sans MT" w:hAnsi="Gill Sans MT"/>
                <w:sz w:val="24"/>
                <w:szCs w:val="24"/>
              </w:rPr>
              <w:t>Julie Thompson</w:t>
            </w:r>
          </w:p>
          <w:p w14:paraId="6AA39425" w14:textId="4BDAEDF7" w:rsidR="003E7C49" w:rsidRPr="00A568CF" w:rsidRDefault="003E7C49" w:rsidP="001F0B24">
            <w:pPr>
              <w:spacing w:before="3" w:line="247" w:lineRule="auto"/>
              <w:ind w:left="27" w:right="213"/>
              <w:rPr>
                <w:rFonts w:ascii="Gill Sans MT" w:hAnsi="Gill Sans MT"/>
                <w:sz w:val="24"/>
                <w:szCs w:val="24"/>
              </w:rPr>
            </w:pPr>
            <w:r w:rsidRPr="00A568CF">
              <w:rPr>
                <w:rFonts w:ascii="Gill Sans MT" w:hAnsi="Gill Sans MT"/>
                <w:sz w:val="24"/>
                <w:szCs w:val="24"/>
              </w:rPr>
              <w:t>Amy Bayliss</w:t>
            </w:r>
            <w:r w:rsidR="00F16E6D">
              <w:rPr>
                <w:rFonts w:ascii="Gill Sans MT" w:hAnsi="Gill Sans MT"/>
                <w:sz w:val="24"/>
                <w:szCs w:val="24"/>
              </w:rPr>
              <w:t>-</w:t>
            </w:r>
            <w:r w:rsidRPr="00A568CF">
              <w:rPr>
                <w:rFonts w:ascii="Gill Sans MT" w:hAnsi="Gill Sans MT"/>
                <w:sz w:val="24"/>
                <w:szCs w:val="24"/>
              </w:rPr>
              <w:t>Fox</w:t>
            </w:r>
          </w:p>
          <w:p w14:paraId="66722AA1" w14:textId="77777777" w:rsidR="003E7C49" w:rsidRDefault="003E7C49" w:rsidP="00A30F6C">
            <w:pPr>
              <w:spacing w:before="3" w:line="247" w:lineRule="auto"/>
              <w:ind w:left="27" w:right="213"/>
              <w:rPr>
                <w:rFonts w:ascii="Gill Sans MT" w:hAnsi="Gill Sans MT"/>
                <w:sz w:val="24"/>
                <w:szCs w:val="24"/>
              </w:rPr>
            </w:pPr>
            <w:r w:rsidRPr="00A568CF">
              <w:rPr>
                <w:rFonts w:ascii="Gill Sans MT" w:hAnsi="Gill Sans MT"/>
                <w:sz w:val="24"/>
                <w:szCs w:val="24"/>
              </w:rPr>
              <w:t xml:space="preserve">G </w:t>
            </w:r>
            <w:proofErr w:type="spellStart"/>
            <w:r w:rsidRPr="00A568CF">
              <w:rPr>
                <w:rFonts w:ascii="Gill Sans MT" w:hAnsi="Gill Sans MT"/>
                <w:sz w:val="24"/>
                <w:szCs w:val="24"/>
              </w:rPr>
              <w:t>Devadason</w:t>
            </w:r>
            <w:proofErr w:type="spellEnd"/>
          </w:p>
          <w:p w14:paraId="363A5862" w14:textId="46C4013E" w:rsidR="00F16E6D" w:rsidRPr="00A568CF" w:rsidRDefault="00F16E6D" w:rsidP="00A30F6C">
            <w:pPr>
              <w:spacing w:before="3" w:line="247" w:lineRule="auto"/>
              <w:ind w:left="27" w:right="213"/>
              <w:rPr>
                <w:rFonts w:ascii="Gill Sans MT" w:hAnsi="Gill Sans MT"/>
                <w:sz w:val="24"/>
                <w:szCs w:val="24"/>
              </w:rPr>
            </w:pPr>
            <w:r>
              <w:rPr>
                <w:rFonts w:ascii="Gill Sans MT" w:hAnsi="Gill Sans MT"/>
                <w:sz w:val="24"/>
                <w:szCs w:val="24"/>
              </w:rPr>
              <w:t>C Tomlinson</w:t>
            </w:r>
          </w:p>
        </w:tc>
        <w:tc>
          <w:tcPr>
            <w:tcW w:w="3013" w:type="dxa"/>
          </w:tcPr>
          <w:p w14:paraId="13ABE0BF" w14:textId="77777777" w:rsidR="003E7C49" w:rsidRPr="00A568CF" w:rsidRDefault="003E7C49" w:rsidP="007C64BD">
            <w:pPr>
              <w:spacing w:before="102" w:line="247" w:lineRule="auto"/>
              <w:ind w:left="27" w:right="356"/>
              <w:rPr>
                <w:rFonts w:ascii="Gill Sans MT" w:hAnsi="Gill Sans MT"/>
                <w:sz w:val="24"/>
                <w:szCs w:val="24"/>
              </w:rPr>
            </w:pPr>
            <w:r w:rsidRPr="00A568CF">
              <w:rPr>
                <w:rFonts w:ascii="Gill Sans MT" w:hAnsi="Gill Sans MT"/>
                <w:sz w:val="24"/>
                <w:szCs w:val="24"/>
              </w:rPr>
              <w:t xml:space="preserve">Michael Metcalf </w:t>
            </w:r>
          </w:p>
          <w:p w14:paraId="43D9C42C" w14:textId="77777777" w:rsidR="003E7C49" w:rsidRPr="00A568CF" w:rsidRDefault="003E7C49" w:rsidP="007C64BD">
            <w:pPr>
              <w:spacing w:before="3"/>
              <w:ind w:left="27" w:right="356"/>
              <w:rPr>
                <w:rFonts w:ascii="Gill Sans MT" w:hAnsi="Gill Sans MT"/>
                <w:sz w:val="24"/>
                <w:szCs w:val="24"/>
              </w:rPr>
            </w:pPr>
            <w:r w:rsidRPr="00A568CF">
              <w:rPr>
                <w:rFonts w:ascii="Gill Sans MT" w:hAnsi="Gill Sans MT"/>
                <w:sz w:val="24"/>
                <w:szCs w:val="24"/>
              </w:rPr>
              <w:t>Vickie Longson</w:t>
            </w:r>
          </w:p>
          <w:p w14:paraId="14479C16" w14:textId="68709118" w:rsidR="003E7C49" w:rsidRPr="00A568CF" w:rsidRDefault="003E7C49" w:rsidP="007C64BD">
            <w:pPr>
              <w:spacing w:before="3"/>
              <w:ind w:left="27" w:right="356"/>
              <w:rPr>
                <w:rFonts w:ascii="Gill Sans MT" w:hAnsi="Gill Sans MT"/>
                <w:sz w:val="24"/>
                <w:szCs w:val="24"/>
              </w:rPr>
            </w:pPr>
            <w:r w:rsidRPr="00A568CF">
              <w:rPr>
                <w:rFonts w:ascii="Gill Sans MT" w:hAnsi="Gill Sans MT"/>
                <w:sz w:val="24"/>
                <w:szCs w:val="24"/>
              </w:rPr>
              <w:t>Vicky Priestl</w:t>
            </w:r>
            <w:r w:rsidR="00F16E6D">
              <w:rPr>
                <w:rFonts w:ascii="Gill Sans MT" w:hAnsi="Gill Sans MT"/>
                <w:sz w:val="24"/>
                <w:szCs w:val="24"/>
              </w:rPr>
              <w:t>e</w:t>
            </w:r>
            <w:r w:rsidRPr="00A568CF">
              <w:rPr>
                <w:rFonts w:ascii="Gill Sans MT" w:hAnsi="Gill Sans MT"/>
                <w:sz w:val="24"/>
                <w:szCs w:val="24"/>
              </w:rPr>
              <w:t>y</w:t>
            </w:r>
          </w:p>
          <w:p w14:paraId="1A3BB224" w14:textId="30D1A4EF" w:rsidR="003E7C49" w:rsidRPr="00A568CF" w:rsidRDefault="003E7C49" w:rsidP="007C64BD">
            <w:pPr>
              <w:spacing w:before="3"/>
              <w:ind w:left="27" w:right="356"/>
              <w:rPr>
                <w:rFonts w:ascii="Gill Sans MT" w:hAnsi="Gill Sans MT"/>
                <w:sz w:val="24"/>
                <w:szCs w:val="24"/>
              </w:rPr>
            </w:pPr>
            <w:r w:rsidRPr="00A568CF">
              <w:rPr>
                <w:rFonts w:ascii="Gill Sans MT" w:hAnsi="Gill Sans MT"/>
                <w:sz w:val="24"/>
                <w:szCs w:val="24"/>
              </w:rPr>
              <w:t>Lauren Nicholson</w:t>
            </w:r>
            <w:r w:rsidR="00F16E6D">
              <w:rPr>
                <w:rFonts w:ascii="Gill Sans MT" w:hAnsi="Gill Sans MT"/>
                <w:sz w:val="24"/>
                <w:szCs w:val="24"/>
              </w:rPr>
              <w:t>-</w:t>
            </w:r>
            <w:r w:rsidRPr="00A568CF">
              <w:rPr>
                <w:rFonts w:ascii="Gill Sans MT" w:hAnsi="Gill Sans MT"/>
                <w:sz w:val="24"/>
                <w:szCs w:val="24"/>
              </w:rPr>
              <w:t>Ward</w:t>
            </w:r>
          </w:p>
          <w:p w14:paraId="7F2DC0C1" w14:textId="77777777" w:rsidR="003E7C49" w:rsidRPr="00A568CF" w:rsidRDefault="003E7C49" w:rsidP="007C64BD">
            <w:pPr>
              <w:spacing w:before="3"/>
              <w:ind w:left="27" w:right="356"/>
              <w:rPr>
                <w:rFonts w:ascii="Gill Sans MT" w:hAnsi="Gill Sans MT"/>
                <w:sz w:val="24"/>
                <w:szCs w:val="24"/>
              </w:rPr>
            </w:pPr>
            <w:r w:rsidRPr="00A568CF">
              <w:rPr>
                <w:rFonts w:ascii="Gill Sans MT" w:hAnsi="Gill Sans MT"/>
                <w:sz w:val="24"/>
                <w:szCs w:val="24"/>
              </w:rPr>
              <w:t>Zoe Cahalan</w:t>
            </w:r>
          </w:p>
          <w:p w14:paraId="775D6FC1" w14:textId="77777777" w:rsidR="003E7C49" w:rsidRPr="00A568CF" w:rsidRDefault="003E7C49" w:rsidP="007C64BD">
            <w:pPr>
              <w:ind w:left="27" w:right="356"/>
              <w:rPr>
                <w:rFonts w:ascii="Gill Sans MT" w:hAnsi="Gill Sans MT"/>
                <w:sz w:val="24"/>
                <w:szCs w:val="24"/>
              </w:rPr>
            </w:pPr>
          </w:p>
        </w:tc>
        <w:tc>
          <w:tcPr>
            <w:tcW w:w="2303" w:type="dxa"/>
          </w:tcPr>
          <w:p w14:paraId="2FDC8C2D" w14:textId="77777777" w:rsidR="003E7C49" w:rsidRPr="00A568CF" w:rsidRDefault="003E7C49" w:rsidP="007C64BD">
            <w:pPr>
              <w:spacing w:before="2"/>
              <w:ind w:left="27" w:right="356"/>
              <w:rPr>
                <w:rFonts w:ascii="Gill Sans MT" w:hAnsi="Gill Sans MT"/>
                <w:sz w:val="24"/>
                <w:szCs w:val="24"/>
              </w:rPr>
            </w:pPr>
            <w:r w:rsidRPr="00A568CF">
              <w:rPr>
                <w:rFonts w:ascii="Gill Sans MT" w:hAnsi="Gill Sans MT"/>
                <w:sz w:val="24"/>
                <w:szCs w:val="24"/>
              </w:rPr>
              <w:t>Sam Kirwan</w:t>
            </w:r>
          </w:p>
          <w:p w14:paraId="3AFA6C65" w14:textId="77777777" w:rsidR="003E7C49" w:rsidRPr="00A568CF" w:rsidRDefault="003E7C49" w:rsidP="007C64BD">
            <w:pPr>
              <w:spacing w:before="2"/>
              <w:ind w:left="27" w:right="356"/>
              <w:rPr>
                <w:rFonts w:ascii="Gill Sans MT" w:hAnsi="Gill Sans MT"/>
                <w:sz w:val="24"/>
                <w:szCs w:val="24"/>
              </w:rPr>
            </w:pPr>
            <w:r w:rsidRPr="00A568CF">
              <w:rPr>
                <w:rFonts w:ascii="Gill Sans MT" w:hAnsi="Gill Sans MT"/>
                <w:sz w:val="24"/>
                <w:szCs w:val="24"/>
              </w:rPr>
              <w:t>Judy Wyman</w:t>
            </w:r>
          </w:p>
          <w:p w14:paraId="341D348F" w14:textId="77777777" w:rsidR="003E7C49" w:rsidRPr="00A568CF" w:rsidRDefault="003E7C49" w:rsidP="007C64BD">
            <w:pPr>
              <w:spacing w:before="2"/>
              <w:ind w:left="27" w:right="356"/>
              <w:rPr>
                <w:rFonts w:ascii="Gill Sans MT" w:hAnsi="Gill Sans MT"/>
                <w:sz w:val="24"/>
                <w:szCs w:val="24"/>
              </w:rPr>
            </w:pPr>
            <w:r w:rsidRPr="00A568CF">
              <w:rPr>
                <w:rFonts w:ascii="Gill Sans MT" w:hAnsi="Gill Sans MT"/>
                <w:sz w:val="24"/>
                <w:szCs w:val="24"/>
              </w:rPr>
              <w:t>Shaun Miles</w:t>
            </w:r>
          </w:p>
          <w:p w14:paraId="5F7631EE" w14:textId="77777777" w:rsidR="003E7C49" w:rsidRPr="00A568CF" w:rsidRDefault="003E7C49" w:rsidP="007C64BD">
            <w:pPr>
              <w:spacing w:before="2"/>
              <w:ind w:left="27" w:right="356"/>
              <w:rPr>
                <w:rFonts w:ascii="Gill Sans MT" w:hAnsi="Gill Sans MT"/>
                <w:sz w:val="24"/>
                <w:szCs w:val="24"/>
              </w:rPr>
            </w:pPr>
            <w:r w:rsidRPr="00A568CF">
              <w:rPr>
                <w:rFonts w:ascii="Gill Sans MT" w:hAnsi="Gill Sans MT"/>
                <w:sz w:val="24"/>
                <w:szCs w:val="24"/>
              </w:rPr>
              <w:t>Linda Goodwin</w:t>
            </w:r>
          </w:p>
          <w:p w14:paraId="54666B73" w14:textId="77777777" w:rsidR="003E7C49" w:rsidRPr="00A568CF" w:rsidRDefault="003E7C49" w:rsidP="007C64BD">
            <w:pPr>
              <w:spacing w:before="2"/>
              <w:ind w:left="27" w:right="356"/>
              <w:rPr>
                <w:rFonts w:ascii="Gill Sans MT" w:hAnsi="Gill Sans MT"/>
                <w:sz w:val="24"/>
                <w:szCs w:val="24"/>
              </w:rPr>
            </w:pPr>
            <w:r w:rsidRPr="00A568CF">
              <w:rPr>
                <w:rFonts w:ascii="Gill Sans MT" w:hAnsi="Gill Sans MT"/>
                <w:sz w:val="24"/>
                <w:szCs w:val="24"/>
              </w:rPr>
              <w:t>Harold Gurden</w:t>
            </w:r>
          </w:p>
          <w:p w14:paraId="56953C3E" w14:textId="77777777" w:rsidR="003E7C49" w:rsidRPr="00A568CF" w:rsidRDefault="003E7C49" w:rsidP="007C64BD">
            <w:pPr>
              <w:ind w:left="27" w:right="356"/>
              <w:rPr>
                <w:rFonts w:ascii="Gill Sans MT" w:hAnsi="Gill Sans MT"/>
                <w:sz w:val="24"/>
                <w:szCs w:val="24"/>
              </w:rPr>
            </w:pPr>
          </w:p>
        </w:tc>
        <w:tc>
          <w:tcPr>
            <w:tcW w:w="2658" w:type="dxa"/>
          </w:tcPr>
          <w:p w14:paraId="4EE8B5E0" w14:textId="618D9657" w:rsidR="003E7C49" w:rsidRPr="00A568CF" w:rsidRDefault="00F16E6D" w:rsidP="007C64BD">
            <w:pPr>
              <w:spacing w:before="2"/>
              <w:ind w:left="27" w:right="356"/>
              <w:rPr>
                <w:rFonts w:ascii="Gill Sans MT" w:hAnsi="Gill Sans MT"/>
                <w:sz w:val="24"/>
                <w:szCs w:val="24"/>
              </w:rPr>
            </w:pPr>
            <w:proofErr w:type="spellStart"/>
            <w:r>
              <w:rPr>
                <w:rFonts w:ascii="Gill Sans MT" w:hAnsi="Gill Sans MT"/>
                <w:sz w:val="24"/>
                <w:szCs w:val="24"/>
              </w:rPr>
              <w:t>Clr</w:t>
            </w:r>
            <w:proofErr w:type="spellEnd"/>
            <w:r>
              <w:rPr>
                <w:rFonts w:ascii="Gill Sans MT" w:hAnsi="Gill Sans MT"/>
                <w:sz w:val="24"/>
                <w:szCs w:val="24"/>
              </w:rPr>
              <w:t xml:space="preserve"> </w:t>
            </w:r>
            <w:r w:rsidR="003E7C49" w:rsidRPr="00A568CF">
              <w:rPr>
                <w:rFonts w:ascii="Gill Sans MT" w:hAnsi="Gill Sans MT"/>
                <w:sz w:val="24"/>
                <w:szCs w:val="24"/>
              </w:rPr>
              <w:t>Philp Atkins</w:t>
            </w:r>
            <w:r>
              <w:rPr>
                <w:rFonts w:ascii="Gill Sans MT" w:hAnsi="Gill Sans MT"/>
                <w:sz w:val="24"/>
                <w:szCs w:val="24"/>
              </w:rPr>
              <w:t xml:space="preserve"> OBE</w:t>
            </w:r>
          </w:p>
          <w:p w14:paraId="50963AC0" w14:textId="3850E72E" w:rsidR="003E7C49" w:rsidRPr="00A568CF" w:rsidRDefault="00F16E6D" w:rsidP="007C64BD">
            <w:pPr>
              <w:spacing w:before="2"/>
              <w:ind w:left="27" w:right="356"/>
              <w:rPr>
                <w:rFonts w:ascii="Gill Sans MT" w:hAnsi="Gill Sans MT"/>
                <w:sz w:val="24"/>
                <w:szCs w:val="24"/>
              </w:rPr>
            </w:pPr>
            <w:proofErr w:type="spellStart"/>
            <w:r>
              <w:rPr>
                <w:rFonts w:ascii="Gill Sans MT" w:hAnsi="Gill Sans MT"/>
                <w:sz w:val="24"/>
                <w:szCs w:val="24"/>
              </w:rPr>
              <w:t>Clr</w:t>
            </w:r>
            <w:proofErr w:type="spellEnd"/>
            <w:r>
              <w:rPr>
                <w:rFonts w:ascii="Gill Sans MT" w:hAnsi="Gill Sans MT"/>
                <w:sz w:val="24"/>
                <w:szCs w:val="24"/>
              </w:rPr>
              <w:t xml:space="preserve"> </w:t>
            </w:r>
            <w:r w:rsidR="003E7C49" w:rsidRPr="00A568CF">
              <w:rPr>
                <w:rFonts w:ascii="Gill Sans MT" w:hAnsi="Gill Sans MT"/>
                <w:sz w:val="24"/>
                <w:szCs w:val="24"/>
              </w:rPr>
              <w:t>Paul Northcott</w:t>
            </w:r>
          </w:p>
          <w:p w14:paraId="2E58B291" w14:textId="46B28827" w:rsidR="003E7C49" w:rsidRPr="00A568CF" w:rsidRDefault="00F16E6D" w:rsidP="007C64BD">
            <w:pPr>
              <w:spacing w:before="2"/>
              <w:ind w:left="27" w:right="356"/>
              <w:rPr>
                <w:rFonts w:ascii="Gill Sans MT" w:hAnsi="Gill Sans MT"/>
                <w:sz w:val="24"/>
                <w:szCs w:val="24"/>
              </w:rPr>
            </w:pPr>
            <w:proofErr w:type="spellStart"/>
            <w:r>
              <w:rPr>
                <w:rFonts w:ascii="Gill Sans MT" w:hAnsi="Gill Sans MT"/>
                <w:sz w:val="24"/>
                <w:szCs w:val="24"/>
              </w:rPr>
              <w:t>Clr</w:t>
            </w:r>
            <w:proofErr w:type="spellEnd"/>
            <w:r>
              <w:rPr>
                <w:rFonts w:ascii="Gill Sans MT" w:hAnsi="Gill Sans MT"/>
                <w:sz w:val="24"/>
                <w:szCs w:val="24"/>
              </w:rPr>
              <w:t xml:space="preserve"> </w:t>
            </w:r>
            <w:r w:rsidR="003E7C49" w:rsidRPr="00A568CF">
              <w:rPr>
                <w:rFonts w:ascii="Gill Sans MT" w:hAnsi="Gill Sans MT"/>
                <w:sz w:val="24"/>
                <w:szCs w:val="24"/>
              </w:rPr>
              <w:t>Paul Snape</w:t>
            </w:r>
          </w:p>
          <w:p w14:paraId="1BC71DD9" w14:textId="2FA86AD7" w:rsidR="003E7C49" w:rsidRPr="00A568CF" w:rsidRDefault="00F16E6D" w:rsidP="007C64BD">
            <w:pPr>
              <w:spacing w:before="2"/>
              <w:ind w:left="27" w:right="356"/>
              <w:rPr>
                <w:rFonts w:ascii="Gill Sans MT" w:hAnsi="Gill Sans MT"/>
                <w:sz w:val="24"/>
                <w:szCs w:val="24"/>
              </w:rPr>
            </w:pPr>
            <w:proofErr w:type="spellStart"/>
            <w:r>
              <w:rPr>
                <w:rFonts w:ascii="Gill Sans MT" w:hAnsi="Gill Sans MT"/>
                <w:sz w:val="24"/>
                <w:szCs w:val="24"/>
              </w:rPr>
              <w:t>Clr</w:t>
            </w:r>
            <w:proofErr w:type="spellEnd"/>
            <w:r>
              <w:rPr>
                <w:rFonts w:ascii="Gill Sans MT" w:hAnsi="Gill Sans MT"/>
                <w:sz w:val="24"/>
                <w:szCs w:val="24"/>
              </w:rPr>
              <w:t xml:space="preserve"> </w:t>
            </w:r>
            <w:r w:rsidR="003E7C49" w:rsidRPr="00A568CF">
              <w:rPr>
                <w:rFonts w:ascii="Gill Sans MT" w:hAnsi="Gill Sans MT"/>
                <w:sz w:val="24"/>
                <w:szCs w:val="24"/>
              </w:rPr>
              <w:t>Mike Wilcox</w:t>
            </w:r>
          </w:p>
          <w:p w14:paraId="40D0D803" w14:textId="4452418A" w:rsidR="003E7C49" w:rsidRPr="00A568CF" w:rsidRDefault="00F16E6D" w:rsidP="007C64BD">
            <w:pPr>
              <w:spacing w:before="2"/>
              <w:ind w:left="27" w:right="356"/>
              <w:rPr>
                <w:rFonts w:ascii="Gill Sans MT" w:hAnsi="Gill Sans MT"/>
                <w:sz w:val="24"/>
                <w:szCs w:val="24"/>
              </w:rPr>
            </w:pPr>
            <w:proofErr w:type="spellStart"/>
            <w:r>
              <w:rPr>
                <w:rFonts w:ascii="Gill Sans MT" w:hAnsi="Gill Sans MT"/>
                <w:sz w:val="24"/>
                <w:szCs w:val="24"/>
              </w:rPr>
              <w:t>Clr</w:t>
            </w:r>
            <w:proofErr w:type="spellEnd"/>
            <w:r>
              <w:rPr>
                <w:rFonts w:ascii="Gill Sans MT" w:hAnsi="Gill Sans MT"/>
                <w:sz w:val="24"/>
                <w:szCs w:val="24"/>
              </w:rPr>
              <w:t xml:space="preserve"> </w:t>
            </w:r>
            <w:r w:rsidR="003E7C49" w:rsidRPr="00A568CF">
              <w:rPr>
                <w:rFonts w:ascii="Gill Sans MT" w:hAnsi="Gill Sans MT"/>
                <w:sz w:val="24"/>
                <w:szCs w:val="24"/>
              </w:rPr>
              <w:t>Kath Perry</w:t>
            </w:r>
            <w:r>
              <w:rPr>
                <w:rFonts w:ascii="Gill Sans MT" w:hAnsi="Gill Sans MT"/>
                <w:sz w:val="24"/>
                <w:szCs w:val="24"/>
              </w:rPr>
              <w:t xml:space="preserve"> MBE</w:t>
            </w:r>
          </w:p>
          <w:p w14:paraId="3634FD8D" w14:textId="77777777" w:rsidR="003E7C49" w:rsidRPr="00A568CF" w:rsidRDefault="003E7C49" w:rsidP="007C64BD">
            <w:pPr>
              <w:ind w:left="27" w:right="356"/>
              <w:rPr>
                <w:rFonts w:ascii="Gill Sans MT" w:hAnsi="Gill Sans MT"/>
                <w:sz w:val="24"/>
                <w:szCs w:val="24"/>
              </w:rPr>
            </w:pPr>
          </w:p>
        </w:tc>
      </w:tr>
    </w:tbl>
    <w:p w14:paraId="5204E419" w14:textId="1032BE50" w:rsidR="001D4EAB" w:rsidRPr="00173104" w:rsidRDefault="001D4EAB" w:rsidP="00F82CF6">
      <w:pPr>
        <w:spacing w:before="170"/>
        <w:ind w:left="-567" w:hanging="142"/>
        <w:rPr>
          <w:rFonts w:ascii="Gill Sans MT" w:hAnsi="Gill Sans MT"/>
          <w:color w:val="FF0000"/>
          <w:sz w:val="20"/>
        </w:rPr>
      </w:pPr>
    </w:p>
    <w:p w14:paraId="454D5018" w14:textId="28388B08" w:rsidR="004C66AB" w:rsidRPr="00173104" w:rsidRDefault="000039E1">
      <w:pPr>
        <w:widowControl/>
        <w:autoSpaceDE/>
        <w:autoSpaceDN/>
        <w:spacing w:after="160" w:line="259" w:lineRule="auto"/>
        <w:rPr>
          <w:rFonts w:ascii="Gill Sans MT" w:eastAsia="Gill Sans MT" w:hAnsi="Gill Sans MT" w:cs="Gill Sans MT"/>
          <w:color w:val="FF0000"/>
          <w:sz w:val="24"/>
          <w:szCs w:val="24"/>
        </w:rPr>
      </w:pPr>
      <w:r w:rsidRPr="00173104">
        <w:rPr>
          <w:rFonts w:ascii="Gill Sans MT" w:hAnsi="Gill Sans MT"/>
          <w:noProof/>
          <w:color w:val="FF0000"/>
        </w:rPr>
        <w:drawing>
          <wp:anchor distT="0" distB="0" distL="0" distR="0" simplePos="0" relativeHeight="251692032" behindDoc="0" locked="0" layoutInCell="1" allowOverlap="1" wp14:anchorId="5F5F261E" wp14:editId="457C2D61">
            <wp:simplePos x="0" y="0"/>
            <wp:positionH relativeFrom="margin">
              <wp:posOffset>1607820</wp:posOffset>
            </wp:positionH>
            <wp:positionV relativeFrom="paragraph">
              <wp:posOffset>372745</wp:posOffset>
            </wp:positionV>
            <wp:extent cx="2487295" cy="2339340"/>
            <wp:effectExtent l="0" t="0" r="8255" b="3810"/>
            <wp:wrapNone/>
            <wp:docPr id="61" name="image7.png"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picture containing plant, silhouette&#10;&#10;Description automatically generated"/>
                    <pic:cNvPicPr/>
                  </pic:nvPicPr>
                  <pic:blipFill>
                    <a:blip r:embed="rId16" cstate="print"/>
                    <a:stretch>
                      <a:fillRect/>
                    </a:stretch>
                  </pic:blipFill>
                  <pic:spPr>
                    <a:xfrm>
                      <a:off x="0" y="0"/>
                      <a:ext cx="2487295" cy="2339340"/>
                    </a:xfrm>
                    <a:prstGeom prst="rect">
                      <a:avLst/>
                    </a:prstGeom>
                  </pic:spPr>
                </pic:pic>
              </a:graphicData>
            </a:graphic>
            <wp14:sizeRelH relativeFrom="margin">
              <wp14:pctWidth>0</wp14:pctWidth>
            </wp14:sizeRelH>
            <wp14:sizeRelV relativeFrom="margin">
              <wp14:pctHeight>0</wp14:pctHeight>
            </wp14:sizeRelV>
          </wp:anchor>
        </w:drawing>
      </w:r>
      <w:r w:rsidR="004C66AB" w:rsidRPr="00173104">
        <w:rPr>
          <w:rFonts w:ascii="Gill Sans MT" w:hAnsi="Gill Sans MT"/>
          <w:color w:val="FF0000"/>
        </w:rPr>
        <w:br w:type="page"/>
      </w:r>
    </w:p>
    <w:p w14:paraId="138B5B7F" w14:textId="2CF81BC0" w:rsidR="001D4EAB" w:rsidRPr="00A568CF" w:rsidRDefault="0042482F" w:rsidP="00FF7F23">
      <w:pPr>
        <w:pStyle w:val="Lizzie1"/>
        <w:ind w:left="0"/>
      </w:pPr>
      <w:bookmarkStart w:id="76" w:name="_Toc123827680"/>
      <w:r w:rsidRPr="00A568CF">
        <w:lastRenderedPageBreak/>
        <w:t>Additional Information to Support</w:t>
      </w:r>
      <w:r w:rsidR="004C66AB" w:rsidRPr="00A568CF">
        <w:t xml:space="preserve"> the Staffordshire Agreed Syllabus</w:t>
      </w:r>
      <w:bookmarkEnd w:id="76"/>
    </w:p>
    <w:p w14:paraId="1F3B6E67" w14:textId="77777777" w:rsidR="00BA2B14" w:rsidRPr="00173104" w:rsidRDefault="00BA2B14" w:rsidP="001D4EAB">
      <w:pPr>
        <w:pStyle w:val="BodyText"/>
        <w:ind w:firstLine="720"/>
        <w:rPr>
          <w:rFonts w:ascii="Gill Sans MT" w:hAnsi="Gill Sans MT"/>
          <w:color w:val="FF0000"/>
          <w:sz w:val="52"/>
          <w:szCs w:val="52"/>
        </w:rPr>
      </w:pPr>
    </w:p>
    <w:p w14:paraId="73CCC3E5" w14:textId="7B949714" w:rsidR="003E7C49" w:rsidRPr="00A568CF" w:rsidRDefault="003E7C49" w:rsidP="005D6096">
      <w:pPr>
        <w:pStyle w:val="Lizzie3"/>
        <w:spacing w:before="0" w:after="0"/>
        <w:ind w:left="0"/>
        <w:rPr>
          <w:rFonts w:ascii="Gill Sans MT" w:hAnsi="Gill Sans MT"/>
        </w:rPr>
      </w:pPr>
      <w:r w:rsidRPr="00A568CF">
        <w:rPr>
          <w:rFonts w:ascii="Gill Sans MT" w:hAnsi="Gill Sans MT"/>
        </w:rPr>
        <w:t xml:space="preserve">Appendix 1: Information on </w:t>
      </w:r>
      <w:r w:rsidR="0015529F" w:rsidRPr="00A568CF">
        <w:rPr>
          <w:rFonts w:ascii="Gill Sans MT" w:hAnsi="Gill Sans MT"/>
        </w:rPr>
        <w:t>religious traditions</w:t>
      </w:r>
      <w:r w:rsidRPr="00A568CF">
        <w:rPr>
          <w:rFonts w:ascii="Gill Sans MT" w:hAnsi="Gill Sans MT"/>
        </w:rPr>
        <w:t>.</w:t>
      </w:r>
    </w:p>
    <w:p w14:paraId="27B8FFF0" w14:textId="6215A7A1" w:rsidR="003E7C49" w:rsidRPr="00A568CF" w:rsidRDefault="001D4EAB" w:rsidP="005D6096">
      <w:pPr>
        <w:pStyle w:val="Lizzie3"/>
        <w:spacing w:before="0" w:after="0"/>
        <w:ind w:left="0"/>
        <w:rPr>
          <w:rFonts w:ascii="Gill Sans MT" w:hAnsi="Gill Sans MT"/>
        </w:rPr>
      </w:pPr>
      <w:r w:rsidRPr="00A568CF">
        <w:rPr>
          <w:rFonts w:ascii="Gill Sans MT" w:hAnsi="Gill Sans MT"/>
        </w:rPr>
        <w:t xml:space="preserve">Appendix </w:t>
      </w:r>
      <w:r w:rsidR="003E7C49" w:rsidRPr="00A568CF">
        <w:rPr>
          <w:rFonts w:ascii="Gill Sans MT" w:hAnsi="Gill Sans MT"/>
        </w:rPr>
        <w:t>2</w:t>
      </w:r>
      <w:r w:rsidR="00BA2B14" w:rsidRPr="00A568CF">
        <w:rPr>
          <w:rFonts w:ascii="Gill Sans MT" w:hAnsi="Gill Sans MT"/>
        </w:rPr>
        <w:t xml:space="preserve">: </w:t>
      </w:r>
      <w:r w:rsidRPr="00A568CF">
        <w:rPr>
          <w:rFonts w:ascii="Gill Sans MT" w:hAnsi="Gill Sans MT"/>
        </w:rPr>
        <w:t>RE and British Val</w:t>
      </w:r>
      <w:r w:rsidR="003E7C49" w:rsidRPr="00A568CF">
        <w:rPr>
          <w:rFonts w:ascii="Gill Sans MT" w:hAnsi="Gill Sans MT"/>
        </w:rPr>
        <w:t>ues</w:t>
      </w:r>
    </w:p>
    <w:p w14:paraId="62A26DF8" w14:textId="18D4E13C" w:rsidR="001D4EAB" w:rsidRPr="00A568CF" w:rsidRDefault="001D4EAB" w:rsidP="005D6096">
      <w:pPr>
        <w:pStyle w:val="Lizzie3"/>
        <w:spacing w:before="0" w:after="0"/>
        <w:ind w:left="0"/>
        <w:rPr>
          <w:rFonts w:ascii="Gill Sans MT" w:hAnsi="Gill Sans MT"/>
        </w:rPr>
      </w:pPr>
      <w:r w:rsidRPr="00A568CF">
        <w:rPr>
          <w:rFonts w:ascii="Gill Sans MT" w:hAnsi="Gill Sans MT"/>
        </w:rPr>
        <w:t xml:space="preserve">Appendix </w:t>
      </w:r>
      <w:r w:rsidR="003E7C49" w:rsidRPr="00A568CF">
        <w:rPr>
          <w:rFonts w:ascii="Gill Sans MT" w:hAnsi="Gill Sans MT"/>
        </w:rPr>
        <w:t>3</w:t>
      </w:r>
      <w:r w:rsidR="00BA2B14" w:rsidRPr="00A568CF">
        <w:rPr>
          <w:rFonts w:ascii="Gill Sans MT" w:hAnsi="Gill Sans MT"/>
        </w:rPr>
        <w:t xml:space="preserve">: </w:t>
      </w:r>
      <w:r w:rsidRPr="00A568CF">
        <w:rPr>
          <w:rFonts w:ascii="Gill Sans MT" w:hAnsi="Gill Sans MT"/>
        </w:rPr>
        <w:t>RE and Ofsted</w:t>
      </w:r>
    </w:p>
    <w:p w14:paraId="6C264C65" w14:textId="3277A57E" w:rsidR="001D4EAB" w:rsidRPr="00A568CF" w:rsidRDefault="001D4EAB" w:rsidP="005D6096">
      <w:pPr>
        <w:pStyle w:val="Lizzie3"/>
        <w:spacing w:before="0" w:after="0"/>
        <w:ind w:left="0"/>
        <w:rPr>
          <w:rFonts w:ascii="Gill Sans MT" w:hAnsi="Gill Sans MT"/>
        </w:rPr>
      </w:pPr>
      <w:r w:rsidRPr="00A568CF">
        <w:rPr>
          <w:rFonts w:ascii="Gill Sans MT" w:hAnsi="Gill Sans MT"/>
        </w:rPr>
        <w:t xml:space="preserve">Appendix </w:t>
      </w:r>
      <w:r w:rsidR="003E7C49" w:rsidRPr="00A568CF">
        <w:rPr>
          <w:rFonts w:ascii="Gill Sans MT" w:hAnsi="Gill Sans MT"/>
        </w:rPr>
        <w:t>4</w:t>
      </w:r>
      <w:r w:rsidR="006D3E4F" w:rsidRPr="00A568CF">
        <w:rPr>
          <w:rFonts w:ascii="Gill Sans MT" w:hAnsi="Gill Sans MT"/>
        </w:rPr>
        <w:t xml:space="preserve">: </w:t>
      </w:r>
      <w:r w:rsidRPr="00A568CF">
        <w:rPr>
          <w:rFonts w:ascii="Gill Sans MT" w:hAnsi="Gill Sans MT"/>
        </w:rPr>
        <w:t>Planning examples</w:t>
      </w:r>
    </w:p>
    <w:p w14:paraId="63B39DB5" w14:textId="3738225C" w:rsidR="001D4EAB" w:rsidRPr="00A568CF" w:rsidRDefault="001D4EAB" w:rsidP="005D6096">
      <w:pPr>
        <w:pStyle w:val="BodyText"/>
        <w:rPr>
          <w:rFonts w:ascii="Gill Sans MT" w:hAnsi="Gill Sans MT"/>
          <w:sz w:val="28"/>
          <w:szCs w:val="28"/>
        </w:rPr>
      </w:pPr>
      <w:r w:rsidRPr="00A568CF">
        <w:rPr>
          <w:rFonts w:ascii="Gill Sans MT" w:hAnsi="Gill Sans MT"/>
          <w:sz w:val="28"/>
          <w:szCs w:val="28"/>
        </w:rPr>
        <w:t xml:space="preserve">Appendix </w:t>
      </w:r>
      <w:r w:rsidR="003E7C49" w:rsidRPr="00A568CF">
        <w:rPr>
          <w:rFonts w:ascii="Gill Sans MT" w:hAnsi="Gill Sans MT"/>
          <w:sz w:val="28"/>
          <w:szCs w:val="28"/>
        </w:rPr>
        <w:t>5</w:t>
      </w:r>
      <w:r w:rsidR="006D3E4F" w:rsidRPr="00A568CF">
        <w:rPr>
          <w:rFonts w:ascii="Gill Sans MT" w:hAnsi="Gill Sans MT"/>
          <w:sz w:val="28"/>
          <w:szCs w:val="28"/>
        </w:rPr>
        <w:t xml:space="preserve">: </w:t>
      </w:r>
      <w:r w:rsidRPr="00A568CF">
        <w:rPr>
          <w:rFonts w:ascii="Gill Sans MT" w:hAnsi="Gill Sans MT"/>
          <w:sz w:val="28"/>
          <w:szCs w:val="28"/>
        </w:rPr>
        <w:t>Assessment examples</w:t>
      </w:r>
    </w:p>
    <w:p w14:paraId="731B9B74" w14:textId="77777777" w:rsidR="001D4EAB" w:rsidRPr="00173104" w:rsidRDefault="001D4EAB" w:rsidP="001D4EAB">
      <w:pPr>
        <w:pStyle w:val="BodyText"/>
        <w:rPr>
          <w:rFonts w:ascii="Gill Sans MT" w:hAnsi="Gill Sans MT"/>
          <w:color w:val="FF0000"/>
          <w:sz w:val="52"/>
          <w:szCs w:val="52"/>
        </w:rPr>
      </w:pPr>
    </w:p>
    <w:p w14:paraId="5B057A2B" w14:textId="06EFF9E1" w:rsidR="001D4EAB" w:rsidRPr="00173104" w:rsidRDefault="001D4EAB" w:rsidP="001D4EAB">
      <w:pPr>
        <w:pStyle w:val="BodyText"/>
        <w:ind w:left="9336"/>
        <w:rPr>
          <w:rFonts w:ascii="Gill Sans MT" w:hAnsi="Gill Sans MT"/>
          <w:color w:val="FF0000"/>
          <w:sz w:val="20"/>
        </w:rPr>
      </w:pPr>
    </w:p>
    <w:p w14:paraId="1261A707" w14:textId="6CC1509B" w:rsidR="0015529F" w:rsidRPr="00230B6B" w:rsidRDefault="000039E1" w:rsidP="00230B6B">
      <w:pPr>
        <w:pStyle w:val="Lizzie1"/>
        <w:ind w:left="0"/>
        <w:rPr>
          <w:sz w:val="68"/>
          <w:szCs w:val="68"/>
        </w:rPr>
      </w:pPr>
      <w:bookmarkStart w:id="77" w:name="_Toc123827681"/>
      <w:r w:rsidRPr="00173104">
        <w:rPr>
          <w:noProof/>
        </w:rPr>
        <w:drawing>
          <wp:anchor distT="0" distB="0" distL="0" distR="0" simplePos="0" relativeHeight="251694080" behindDoc="0" locked="0" layoutInCell="1" allowOverlap="1" wp14:anchorId="08E85FEA" wp14:editId="221F9B93">
            <wp:simplePos x="0" y="0"/>
            <wp:positionH relativeFrom="margin">
              <wp:posOffset>3703320</wp:posOffset>
            </wp:positionH>
            <wp:positionV relativeFrom="paragraph">
              <wp:posOffset>1355725</wp:posOffset>
            </wp:positionV>
            <wp:extent cx="2487295" cy="2339340"/>
            <wp:effectExtent l="0" t="0" r="8255" b="3810"/>
            <wp:wrapNone/>
            <wp:docPr id="62" name="image7.png"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picture containing plant, silhouette&#10;&#10;Description automatically generated"/>
                    <pic:cNvPicPr/>
                  </pic:nvPicPr>
                  <pic:blipFill>
                    <a:blip r:embed="rId16" cstate="print"/>
                    <a:stretch>
                      <a:fillRect/>
                    </a:stretch>
                  </pic:blipFill>
                  <pic:spPr>
                    <a:xfrm>
                      <a:off x="0" y="0"/>
                      <a:ext cx="2487295" cy="2339340"/>
                    </a:xfrm>
                    <a:prstGeom prst="rect">
                      <a:avLst/>
                    </a:prstGeom>
                  </pic:spPr>
                </pic:pic>
              </a:graphicData>
            </a:graphic>
            <wp14:sizeRelH relativeFrom="margin">
              <wp14:pctWidth>0</wp14:pctWidth>
            </wp14:sizeRelH>
            <wp14:sizeRelV relativeFrom="margin">
              <wp14:pctHeight>0</wp14:pctHeight>
            </wp14:sizeRelV>
          </wp:anchor>
        </w:drawing>
      </w:r>
      <w:r w:rsidR="005D6096" w:rsidRPr="00173104">
        <w:br w:type="page"/>
      </w:r>
      <w:r w:rsidR="001D4EAB" w:rsidRPr="00230B6B">
        <w:rPr>
          <w:sz w:val="68"/>
          <w:szCs w:val="68"/>
        </w:rPr>
        <w:lastRenderedPageBreak/>
        <w:t xml:space="preserve">Appendix </w:t>
      </w:r>
      <w:r w:rsidR="00B01397" w:rsidRPr="00230B6B">
        <w:rPr>
          <w:sz w:val="68"/>
          <w:szCs w:val="68"/>
        </w:rPr>
        <w:t>1</w:t>
      </w:r>
      <w:r w:rsidR="00A07B5E" w:rsidRPr="00230B6B">
        <w:rPr>
          <w:sz w:val="68"/>
          <w:szCs w:val="68"/>
        </w:rPr>
        <w:t xml:space="preserve">: </w:t>
      </w:r>
      <w:r w:rsidR="0015529F" w:rsidRPr="00230B6B">
        <w:rPr>
          <w:sz w:val="68"/>
          <w:szCs w:val="68"/>
        </w:rPr>
        <w:t>Information on religious traditions</w:t>
      </w:r>
      <w:r w:rsidR="00B956D7" w:rsidRPr="00230B6B">
        <w:rPr>
          <w:sz w:val="68"/>
          <w:szCs w:val="68"/>
        </w:rPr>
        <w:t>/focus faiths</w:t>
      </w:r>
      <w:bookmarkEnd w:id="77"/>
    </w:p>
    <w:p w14:paraId="110622C5" w14:textId="77777777" w:rsidR="00126BF6" w:rsidRPr="00036B95" w:rsidRDefault="00126BF6" w:rsidP="00126BF6">
      <w:pPr>
        <w:rPr>
          <w:rFonts w:ascii="Gill Sans MT" w:hAnsi="Gill Sans MT"/>
        </w:rPr>
      </w:pPr>
      <w:r w:rsidRPr="00036B95">
        <w:rPr>
          <w:rFonts w:ascii="Gill Sans MT" w:hAnsi="Gill Sans MT"/>
        </w:rPr>
        <w:t xml:space="preserve">Within the whole spectrum of religious traditions across the world, two broad families or groups are widely recognised: the Abrahamic family and the Dharmik family.   </w:t>
      </w:r>
    </w:p>
    <w:p w14:paraId="3370972A" w14:textId="77777777" w:rsidR="00126BF6" w:rsidRPr="00036B95" w:rsidRDefault="00126BF6" w:rsidP="00126BF6">
      <w:pPr>
        <w:rPr>
          <w:rFonts w:ascii="Gill Sans MT" w:hAnsi="Gill Sans MT"/>
        </w:rPr>
      </w:pPr>
    </w:p>
    <w:p w14:paraId="11B2BCEA" w14:textId="705FACC0" w:rsidR="00126BF6" w:rsidRPr="00036B95" w:rsidRDefault="00126BF6" w:rsidP="00126BF6">
      <w:pPr>
        <w:rPr>
          <w:rFonts w:ascii="Gill Sans MT" w:hAnsi="Gill Sans MT"/>
        </w:rPr>
      </w:pPr>
      <w:r w:rsidRPr="00036B95">
        <w:rPr>
          <w:rFonts w:ascii="Gill Sans MT" w:hAnsi="Gill Sans MT"/>
        </w:rPr>
        <w:t xml:space="preserve">The “Abrahamic” group comprises religious traditions whose origins can be traced back to the figure of Abraham, that is, Judaism, Islam and Christianity.   </w:t>
      </w:r>
    </w:p>
    <w:p w14:paraId="21732602" w14:textId="5985CFB3" w:rsidR="00B956D7" w:rsidRPr="00036B95" w:rsidRDefault="00B956D7" w:rsidP="00126BF6">
      <w:pPr>
        <w:rPr>
          <w:rFonts w:ascii="Gill Sans MT" w:hAnsi="Gill Sans MT"/>
        </w:rPr>
      </w:pPr>
    </w:p>
    <w:p w14:paraId="45B526BF" w14:textId="20CC1646" w:rsidR="00B956D7" w:rsidRPr="00036B95" w:rsidRDefault="00B956D7" w:rsidP="00B956D7">
      <w:pPr>
        <w:rPr>
          <w:rFonts w:ascii="Gill Sans MT" w:hAnsi="Gill Sans MT"/>
        </w:rPr>
      </w:pPr>
      <w:r w:rsidRPr="00036B95">
        <w:rPr>
          <w:rFonts w:ascii="Gill Sans MT" w:hAnsi="Gill Sans MT"/>
        </w:rPr>
        <w:t>The “Dharmik” group denotes religious traditions whose origins can be traced back to the Indian sub-continent (*). This group includes not only followers of Hindu, Sikh and Jain traditions, which are still actively present in the sub-continent, but also followers of the Buddha, who are now mainly found elsewhere (**).</w:t>
      </w:r>
    </w:p>
    <w:p w14:paraId="0AB090F3" w14:textId="32B57CE4" w:rsidR="00B956D7" w:rsidRPr="00036B95" w:rsidRDefault="00B956D7" w:rsidP="00B956D7">
      <w:pPr>
        <w:rPr>
          <w:rFonts w:ascii="Gill Sans MT" w:hAnsi="Gill Sans MT"/>
        </w:rPr>
      </w:pPr>
    </w:p>
    <w:p w14:paraId="43DDC453" w14:textId="4046C139" w:rsidR="00B956D7" w:rsidRPr="00036B95" w:rsidRDefault="00B956D7" w:rsidP="00B956D7">
      <w:pPr>
        <w:rPr>
          <w:rFonts w:ascii="Gill Sans MT" w:hAnsi="Gill Sans MT"/>
        </w:rPr>
      </w:pPr>
      <w:r w:rsidRPr="00036B95">
        <w:rPr>
          <w:rFonts w:ascii="Gill Sans MT" w:hAnsi="Gill Sans MT"/>
        </w:rPr>
        <w:t xml:space="preserve">While the guidelines in this Agreed Syllabus recommend that Islam should be chosen as a focus faith alongside Christianity at every key stage, it is also important that pupils gain an awareness of the Dharmik family during their formal education, both as a broad family and also through the study of faith-specific examples. </w:t>
      </w:r>
    </w:p>
    <w:p w14:paraId="7784FCA9" w14:textId="77777777" w:rsidR="00B956D7" w:rsidRPr="00036B95" w:rsidRDefault="00B956D7" w:rsidP="00B956D7">
      <w:pPr>
        <w:rPr>
          <w:rFonts w:ascii="Gill Sans MT" w:hAnsi="Gill Sans MT"/>
        </w:rPr>
      </w:pPr>
    </w:p>
    <w:p w14:paraId="3A771B88" w14:textId="145AB3DB" w:rsidR="00126BF6" w:rsidRPr="00036B95" w:rsidRDefault="00B956D7" w:rsidP="00126BF6">
      <w:pPr>
        <w:pStyle w:val="BodyText"/>
        <w:spacing w:before="104" w:line="235" w:lineRule="auto"/>
        <w:ind w:right="1165"/>
        <w:rPr>
          <w:rFonts w:ascii="Gill Sans MT" w:hAnsi="Gill Sans MT"/>
          <w:sz w:val="22"/>
          <w:szCs w:val="22"/>
        </w:rPr>
      </w:pPr>
      <w:r w:rsidRPr="00036B95">
        <w:rPr>
          <w:rFonts w:ascii="Gill Sans MT" w:hAnsi="Gill Sans MT"/>
          <w:sz w:val="22"/>
          <w:szCs w:val="22"/>
        </w:rPr>
        <w:t>However</w:t>
      </w:r>
      <w:r w:rsidR="000039E1" w:rsidRPr="00036B95">
        <w:rPr>
          <w:rFonts w:ascii="Gill Sans MT" w:hAnsi="Gill Sans MT"/>
          <w:sz w:val="22"/>
          <w:szCs w:val="22"/>
        </w:rPr>
        <w:t>,</w:t>
      </w:r>
      <w:r w:rsidRPr="00036B95">
        <w:rPr>
          <w:rFonts w:ascii="Gill Sans MT" w:hAnsi="Gill Sans MT"/>
          <w:sz w:val="22"/>
          <w:szCs w:val="22"/>
        </w:rPr>
        <w:t xml:space="preserve"> t</w:t>
      </w:r>
      <w:r w:rsidR="00126BF6" w:rsidRPr="00036B95">
        <w:rPr>
          <w:rFonts w:ascii="Gill Sans MT" w:hAnsi="Gill Sans MT"/>
          <w:sz w:val="22"/>
          <w:szCs w:val="22"/>
        </w:rPr>
        <w:t>he</w:t>
      </w:r>
      <w:r w:rsidR="00126BF6" w:rsidRPr="00036B95">
        <w:rPr>
          <w:rFonts w:ascii="Gill Sans MT" w:hAnsi="Gill Sans MT"/>
          <w:spacing w:val="1"/>
          <w:sz w:val="22"/>
          <w:szCs w:val="22"/>
        </w:rPr>
        <w:t xml:space="preserve"> </w:t>
      </w:r>
      <w:r w:rsidR="00126BF6" w:rsidRPr="00036B95">
        <w:rPr>
          <w:rFonts w:ascii="Gill Sans MT" w:hAnsi="Gill Sans MT"/>
          <w:sz w:val="22"/>
          <w:szCs w:val="22"/>
        </w:rPr>
        <w:t>Agreed</w:t>
      </w:r>
      <w:r w:rsidR="00126BF6" w:rsidRPr="00036B95">
        <w:rPr>
          <w:rFonts w:ascii="Gill Sans MT" w:hAnsi="Gill Sans MT"/>
          <w:spacing w:val="1"/>
          <w:sz w:val="22"/>
          <w:szCs w:val="22"/>
        </w:rPr>
        <w:t xml:space="preserve"> </w:t>
      </w:r>
      <w:r w:rsidR="00126BF6" w:rsidRPr="00036B95">
        <w:rPr>
          <w:rFonts w:ascii="Gill Sans MT" w:hAnsi="Gill Sans MT"/>
          <w:sz w:val="22"/>
          <w:szCs w:val="22"/>
        </w:rPr>
        <w:t>Syllabus</w:t>
      </w:r>
      <w:r w:rsidR="00126BF6" w:rsidRPr="00036B95">
        <w:rPr>
          <w:rFonts w:ascii="Gill Sans MT" w:hAnsi="Gill Sans MT"/>
          <w:spacing w:val="1"/>
          <w:sz w:val="22"/>
          <w:szCs w:val="22"/>
        </w:rPr>
        <w:t xml:space="preserve"> </w:t>
      </w:r>
      <w:r w:rsidR="00126BF6" w:rsidRPr="00036B95">
        <w:rPr>
          <w:rFonts w:ascii="Gill Sans MT" w:hAnsi="Gill Sans MT"/>
          <w:sz w:val="22"/>
          <w:szCs w:val="22"/>
        </w:rPr>
        <w:t>must</w:t>
      </w:r>
      <w:r w:rsidR="00126BF6" w:rsidRPr="00036B95">
        <w:rPr>
          <w:rFonts w:ascii="Gill Sans MT" w:hAnsi="Gill Sans MT"/>
          <w:spacing w:val="1"/>
          <w:sz w:val="22"/>
          <w:szCs w:val="22"/>
        </w:rPr>
        <w:t xml:space="preserve"> </w:t>
      </w:r>
      <w:r w:rsidR="00126BF6" w:rsidRPr="00036B95">
        <w:rPr>
          <w:rFonts w:ascii="Gill Sans MT" w:hAnsi="Gill Sans MT"/>
          <w:sz w:val="22"/>
          <w:szCs w:val="22"/>
        </w:rPr>
        <w:t>reflect</w:t>
      </w:r>
      <w:r w:rsidR="00126BF6" w:rsidRPr="00036B95">
        <w:rPr>
          <w:rFonts w:ascii="Gill Sans MT" w:hAnsi="Gill Sans MT"/>
          <w:spacing w:val="1"/>
          <w:sz w:val="22"/>
          <w:szCs w:val="22"/>
        </w:rPr>
        <w:t xml:space="preserve"> </w:t>
      </w:r>
      <w:r w:rsidR="00126BF6" w:rsidRPr="00036B95">
        <w:rPr>
          <w:rFonts w:ascii="Gill Sans MT" w:hAnsi="Gill Sans MT"/>
          <w:sz w:val="22"/>
          <w:szCs w:val="22"/>
        </w:rPr>
        <w:t>the</w:t>
      </w:r>
      <w:r w:rsidR="00126BF6" w:rsidRPr="00036B95">
        <w:rPr>
          <w:rFonts w:ascii="Gill Sans MT" w:hAnsi="Gill Sans MT"/>
          <w:spacing w:val="1"/>
          <w:sz w:val="22"/>
          <w:szCs w:val="22"/>
        </w:rPr>
        <w:t xml:space="preserve"> </w:t>
      </w:r>
      <w:r w:rsidR="00126BF6" w:rsidRPr="00036B95">
        <w:rPr>
          <w:rFonts w:ascii="Gill Sans MT" w:hAnsi="Gill Sans MT"/>
          <w:sz w:val="22"/>
          <w:szCs w:val="22"/>
        </w:rPr>
        <w:t>fact</w:t>
      </w:r>
      <w:r w:rsidR="00126BF6" w:rsidRPr="00036B95">
        <w:rPr>
          <w:rFonts w:ascii="Gill Sans MT" w:hAnsi="Gill Sans MT"/>
          <w:spacing w:val="1"/>
          <w:sz w:val="22"/>
          <w:szCs w:val="22"/>
        </w:rPr>
        <w:t xml:space="preserve"> </w:t>
      </w:r>
      <w:r w:rsidR="00126BF6" w:rsidRPr="00036B95">
        <w:rPr>
          <w:rFonts w:ascii="Gill Sans MT" w:hAnsi="Gill Sans MT"/>
          <w:sz w:val="22"/>
          <w:szCs w:val="22"/>
        </w:rPr>
        <w:t>that</w:t>
      </w:r>
      <w:r w:rsidR="00126BF6" w:rsidRPr="00036B95">
        <w:rPr>
          <w:rFonts w:ascii="Gill Sans MT" w:hAnsi="Gill Sans MT"/>
          <w:spacing w:val="1"/>
          <w:sz w:val="22"/>
          <w:szCs w:val="22"/>
        </w:rPr>
        <w:t xml:space="preserve"> </w:t>
      </w:r>
      <w:r w:rsidR="00126BF6" w:rsidRPr="00036B95">
        <w:rPr>
          <w:rFonts w:ascii="Gill Sans MT" w:hAnsi="Gill Sans MT"/>
          <w:sz w:val="22"/>
          <w:szCs w:val="22"/>
        </w:rPr>
        <w:t>the</w:t>
      </w:r>
      <w:r w:rsidR="00126BF6" w:rsidRPr="00036B95">
        <w:rPr>
          <w:rFonts w:ascii="Gill Sans MT" w:hAnsi="Gill Sans MT"/>
          <w:spacing w:val="1"/>
          <w:sz w:val="22"/>
          <w:szCs w:val="22"/>
        </w:rPr>
        <w:t xml:space="preserve"> </w:t>
      </w:r>
      <w:r w:rsidR="00126BF6" w:rsidRPr="00036B95">
        <w:rPr>
          <w:rFonts w:ascii="Gill Sans MT" w:hAnsi="Gill Sans MT"/>
          <w:sz w:val="22"/>
          <w:szCs w:val="22"/>
        </w:rPr>
        <w:t>religious</w:t>
      </w:r>
      <w:r w:rsidR="00126BF6" w:rsidRPr="00036B95">
        <w:rPr>
          <w:rFonts w:ascii="Gill Sans MT" w:hAnsi="Gill Sans MT"/>
          <w:spacing w:val="1"/>
          <w:sz w:val="22"/>
          <w:szCs w:val="22"/>
        </w:rPr>
        <w:t xml:space="preserve"> </w:t>
      </w:r>
      <w:r w:rsidR="00126BF6" w:rsidRPr="00036B95">
        <w:rPr>
          <w:rFonts w:ascii="Gill Sans MT" w:hAnsi="Gill Sans MT"/>
          <w:sz w:val="22"/>
          <w:szCs w:val="22"/>
        </w:rPr>
        <w:t>traditions</w:t>
      </w:r>
      <w:r w:rsidR="00126BF6" w:rsidRPr="00036B95">
        <w:rPr>
          <w:rFonts w:ascii="Gill Sans MT" w:hAnsi="Gill Sans MT"/>
          <w:spacing w:val="1"/>
          <w:sz w:val="22"/>
          <w:szCs w:val="22"/>
        </w:rPr>
        <w:t xml:space="preserve"> </w:t>
      </w:r>
      <w:r w:rsidR="00126BF6" w:rsidRPr="00036B95">
        <w:rPr>
          <w:rFonts w:ascii="Gill Sans MT" w:hAnsi="Gill Sans MT"/>
          <w:sz w:val="22"/>
          <w:szCs w:val="22"/>
        </w:rPr>
        <w:t>in</w:t>
      </w:r>
      <w:r w:rsidR="00126BF6" w:rsidRPr="00036B95">
        <w:rPr>
          <w:rFonts w:ascii="Gill Sans MT" w:hAnsi="Gill Sans MT"/>
          <w:spacing w:val="1"/>
          <w:sz w:val="22"/>
          <w:szCs w:val="22"/>
        </w:rPr>
        <w:t xml:space="preserve"> </w:t>
      </w:r>
      <w:r w:rsidR="00126BF6" w:rsidRPr="00036B95">
        <w:rPr>
          <w:rFonts w:ascii="Gill Sans MT" w:hAnsi="Gill Sans MT"/>
          <w:sz w:val="22"/>
          <w:szCs w:val="22"/>
        </w:rPr>
        <w:t>Great</w:t>
      </w:r>
      <w:r w:rsidR="00126BF6" w:rsidRPr="00036B95">
        <w:rPr>
          <w:rFonts w:ascii="Gill Sans MT" w:hAnsi="Gill Sans MT"/>
          <w:spacing w:val="1"/>
          <w:sz w:val="22"/>
          <w:szCs w:val="22"/>
        </w:rPr>
        <w:t xml:space="preserve"> </w:t>
      </w:r>
      <w:r w:rsidR="00126BF6" w:rsidRPr="00036B95">
        <w:rPr>
          <w:rFonts w:ascii="Gill Sans MT" w:hAnsi="Gill Sans MT"/>
          <w:sz w:val="22"/>
          <w:szCs w:val="22"/>
        </w:rPr>
        <w:t>Britain</w:t>
      </w:r>
      <w:r w:rsidR="00126BF6" w:rsidRPr="00036B95">
        <w:rPr>
          <w:rFonts w:ascii="Gill Sans MT" w:hAnsi="Gill Sans MT"/>
          <w:spacing w:val="1"/>
          <w:sz w:val="22"/>
          <w:szCs w:val="22"/>
        </w:rPr>
        <w:t xml:space="preserve"> </w:t>
      </w:r>
      <w:r w:rsidR="00126BF6" w:rsidRPr="00036B95">
        <w:rPr>
          <w:rFonts w:ascii="Gill Sans MT" w:hAnsi="Gill Sans MT"/>
          <w:sz w:val="22"/>
          <w:szCs w:val="22"/>
        </w:rPr>
        <w:t>are</w:t>
      </w:r>
      <w:r w:rsidR="00126BF6" w:rsidRPr="00036B95">
        <w:rPr>
          <w:rFonts w:ascii="Gill Sans MT" w:hAnsi="Gill Sans MT"/>
          <w:spacing w:val="1"/>
          <w:sz w:val="22"/>
          <w:szCs w:val="22"/>
        </w:rPr>
        <w:t xml:space="preserve"> </w:t>
      </w:r>
      <w:r w:rsidR="00126BF6" w:rsidRPr="00036B95">
        <w:rPr>
          <w:rFonts w:ascii="Gill Sans MT" w:hAnsi="Gill Sans MT"/>
          <w:sz w:val="22"/>
          <w:szCs w:val="22"/>
        </w:rPr>
        <w:t>in</w:t>
      </w:r>
      <w:r w:rsidR="00126BF6" w:rsidRPr="00036B95">
        <w:rPr>
          <w:rFonts w:ascii="Gill Sans MT" w:hAnsi="Gill Sans MT"/>
          <w:spacing w:val="1"/>
          <w:sz w:val="22"/>
          <w:szCs w:val="22"/>
        </w:rPr>
        <w:t xml:space="preserve"> </w:t>
      </w:r>
      <w:r w:rsidR="00126BF6" w:rsidRPr="00036B95">
        <w:rPr>
          <w:rFonts w:ascii="Gill Sans MT" w:hAnsi="Gill Sans MT"/>
          <w:sz w:val="22"/>
          <w:szCs w:val="22"/>
        </w:rPr>
        <w:t>the</w:t>
      </w:r>
      <w:r w:rsidR="00126BF6" w:rsidRPr="00036B95">
        <w:rPr>
          <w:rFonts w:ascii="Gill Sans MT" w:hAnsi="Gill Sans MT"/>
          <w:spacing w:val="1"/>
          <w:sz w:val="22"/>
          <w:szCs w:val="22"/>
        </w:rPr>
        <w:t xml:space="preserve"> </w:t>
      </w:r>
      <w:r w:rsidR="00126BF6" w:rsidRPr="00036B95">
        <w:rPr>
          <w:rFonts w:ascii="Gill Sans MT" w:hAnsi="Gill Sans MT"/>
          <w:sz w:val="22"/>
          <w:szCs w:val="22"/>
        </w:rPr>
        <w:t>main</w:t>
      </w:r>
      <w:r w:rsidR="00126BF6" w:rsidRPr="00036B95">
        <w:rPr>
          <w:rFonts w:ascii="Gill Sans MT" w:hAnsi="Gill Sans MT"/>
          <w:spacing w:val="5"/>
          <w:sz w:val="22"/>
          <w:szCs w:val="22"/>
        </w:rPr>
        <w:t xml:space="preserve"> </w:t>
      </w:r>
      <w:r w:rsidR="00126BF6" w:rsidRPr="00036B95">
        <w:rPr>
          <w:rFonts w:ascii="Gill Sans MT" w:hAnsi="Gill Sans MT"/>
          <w:b/>
          <w:bCs/>
          <w:sz w:val="22"/>
          <w:szCs w:val="22"/>
        </w:rPr>
        <w:t>Christian,</w:t>
      </w:r>
      <w:r w:rsidR="00126BF6" w:rsidRPr="00036B95">
        <w:rPr>
          <w:rFonts w:ascii="Gill Sans MT" w:hAnsi="Gill Sans MT"/>
          <w:spacing w:val="6"/>
          <w:sz w:val="22"/>
          <w:szCs w:val="22"/>
        </w:rPr>
        <w:t xml:space="preserve"> </w:t>
      </w:r>
      <w:r w:rsidR="00126BF6" w:rsidRPr="00036B95">
        <w:rPr>
          <w:rFonts w:ascii="Gill Sans MT" w:hAnsi="Gill Sans MT"/>
          <w:sz w:val="22"/>
          <w:szCs w:val="22"/>
        </w:rPr>
        <w:t>whilst</w:t>
      </w:r>
      <w:r w:rsidR="00126BF6" w:rsidRPr="00036B95">
        <w:rPr>
          <w:rFonts w:ascii="Gill Sans MT" w:hAnsi="Gill Sans MT"/>
          <w:spacing w:val="5"/>
          <w:sz w:val="22"/>
          <w:szCs w:val="22"/>
        </w:rPr>
        <w:t xml:space="preserve"> </w:t>
      </w:r>
      <w:r w:rsidR="00126BF6" w:rsidRPr="00036B95">
        <w:rPr>
          <w:rFonts w:ascii="Gill Sans MT" w:hAnsi="Gill Sans MT"/>
          <w:sz w:val="22"/>
          <w:szCs w:val="22"/>
        </w:rPr>
        <w:t>taking</w:t>
      </w:r>
      <w:r w:rsidR="00126BF6" w:rsidRPr="00036B95">
        <w:rPr>
          <w:rFonts w:ascii="Gill Sans MT" w:hAnsi="Gill Sans MT"/>
          <w:spacing w:val="6"/>
          <w:sz w:val="22"/>
          <w:szCs w:val="22"/>
        </w:rPr>
        <w:t xml:space="preserve"> </w:t>
      </w:r>
      <w:r w:rsidR="00126BF6" w:rsidRPr="00036B95">
        <w:rPr>
          <w:rFonts w:ascii="Gill Sans MT" w:hAnsi="Gill Sans MT"/>
          <w:sz w:val="22"/>
          <w:szCs w:val="22"/>
        </w:rPr>
        <w:t>account</w:t>
      </w:r>
      <w:r w:rsidR="00126BF6" w:rsidRPr="00036B95">
        <w:rPr>
          <w:rFonts w:ascii="Gill Sans MT" w:hAnsi="Gill Sans MT"/>
          <w:spacing w:val="5"/>
          <w:sz w:val="22"/>
          <w:szCs w:val="22"/>
        </w:rPr>
        <w:t xml:space="preserve"> </w:t>
      </w:r>
      <w:r w:rsidR="00126BF6" w:rsidRPr="00036B95">
        <w:rPr>
          <w:rFonts w:ascii="Gill Sans MT" w:hAnsi="Gill Sans MT"/>
          <w:sz w:val="22"/>
          <w:szCs w:val="22"/>
        </w:rPr>
        <w:t>of</w:t>
      </w:r>
      <w:r w:rsidR="00126BF6" w:rsidRPr="00036B95">
        <w:rPr>
          <w:rFonts w:ascii="Gill Sans MT" w:hAnsi="Gill Sans MT"/>
          <w:spacing w:val="6"/>
          <w:sz w:val="22"/>
          <w:szCs w:val="22"/>
        </w:rPr>
        <w:t xml:space="preserve"> </w:t>
      </w:r>
      <w:r w:rsidR="00126BF6" w:rsidRPr="00036B95">
        <w:rPr>
          <w:rFonts w:ascii="Gill Sans MT" w:hAnsi="Gill Sans MT"/>
          <w:sz w:val="22"/>
          <w:szCs w:val="22"/>
        </w:rPr>
        <w:t>the</w:t>
      </w:r>
      <w:r w:rsidR="00126BF6" w:rsidRPr="00036B95">
        <w:rPr>
          <w:rFonts w:ascii="Gill Sans MT" w:hAnsi="Gill Sans MT"/>
          <w:spacing w:val="5"/>
          <w:sz w:val="22"/>
          <w:szCs w:val="22"/>
        </w:rPr>
        <w:t xml:space="preserve"> </w:t>
      </w:r>
      <w:r w:rsidR="00126BF6" w:rsidRPr="00036B95">
        <w:rPr>
          <w:rFonts w:ascii="Gill Sans MT" w:hAnsi="Gill Sans MT"/>
          <w:sz w:val="22"/>
          <w:szCs w:val="22"/>
        </w:rPr>
        <w:t>teaching</w:t>
      </w:r>
      <w:r w:rsidR="00126BF6" w:rsidRPr="00036B95">
        <w:rPr>
          <w:rFonts w:ascii="Gill Sans MT" w:hAnsi="Gill Sans MT"/>
          <w:spacing w:val="6"/>
          <w:sz w:val="22"/>
          <w:szCs w:val="22"/>
        </w:rPr>
        <w:t xml:space="preserve"> </w:t>
      </w:r>
      <w:r w:rsidR="00126BF6" w:rsidRPr="00036B95">
        <w:rPr>
          <w:rFonts w:ascii="Gill Sans MT" w:hAnsi="Gill Sans MT"/>
          <w:sz w:val="22"/>
          <w:szCs w:val="22"/>
        </w:rPr>
        <w:t>and</w:t>
      </w:r>
      <w:r w:rsidR="00126BF6" w:rsidRPr="00036B95">
        <w:rPr>
          <w:rFonts w:ascii="Gill Sans MT" w:hAnsi="Gill Sans MT"/>
          <w:spacing w:val="6"/>
          <w:sz w:val="22"/>
          <w:szCs w:val="22"/>
        </w:rPr>
        <w:t xml:space="preserve"> </w:t>
      </w:r>
      <w:r w:rsidR="00126BF6" w:rsidRPr="00036B95">
        <w:rPr>
          <w:rFonts w:ascii="Gill Sans MT" w:hAnsi="Gill Sans MT"/>
          <w:sz w:val="22"/>
          <w:szCs w:val="22"/>
        </w:rPr>
        <w:t>practices</w:t>
      </w:r>
      <w:r w:rsidR="00126BF6" w:rsidRPr="00036B95">
        <w:rPr>
          <w:rFonts w:ascii="Gill Sans MT" w:hAnsi="Gill Sans MT"/>
          <w:spacing w:val="5"/>
          <w:sz w:val="22"/>
          <w:szCs w:val="22"/>
        </w:rPr>
        <w:t xml:space="preserve"> </w:t>
      </w:r>
      <w:r w:rsidR="00126BF6" w:rsidRPr="00036B95">
        <w:rPr>
          <w:rFonts w:ascii="Gill Sans MT" w:hAnsi="Gill Sans MT"/>
          <w:sz w:val="22"/>
          <w:szCs w:val="22"/>
        </w:rPr>
        <w:t>of</w:t>
      </w:r>
      <w:r w:rsidR="00126BF6" w:rsidRPr="00036B95">
        <w:rPr>
          <w:rFonts w:ascii="Gill Sans MT" w:hAnsi="Gill Sans MT"/>
          <w:spacing w:val="6"/>
          <w:sz w:val="22"/>
          <w:szCs w:val="22"/>
        </w:rPr>
        <w:t xml:space="preserve"> </w:t>
      </w:r>
      <w:r w:rsidR="00126BF6" w:rsidRPr="00036B95">
        <w:rPr>
          <w:rFonts w:ascii="Gill Sans MT" w:hAnsi="Gill Sans MT"/>
          <w:sz w:val="22"/>
          <w:szCs w:val="22"/>
        </w:rPr>
        <w:t>the</w:t>
      </w:r>
      <w:r w:rsidR="00126BF6" w:rsidRPr="00036B95">
        <w:rPr>
          <w:rFonts w:ascii="Gill Sans MT" w:hAnsi="Gill Sans MT"/>
          <w:spacing w:val="5"/>
          <w:sz w:val="22"/>
          <w:szCs w:val="22"/>
        </w:rPr>
        <w:t xml:space="preserve"> </w:t>
      </w:r>
      <w:r w:rsidR="00126BF6" w:rsidRPr="00036B95">
        <w:rPr>
          <w:rFonts w:ascii="Gill Sans MT" w:hAnsi="Gill Sans MT"/>
          <w:sz w:val="22"/>
          <w:szCs w:val="22"/>
        </w:rPr>
        <w:t>other</w:t>
      </w:r>
      <w:r w:rsidR="00126BF6" w:rsidRPr="00036B95">
        <w:rPr>
          <w:rFonts w:ascii="Gill Sans MT" w:hAnsi="Gill Sans MT"/>
          <w:spacing w:val="6"/>
          <w:sz w:val="22"/>
          <w:szCs w:val="22"/>
        </w:rPr>
        <w:t xml:space="preserve"> </w:t>
      </w:r>
      <w:r w:rsidR="00126BF6" w:rsidRPr="00036B95">
        <w:rPr>
          <w:rFonts w:ascii="Gill Sans MT" w:hAnsi="Gill Sans MT"/>
          <w:sz w:val="22"/>
          <w:szCs w:val="22"/>
        </w:rPr>
        <w:t>principal</w:t>
      </w:r>
      <w:r w:rsidR="00126BF6" w:rsidRPr="00036B95">
        <w:rPr>
          <w:rFonts w:ascii="Gill Sans MT" w:hAnsi="Gill Sans MT"/>
          <w:spacing w:val="5"/>
          <w:sz w:val="22"/>
          <w:szCs w:val="22"/>
        </w:rPr>
        <w:t xml:space="preserve"> </w:t>
      </w:r>
      <w:r w:rsidR="00126BF6" w:rsidRPr="00036B95">
        <w:rPr>
          <w:rFonts w:ascii="Gill Sans MT" w:hAnsi="Gill Sans MT"/>
          <w:sz w:val="22"/>
          <w:szCs w:val="22"/>
        </w:rPr>
        <w:t>religions</w:t>
      </w:r>
      <w:r w:rsidR="00126BF6" w:rsidRPr="00036B95">
        <w:rPr>
          <w:rFonts w:ascii="Gill Sans MT" w:hAnsi="Gill Sans MT"/>
          <w:spacing w:val="-51"/>
          <w:sz w:val="22"/>
          <w:szCs w:val="22"/>
        </w:rPr>
        <w:t xml:space="preserve"> </w:t>
      </w:r>
      <w:r w:rsidR="00126BF6" w:rsidRPr="00036B95">
        <w:rPr>
          <w:rFonts w:ascii="Gill Sans MT" w:hAnsi="Gill Sans MT"/>
          <w:spacing w:val="-1"/>
          <w:w w:val="105"/>
          <w:sz w:val="22"/>
          <w:szCs w:val="22"/>
        </w:rPr>
        <w:t>represented</w:t>
      </w:r>
      <w:r w:rsidR="00126BF6" w:rsidRPr="00036B95">
        <w:rPr>
          <w:rFonts w:ascii="Gill Sans MT" w:hAnsi="Gill Sans MT"/>
          <w:spacing w:val="-14"/>
          <w:w w:val="105"/>
          <w:sz w:val="22"/>
          <w:szCs w:val="22"/>
        </w:rPr>
        <w:t xml:space="preserve"> </w:t>
      </w:r>
      <w:r w:rsidR="00126BF6" w:rsidRPr="00036B95">
        <w:rPr>
          <w:rFonts w:ascii="Gill Sans MT" w:hAnsi="Gill Sans MT"/>
          <w:spacing w:val="-1"/>
          <w:w w:val="105"/>
          <w:sz w:val="22"/>
          <w:szCs w:val="22"/>
        </w:rPr>
        <w:t>in</w:t>
      </w:r>
      <w:r w:rsidR="00126BF6" w:rsidRPr="00036B95">
        <w:rPr>
          <w:rFonts w:ascii="Gill Sans MT" w:hAnsi="Gill Sans MT"/>
          <w:spacing w:val="-14"/>
          <w:w w:val="105"/>
          <w:sz w:val="22"/>
          <w:szCs w:val="22"/>
        </w:rPr>
        <w:t xml:space="preserve"> </w:t>
      </w:r>
      <w:r w:rsidR="00126BF6" w:rsidRPr="00036B95">
        <w:rPr>
          <w:rFonts w:ascii="Gill Sans MT" w:hAnsi="Gill Sans MT"/>
          <w:spacing w:val="-1"/>
          <w:w w:val="105"/>
          <w:sz w:val="22"/>
          <w:szCs w:val="22"/>
        </w:rPr>
        <w:t>Great</w:t>
      </w:r>
      <w:r w:rsidR="00126BF6" w:rsidRPr="00036B95">
        <w:rPr>
          <w:rFonts w:ascii="Gill Sans MT" w:hAnsi="Gill Sans MT"/>
          <w:spacing w:val="-14"/>
          <w:w w:val="105"/>
          <w:sz w:val="22"/>
          <w:szCs w:val="22"/>
        </w:rPr>
        <w:t xml:space="preserve"> </w:t>
      </w:r>
      <w:r w:rsidR="00126BF6" w:rsidRPr="00036B95">
        <w:rPr>
          <w:rFonts w:ascii="Gill Sans MT" w:hAnsi="Gill Sans MT"/>
          <w:spacing w:val="-1"/>
          <w:w w:val="105"/>
          <w:sz w:val="22"/>
          <w:szCs w:val="22"/>
        </w:rPr>
        <w:t>Britain.</w:t>
      </w:r>
      <w:r w:rsidR="00126BF6" w:rsidRPr="00036B95">
        <w:rPr>
          <w:rFonts w:ascii="Gill Sans MT" w:hAnsi="Gill Sans MT"/>
          <w:spacing w:val="-13"/>
          <w:w w:val="105"/>
          <w:sz w:val="22"/>
          <w:szCs w:val="22"/>
        </w:rPr>
        <w:t xml:space="preserve"> </w:t>
      </w:r>
      <w:r w:rsidR="00126BF6" w:rsidRPr="00036B95">
        <w:rPr>
          <w:rFonts w:ascii="Gill Sans MT" w:hAnsi="Gill Sans MT"/>
          <w:spacing w:val="-1"/>
          <w:w w:val="105"/>
          <w:sz w:val="22"/>
          <w:szCs w:val="22"/>
        </w:rPr>
        <w:t>[Section</w:t>
      </w:r>
      <w:r w:rsidR="00126BF6" w:rsidRPr="00036B95">
        <w:rPr>
          <w:rFonts w:ascii="Gill Sans MT" w:hAnsi="Gill Sans MT"/>
          <w:spacing w:val="-14"/>
          <w:w w:val="105"/>
          <w:sz w:val="22"/>
          <w:szCs w:val="22"/>
        </w:rPr>
        <w:t xml:space="preserve"> </w:t>
      </w:r>
      <w:r w:rsidR="00126BF6" w:rsidRPr="00036B95">
        <w:rPr>
          <w:rFonts w:ascii="Gill Sans MT" w:hAnsi="Gill Sans MT"/>
          <w:spacing w:val="-1"/>
          <w:w w:val="105"/>
          <w:sz w:val="22"/>
          <w:szCs w:val="22"/>
        </w:rPr>
        <w:t>375</w:t>
      </w:r>
      <w:r w:rsidR="00126BF6" w:rsidRPr="00036B95">
        <w:rPr>
          <w:rFonts w:ascii="Gill Sans MT" w:hAnsi="Gill Sans MT"/>
          <w:spacing w:val="-14"/>
          <w:w w:val="105"/>
          <w:sz w:val="22"/>
          <w:szCs w:val="22"/>
        </w:rPr>
        <w:t xml:space="preserve"> </w:t>
      </w:r>
      <w:r w:rsidR="00126BF6" w:rsidRPr="00036B95">
        <w:rPr>
          <w:rFonts w:ascii="Gill Sans MT" w:hAnsi="Gill Sans MT"/>
          <w:spacing w:val="-1"/>
          <w:w w:val="105"/>
          <w:sz w:val="22"/>
          <w:szCs w:val="22"/>
        </w:rPr>
        <w:t>Education</w:t>
      </w:r>
      <w:r w:rsidR="00126BF6" w:rsidRPr="00036B95">
        <w:rPr>
          <w:rFonts w:ascii="Gill Sans MT" w:hAnsi="Gill Sans MT"/>
          <w:spacing w:val="-13"/>
          <w:w w:val="105"/>
          <w:sz w:val="22"/>
          <w:szCs w:val="22"/>
        </w:rPr>
        <w:t xml:space="preserve"> </w:t>
      </w:r>
      <w:r w:rsidR="00126BF6" w:rsidRPr="00036B95">
        <w:rPr>
          <w:rFonts w:ascii="Gill Sans MT" w:hAnsi="Gill Sans MT"/>
          <w:spacing w:val="-1"/>
          <w:w w:val="105"/>
          <w:sz w:val="22"/>
          <w:szCs w:val="22"/>
        </w:rPr>
        <w:t>Act</w:t>
      </w:r>
      <w:r w:rsidR="00126BF6" w:rsidRPr="00036B95">
        <w:rPr>
          <w:rFonts w:ascii="Gill Sans MT" w:hAnsi="Gill Sans MT"/>
          <w:spacing w:val="-14"/>
          <w:w w:val="105"/>
          <w:sz w:val="22"/>
          <w:szCs w:val="22"/>
        </w:rPr>
        <w:t xml:space="preserve"> </w:t>
      </w:r>
      <w:r w:rsidR="00126BF6" w:rsidRPr="00036B95">
        <w:rPr>
          <w:rFonts w:ascii="Gill Sans MT" w:hAnsi="Gill Sans MT"/>
          <w:spacing w:val="-1"/>
          <w:w w:val="105"/>
          <w:sz w:val="22"/>
          <w:szCs w:val="22"/>
        </w:rPr>
        <w:t>1996]</w:t>
      </w:r>
    </w:p>
    <w:p w14:paraId="642A5246" w14:textId="0D6D3ED3" w:rsidR="00C630E7" w:rsidRPr="00036B95" w:rsidRDefault="00126BF6" w:rsidP="00126BF6">
      <w:pPr>
        <w:pStyle w:val="BodyText"/>
        <w:spacing w:before="281" w:line="235" w:lineRule="auto"/>
        <w:ind w:right="1023"/>
        <w:rPr>
          <w:rFonts w:ascii="Gill Sans MT" w:hAnsi="Gill Sans MT"/>
          <w:spacing w:val="5"/>
          <w:sz w:val="22"/>
          <w:szCs w:val="22"/>
        </w:rPr>
      </w:pPr>
      <w:r w:rsidRPr="00036B95">
        <w:rPr>
          <w:rFonts w:ascii="Gill Sans MT" w:hAnsi="Gill Sans MT"/>
          <w:sz w:val="22"/>
          <w:szCs w:val="22"/>
        </w:rPr>
        <w:t>Other</w:t>
      </w:r>
      <w:r w:rsidRPr="00036B95">
        <w:rPr>
          <w:rFonts w:ascii="Gill Sans MT" w:hAnsi="Gill Sans MT"/>
          <w:spacing w:val="3"/>
          <w:sz w:val="22"/>
          <w:szCs w:val="22"/>
        </w:rPr>
        <w:t xml:space="preserve"> </w:t>
      </w:r>
      <w:r w:rsidRPr="00036B95">
        <w:rPr>
          <w:rFonts w:ascii="Gill Sans MT" w:hAnsi="Gill Sans MT"/>
          <w:sz w:val="22"/>
          <w:szCs w:val="22"/>
        </w:rPr>
        <w:t>principal</w:t>
      </w:r>
      <w:r w:rsidRPr="00036B95">
        <w:rPr>
          <w:rFonts w:ascii="Gill Sans MT" w:hAnsi="Gill Sans MT"/>
          <w:spacing w:val="3"/>
          <w:sz w:val="22"/>
          <w:szCs w:val="22"/>
        </w:rPr>
        <w:t xml:space="preserve"> </w:t>
      </w:r>
      <w:r w:rsidRPr="00036B95">
        <w:rPr>
          <w:rFonts w:ascii="Gill Sans MT" w:hAnsi="Gill Sans MT"/>
          <w:sz w:val="22"/>
          <w:szCs w:val="22"/>
        </w:rPr>
        <w:t>faiths</w:t>
      </w:r>
      <w:r w:rsidRPr="00036B95">
        <w:rPr>
          <w:rFonts w:ascii="Gill Sans MT" w:hAnsi="Gill Sans MT"/>
          <w:spacing w:val="3"/>
          <w:sz w:val="22"/>
          <w:szCs w:val="22"/>
        </w:rPr>
        <w:t xml:space="preserve"> </w:t>
      </w:r>
      <w:r w:rsidRPr="00036B95">
        <w:rPr>
          <w:rFonts w:ascii="Gill Sans MT" w:hAnsi="Gill Sans MT"/>
          <w:sz w:val="22"/>
          <w:szCs w:val="22"/>
        </w:rPr>
        <w:t>found</w:t>
      </w:r>
      <w:r w:rsidRPr="00036B95">
        <w:rPr>
          <w:rFonts w:ascii="Gill Sans MT" w:hAnsi="Gill Sans MT"/>
          <w:spacing w:val="3"/>
          <w:sz w:val="22"/>
          <w:szCs w:val="22"/>
        </w:rPr>
        <w:t xml:space="preserve"> </w:t>
      </w:r>
      <w:r w:rsidRPr="00036B95">
        <w:rPr>
          <w:rFonts w:ascii="Gill Sans MT" w:hAnsi="Gill Sans MT"/>
          <w:sz w:val="22"/>
          <w:szCs w:val="22"/>
        </w:rPr>
        <w:t>in</w:t>
      </w:r>
      <w:r w:rsidRPr="00036B95">
        <w:rPr>
          <w:rFonts w:ascii="Gill Sans MT" w:hAnsi="Gill Sans MT"/>
          <w:spacing w:val="3"/>
          <w:sz w:val="22"/>
          <w:szCs w:val="22"/>
        </w:rPr>
        <w:t xml:space="preserve"> </w:t>
      </w:r>
      <w:r w:rsidRPr="00036B95">
        <w:rPr>
          <w:rFonts w:ascii="Gill Sans MT" w:hAnsi="Gill Sans MT"/>
          <w:sz w:val="22"/>
          <w:szCs w:val="22"/>
        </w:rPr>
        <w:t>the</w:t>
      </w:r>
      <w:r w:rsidRPr="00036B95">
        <w:rPr>
          <w:rFonts w:ascii="Gill Sans MT" w:hAnsi="Gill Sans MT"/>
          <w:spacing w:val="3"/>
          <w:sz w:val="22"/>
          <w:szCs w:val="22"/>
        </w:rPr>
        <w:t xml:space="preserve"> </w:t>
      </w:r>
      <w:r w:rsidRPr="00036B95">
        <w:rPr>
          <w:rFonts w:ascii="Gill Sans MT" w:hAnsi="Gill Sans MT"/>
          <w:sz w:val="22"/>
          <w:szCs w:val="22"/>
        </w:rPr>
        <w:t>United</w:t>
      </w:r>
      <w:r w:rsidRPr="00036B95">
        <w:rPr>
          <w:rFonts w:ascii="Gill Sans MT" w:hAnsi="Gill Sans MT"/>
          <w:spacing w:val="3"/>
          <w:sz w:val="22"/>
          <w:szCs w:val="22"/>
        </w:rPr>
        <w:t xml:space="preserve"> </w:t>
      </w:r>
      <w:r w:rsidRPr="00036B95">
        <w:rPr>
          <w:rFonts w:ascii="Gill Sans MT" w:hAnsi="Gill Sans MT"/>
          <w:sz w:val="22"/>
          <w:szCs w:val="22"/>
        </w:rPr>
        <w:t>Kingdom</w:t>
      </w:r>
      <w:r w:rsidRPr="00036B95">
        <w:rPr>
          <w:rFonts w:ascii="Gill Sans MT" w:hAnsi="Gill Sans MT"/>
          <w:spacing w:val="3"/>
          <w:sz w:val="22"/>
          <w:szCs w:val="22"/>
        </w:rPr>
        <w:t xml:space="preserve"> </w:t>
      </w:r>
      <w:r w:rsidRPr="00036B95">
        <w:rPr>
          <w:rFonts w:ascii="Gill Sans MT" w:hAnsi="Gill Sans MT"/>
          <w:sz w:val="22"/>
          <w:szCs w:val="22"/>
        </w:rPr>
        <w:t>are</w:t>
      </w:r>
      <w:r w:rsidRPr="00036B95">
        <w:rPr>
          <w:rFonts w:ascii="Gill Sans MT" w:hAnsi="Gill Sans MT"/>
          <w:spacing w:val="3"/>
          <w:sz w:val="22"/>
          <w:szCs w:val="22"/>
        </w:rPr>
        <w:t xml:space="preserve"> </w:t>
      </w:r>
      <w:r w:rsidRPr="00036B95">
        <w:rPr>
          <w:rFonts w:ascii="Gill Sans MT" w:hAnsi="Gill Sans MT"/>
          <w:sz w:val="22"/>
          <w:szCs w:val="22"/>
        </w:rPr>
        <w:t>Judaism</w:t>
      </w:r>
      <w:r w:rsidR="00C630E7" w:rsidRPr="00036B95">
        <w:rPr>
          <w:rFonts w:ascii="Gill Sans MT" w:hAnsi="Gill Sans MT"/>
          <w:sz w:val="22"/>
          <w:szCs w:val="22"/>
        </w:rPr>
        <w:t xml:space="preserve"> (Abrahamic)</w:t>
      </w:r>
      <w:r w:rsidR="00C630E7" w:rsidRPr="00036B95">
        <w:rPr>
          <w:rFonts w:ascii="Gill Sans MT" w:hAnsi="Gill Sans MT"/>
          <w:spacing w:val="3"/>
          <w:sz w:val="22"/>
          <w:szCs w:val="22"/>
        </w:rPr>
        <w:t xml:space="preserve">, </w:t>
      </w:r>
      <w:r w:rsidRPr="00036B95">
        <w:rPr>
          <w:rFonts w:ascii="Gill Sans MT" w:hAnsi="Gill Sans MT"/>
          <w:sz w:val="22"/>
          <w:szCs w:val="22"/>
        </w:rPr>
        <w:t>Sikhism</w:t>
      </w:r>
      <w:r w:rsidR="00B956D7" w:rsidRPr="00036B95">
        <w:rPr>
          <w:rFonts w:ascii="Gill Sans MT" w:hAnsi="Gill Sans MT"/>
          <w:sz w:val="22"/>
          <w:szCs w:val="22"/>
        </w:rPr>
        <w:t xml:space="preserve"> (Sikhi)</w:t>
      </w:r>
      <w:r w:rsidRPr="00036B95">
        <w:rPr>
          <w:rFonts w:ascii="Gill Sans MT" w:hAnsi="Gill Sans MT"/>
          <w:sz w:val="22"/>
          <w:szCs w:val="22"/>
        </w:rPr>
        <w:t>,</w:t>
      </w:r>
      <w:r w:rsidRPr="00036B95">
        <w:rPr>
          <w:rFonts w:ascii="Gill Sans MT" w:hAnsi="Gill Sans MT"/>
          <w:spacing w:val="1"/>
          <w:sz w:val="22"/>
          <w:szCs w:val="22"/>
        </w:rPr>
        <w:t xml:space="preserve"> </w:t>
      </w:r>
      <w:r w:rsidR="00B956D7" w:rsidRPr="00036B95">
        <w:rPr>
          <w:rFonts w:ascii="Gill Sans MT" w:hAnsi="Gill Sans MT"/>
          <w:sz w:val="22"/>
          <w:szCs w:val="22"/>
        </w:rPr>
        <w:t>Hind</w:t>
      </w:r>
      <w:r w:rsidR="00E331A7" w:rsidRPr="00036B95">
        <w:rPr>
          <w:rFonts w:ascii="Gill Sans MT" w:hAnsi="Gill Sans MT"/>
          <w:sz w:val="22"/>
          <w:szCs w:val="22"/>
        </w:rPr>
        <w:t>u Dharma</w:t>
      </w:r>
      <w:r w:rsidR="00B956D7" w:rsidRPr="00036B95">
        <w:rPr>
          <w:rFonts w:ascii="Gill Sans MT" w:hAnsi="Gill Sans MT"/>
          <w:sz w:val="22"/>
          <w:szCs w:val="22"/>
        </w:rPr>
        <w:t>,</w:t>
      </w:r>
      <w:r w:rsidRPr="00036B95">
        <w:rPr>
          <w:rFonts w:ascii="Gill Sans MT" w:hAnsi="Gill Sans MT"/>
          <w:spacing w:val="11"/>
          <w:sz w:val="22"/>
          <w:szCs w:val="22"/>
        </w:rPr>
        <w:t xml:space="preserve"> </w:t>
      </w:r>
      <w:r w:rsidRPr="00036B95">
        <w:rPr>
          <w:rFonts w:ascii="Gill Sans MT" w:hAnsi="Gill Sans MT"/>
          <w:sz w:val="22"/>
          <w:szCs w:val="22"/>
        </w:rPr>
        <w:t>and</w:t>
      </w:r>
      <w:r w:rsidRPr="00036B95">
        <w:rPr>
          <w:rFonts w:ascii="Gill Sans MT" w:hAnsi="Gill Sans MT"/>
          <w:spacing w:val="11"/>
          <w:sz w:val="22"/>
          <w:szCs w:val="22"/>
        </w:rPr>
        <w:t xml:space="preserve"> </w:t>
      </w:r>
      <w:r w:rsidRPr="00036B95">
        <w:rPr>
          <w:rFonts w:ascii="Gill Sans MT" w:hAnsi="Gill Sans MT"/>
          <w:sz w:val="22"/>
          <w:szCs w:val="22"/>
        </w:rPr>
        <w:t>Buddhism</w:t>
      </w:r>
      <w:r w:rsidR="00C630E7" w:rsidRPr="00036B95">
        <w:rPr>
          <w:rFonts w:ascii="Gill Sans MT" w:hAnsi="Gill Sans MT"/>
          <w:sz w:val="22"/>
          <w:szCs w:val="22"/>
        </w:rPr>
        <w:t xml:space="preserve"> (Dharmik)</w:t>
      </w:r>
      <w:r w:rsidRPr="00036B95">
        <w:rPr>
          <w:rFonts w:ascii="Gill Sans MT" w:hAnsi="Gill Sans MT"/>
          <w:sz w:val="22"/>
          <w:szCs w:val="22"/>
        </w:rPr>
        <w:t>.</w:t>
      </w:r>
      <w:r w:rsidRPr="00036B95">
        <w:rPr>
          <w:rFonts w:ascii="Gill Sans MT" w:hAnsi="Gill Sans MT"/>
          <w:spacing w:val="11"/>
          <w:sz w:val="22"/>
          <w:szCs w:val="22"/>
        </w:rPr>
        <w:t xml:space="preserve"> </w:t>
      </w:r>
      <w:r w:rsidRPr="00036B95">
        <w:rPr>
          <w:rFonts w:ascii="Gill Sans MT" w:hAnsi="Gill Sans MT"/>
          <w:sz w:val="22"/>
          <w:szCs w:val="22"/>
        </w:rPr>
        <w:t>In</w:t>
      </w:r>
      <w:r w:rsidRPr="00036B95">
        <w:rPr>
          <w:rFonts w:ascii="Gill Sans MT" w:hAnsi="Gill Sans MT"/>
          <w:spacing w:val="11"/>
          <w:sz w:val="22"/>
          <w:szCs w:val="22"/>
        </w:rPr>
        <w:t xml:space="preserve"> </w:t>
      </w:r>
      <w:r w:rsidRPr="00036B95">
        <w:rPr>
          <w:rFonts w:ascii="Gill Sans MT" w:hAnsi="Gill Sans MT"/>
          <w:sz w:val="22"/>
          <w:szCs w:val="22"/>
        </w:rPr>
        <w:t>choosing</w:t>
      </w:r>
      <w:r w:rsidRPr="00036B95">
        <w:rPr>
          <w:rFonts w:ascii="Gill Sans MT" w:hAnsi="Gill Sans MT"/>
          <w:spacing w:val="11"/>
          <w:sz w:val="22"/>
          <w:szCs w:val="22"/>
        </w:rPr>
        <w:t xml:space="preserve"> </w:t>
      </w:r>
      <w:r w:rsidRPr="00036B95">
        <w:rPr>
          <w:rFonts w:ascii="Gill Sans MT" w:hAnsi="Gill Sans MT"/>
          <w:sz w:val="22"/>
          <w:szCs w:val="22"/>
        </w:rPr>
        <w:t>their</w:t>
      </w:r>
      <w:r w:rsidRPr="00036B95">
        <w:rPr>
          <w:rFonts w:ascii="Gill Sans MT" w:hAnsi="Gill Sans MT"/>
          <w:spacing w:val="11"/>
          <w:sz w:val="22"/>
          <w:szCs w:val="22"/>
        </w:rPr>
        <w:t xml:space="preserve"> </w:t>
      </w:r>
      <w:r w:rsidRPr="00036B95">
        <w:rPr>
          <w:rFonts w:ascii="Gill Sans MT" w:hAnsi="Gill Sans MT"/>
          <w:sz w:val="22"/>
          <w:szCs w:val="22"/>
        </w:rPr>
        <w:t>focus</w:t>
      </w:r>
      <w:r w:rsidRPr="00036B95">
        <w:rPr>
          <w:rFonts w:ascii="Gill Sans MT" w:hAnsi="Gill Sans MT"/>
          <w:spacing w:val="11"/>
          <w:sz w:val="22"/>
          <w:szCs w:val="22"/>
        </w:rPr>
        <w:t xml:space="preserve"> </w:t>
      </w:r>
      <w:r w:rsidRPr="00036B95">
        <w:rPr>
          <w:rFonts w:ascii="Gill Sans MT" w:hAnsi="Gill Sans MT"/>
          <w:sz w:val="22"/>
          <w:szCs w:val="22"/>
        </w:rPr>
        <w:t>faiths,</w:t>
      </w:r>
      <w:r w:rsidRPr="00036B95">
        <w:rPr>
          <w:rFonts w:ascii="Gill Sans MT" w:hAnsi="Gill Sans MT"/>
          <w:spacing w:val="11"/>
          <w:sz w:val="22"/>
          <w:szCs w:val="22"/>
        </w:rPr>
        <w:t xml:space="preserve"> </w:t>
      </w:r>
      <w:r w:rsidRPr="00036B95">
        <w:rPr>
          <w:rFonts w:ascii="Gill Sans MT" w:hAnsi="Gill Sans MT"/>
          <w:sz w:val="22"/>
          <w:szCs w:val="22"/>
        </w:rPr>
        <w:t>schools</w:t>
      </w:r>
      <w:r w:rsidRPr="00036B95">
        <w:rPr>
          <w:rFonts w:ascii="Gill Sans MT" w:hAnsi="Gill Sans MT"/>
          <w:spacing w:val="11"/>
          <w:sz w:val="22"/>
          <w:szCs w:val="22"/>
        </w:rPr>
        <w:t xml:space="preserve"> </w:t>
      </w:r>
      <w:r w:rsidRPr="00036B95">
        <w:rPr>
          <w:rFonts w:ascii="Gill Sans MT" w:hAnsi="Gill Sans MT"/>
          <w:sz w:val="22"/>
          <w:szCs w:val="22"/>
        </w:rPr>
        <w:t>should</w:t>
      </w:r>
      <w:r w:rsidRPr="00036B95">
        <w:rPr>
          <w:rFonts w:ascii="Gill Sans MT" w:hAnsi="Gill Sans MT"/>
          <w:spacing w:val="11"/>
          <w:sz w:val="22"/>
          <w:szCs w:val="22"/>
        </w:rPr>
        <w:t xml:space="preserve"> </w:t>
      </w:r>
      <w:r w:rsidRPr="00036B95">
        <w:rPr>
          <w:rFonts w:ascii="Gill Sans MT" w:hAnsi="Gill Sans MT"/>
          <w:sz w:val="22"/>
          <w:szCs w:val="22"/>
        </w:rPr>
        <w:t>take</w:t>
      </w:r>
      <w:r w:rsidRPr="00036B95">
        <w:rPr>
          <w:rFonts w:ascii="Gill Sans MT" w:hAnsi="Gill Sans MT"/>
          <w:spacing w:val="11"/>
          <w:sz w:val="22"/>
          <w:szCs w:val="22"/>
        </w:rPr>
        <w:t xml:space="preserve"> </w:t>
      </w:r>
      <w:r w:rsidRPr="00036B95">
        <w:rPr>
          <w:rFonts w:ascii="Gill Sans MT" w:hAnsi="Gill Sans MT"/>
          <w:sz w:val="22"/>
          <w:szCs w:val="22"/>
        </w:rPr>
        <w:t>account</w:t>
      </w:r>
      <w:r w:rsidRPr="00036B95">
        <w:rPr>
          <w:rFonts w:ascii="Gill Sans MT" w:hAnsi="Gill Sans MT"/>
          <w:spacing w:val="11"/>
          <w:sz w:val="22"/>
          <w:szCs w:val="22"/>
        </w:rPr>
        <w:t xml:space="preserve"> </w:t>
      </w:r>
      <w:r w:rsidRPr="00036B95">
        <w:rPr>
          <w:rFonts w:ascii="Gill Sans MT" w:hAnsi="Gill Sans MT"/>
          <w:sz w:val="22"/>
          <w:szCs w:val="22"/>
        </w:rPr>
        <w:t>of</w:t>
      </w:r>
      <w:r w:rsidRPr="00036B95">
        <w:rPr>
          <w:rFonts w:ascii="Gill Sans MT" w:hAnsi="Gill Sans MT"/>
          <w:spacing w:val="11"/>
          <w:sz w:val="22"/>
          <w:szCs w:val="22"/>
        </w:rPr>
        <w:t xml:space="preserve"> </w:t>
      </w:r>
      <w:r w:rsidRPr="00036B95">
        <w:rPr>
          <w:rFonts w:ascii="Gill Sans MT" w:hAnsi="Gill Sans MT"/>
          <w:sz w:val="22"/>
          <w:szCs w:val="22"/>
        </w:rPr>
        <w:t>the</w:t>
      </w:r>
      <w:r w:rsidRPr="00036B95">
        <w:rPr>
          <w:rFonts w:ascii="Gill Sans MT" w:hAnsi="Gill Sans MT"/>
          <w:spacing w:val="12"/>
          <w:sz w:val="22"/>
          <w:szCs w:val="22"/>
        </w:rPr>
        <w:t xml:space="preserve"> </w:t>
      </w:r>
      <w:r w:rsidRPr="00036B95">
        <w:rPr>
          <w:rFonts w:ascii="Gill Sans MT" w:hAnsi="Gill Sans MT"/>
          <w:sz w:val="22"/>
          <w:szCs w:val="22"/>
        </w:rPr>
        <w:t>religious</w:t>
      </w:r>
      <w:r w:rsidRPr="00036B95">
        <w:rPr>
          <w:rFonts w:ascii="Gill Sans MT" w:hAnsi="Gill Sans MT"/>
          <w:spacing w:val="-52"/>
          <w:sz w:val="22"/>
          <w:szCs w:val="22"/>
        </w:rPr>
        <w:t xml:space="preserve">      </w:t>
      </w:r>
      <w:r w:rsidRPr="00036B95">
        <w:rPr>
          <w:rFonts w:ascii="Gill Sans MT" w:hAnsi="Gill Sans MT"/>
          <w:sz w:val="22"/>
          <w:szCs w:val="22"/>
        </w:rPr>
        <w:t>profile</w:t>
      </w:r>
      <w:r w:rsidRPr="00036B95">
        <w:rPr>
          <w:rFonts w:ascii="Gill Sans MT" w:hAnsi="Gill Sans MT"/>
          <w:spacing w:val="1"/>
          <w:sz w:val="22"/>
          <w:szCs w:val="22"/>
        </w:rPr>
        <w:t xml:space="preserve"> </w:t>
      </w:r>
      <w:r w:rsidRPr="00036B95">
        <w:rPr>
          <w:rFonts w:ascii="Gill Sans MT" w:hAnsi="Gill Sans MT"/>
          <w:sz w:val="22"/>
          <w:szCs w:val="22"/>
        </w:rPr>
        <w:t>of</w:t>
      </w:r>
      <w:r w:rsidRPr="00036B95">
        <w:rPr>
          <w:rFonts w:ascii="Gill Sans MT" w:hAnsi="Gill Sans MT"/>
          <w:spacing w:val="2"/>
          <w:sz w:val="22"/>
          <w:szCs w:val="22"/>
        </w:rPr>
        <w:t xml:space="preserve"> </w:t>
      </w:r>
      <w:r w:rsidRPr="00036B95">
        <w:rPr>
          <w:rFonts w:ascii="Gill Sans MT" w:hAnsi="Gill Sans MT"/>
          <w:sz w:val="22"/>
          <w:szCs w:val="22"/>
        </w:rPr>
        <w:t>the</w:t>
      </w:r>
      <w:r w:rsidRPr="00036B95">
        <w:rPr>
          <w:rFonts w:ascii="Gill Sans MT" w:hAnsi="Gill Sans MT"/>
          <w:spacing w:val="2"/>
          <w:sz w:val="22"/>
          <w:szCs w:val="22"/>
        </w:rPr>
        <w:t xml:space="preserve"> </w:t>
      </w:r>
      <w:r w:rsidRPr="00036B95">
        <w:rPr>
          <w:rFonts w:ascii="Gill Sans MT" w:hAnsi="Gill Sans MT"/>
          <w:sz w:val="22"/>
          <w:szCs w:val="22"/>
        </w:rPr>
        <w:t>school</w:t>
      </w:r>
      <w:r w:rsidRPr="00036B95">
        <w:rPr>
          <w:rFonts w:ascii="Gill Sans MT" w:hAnsi="Gill Sans MT"/>
          <w:spacing w:val="2"/>
          <w:sz w:val="22"/>
          <w:szCs w:val="22"/>
        </w:rPr>
        <w:t xml:space="preserve"> </w:t>
      </w:r>
      <w:r w:rsidRPr="00036B95">
        <w:rPr>
          <w:rFonts w:ascii="Gill Sans MT" w:hAnsi="Gill Sans MT"/>
          <w:sz w:val="22"/>
          <w:szCs w:val="22"/>
        </w:rPr>
        <w:t>and</w:t>
      </w:r>
      <w:r w:rsidRPr="00036B95">
        <w:rPr>
          <w:rFonts w:ascii="Gill Sans MT" w:hAnsi="Gill Sans MT"/>
          <w:spacing w:val="2"/>
          <w:sz w:val="22"/>
          <w:szCs w:val="22"/>
        </w:rPr>
        <w:t xml:space="preserve"> </w:t>
      </w:r>
      <w:r w:rsidRPr="00036B95">
        <w:rPr>
          <w:rFonts w:ascii="Gill Sans MT" w:hAnsi="Gill Sans MT"/>
          <w:sz w:val="22"/>
          <w:szCs w:val="22"/>
        </w:rPr>
        <w:t>the</w:t>
      </w:r>
      <w:r w:rsidRPr="00036B95">
        <w:rPr>
          <w:rFonts w:ascii="Gill Sans MT" w:hAnsi="Gill Sans MT"/>
          <w:spacing w:val="1"/>
          <w:sz w:val="22"/>
          <w:szCs w:val="22"/>
        </w:rPr>
        <w:t xml:space="preserve"> </w:t>
      </w:r>
      <w:r w:rsidRPr="00036B95">
        <w:rPr>
          <w:rFonts w:ascii="Gill Sans MT" w:hAnsi="Gill Sans MT"/>
          <w:sz w:val="22"/>
          <w:szCs w:val="22"/>
        </w:rPr>
        <w:t>local</w:t>
      </w:r>
      <w:r w:rsidRPr="00036B95">
        <w:rPr>
          <w:rFonts w:ascii="Gill Sans MT" w:hAnsi="Gill Sans MT"/>
          <w:spacing w:val="2"/>
          <w:sz w:val="22"/>
          <w:szCs w:val="22"/>
        </w:rPr>
        <w:t xml:space="preserve"> </w:t>
      </w:r>
      <w:r w:rsidRPr="00036B95">
        <w:rPr>
          <w:rFonts w:ascii="Gill Sans MT" w:hAnsi="Gill Sans MT"/>
          <w:sz w:val="22"/>
          <w:szCs w:val="22"/>
        </w:rPr>
        <w:t>community</w:t>
      </w:r>
      <w:r w:rsidRPr="00036B95">
        <w:rPr>
          <w:rFonts w:ascii="Gill Sans MT" w:hAnsi="Gill Sans MT"/>
          <w:spacing w:val="2"/>
          <w:sz w:val="22"/>
          <w:szCs w:val="22"/>
        </w:rPr>
        <w:t xml:space="preserve"> </w:t>
      </w:r>
      <w:r w:rsidRPr="00036B95">
        <w:rPr>
          <w:rFonts w:ascii="Gill Sans MT" w:hAnsi="Gill Sans MT"/>
          <w:sz w:val="22"/>
          <w:szCs w:val="22"/>
        </w:rPr>
        <w:t>as</w:t>
      </w:r>
      <w:r w:rsidRPr="00036B95">
        <w:rPr>
          <w:rFonts w:ascii="Gill Sans MT" w:hAnsi="Gill Sans MT"/>
          <w:spacing w:val="2"/>
          <w:sz w:val="22"/>
          <w:szCs w:val="22"/>
        </w:rPr>
        <w:t xml:space="preserve"> </w:t>
      </w:r>
      <w:r w:rsidRPr="00036B95">
        <w:rPr>
          <w:rFonts w:ascii="Gill Sans MT" w:hAnsi="Gill Sans MT"/>
          <w:sz w:val="22"/>
          <w:szCs w:val="22"/>
        </w:rPr>
        <w:t>well</w:t>
      </w:r>
      <w:r w:rsidRPr="00036B95">
        <w:rPr>
          <w:rFonts w:ascii="Gill Sans MT" w:hAnsi="Gill Sans MT"/>
          <w:spacing w:val="2"/>
          <w:sz w:val="22"/>
          <w:szCs w:val="22"/>
        </w:rPr>
        <w:t xml:space="preserve"> </w:t>
      </w:r>
      <w:r w:rsidRPr="00036B95">
        <w:rPr>
          <w:rFonts w:ascii="Gill Sans MT" w:hAnsi="Gill Sans MT"/>
          <w:sz w:val="22"/>
          <w:szCs w:val="22"/>
        </w:rPr>
        <w:t>as</w:t>
      </w:r>
      <w:r w:rsidRPr="00036B95">
        <w:rPr>
          <w:rFonts w:ascii="Gill Sans MT" w:hAnsi="Gill Sans MT"/>
          <w:spacing w:val="2"/>
          <w:sz w:val="22"/>
          <w:szCs w:val="22"/>
        </w:rPr>
        <w:t xml:space="preserve"> </w:t>
      </w:r>
      <w:r w:rsidRPr="00036B95">
        <w:rPr>
          <w:rFonts w:ascii="Gill Sans MT" w:hAnsi="Gill Sans MT"/>
          <w:sz w:val="22"/>
          <w:szCs w:val="22"/>
        </w:rPr>
        <w:t>national</w:t>
      </w:r>
      <w:r w:rsidRPr="00036B95">
        <w:rPr>
          <w:rFonts w:ascii="Gill Sans MT" w:hAnsi="Gill Sans MT"/>
          <w:spacing w:val="1"/>
          <w:sz w:val="22"/>
          <w:szCs w:val="22"/>
        </w:rPr>
        <w:t xml:space="preserve"> </w:t>
      </w:r>
      <w:r w:rsidRPr="00036B95">
        <w:rPr>
          <w:rFonts w:ascii="Gill Sans MT" w:hAnsi="Gill Sans MT"/>
          <w:sz w:val="22"/>
          <w:szCs w:val="22"/>
        </w:rPr>
        <w:t>and</w:t>
      </w:r>
      <w:r w:rsidRPr="00036B95">
        <w:rPr>
          <w:rFonts w:ascii="Gill Sans MT" w:hAnsi="Gill Sans MT"/>
          <w:spacing w:val="2"/>
          <w:sz w:val="22"/>
          <w:szCs w:val="22"/>
        </w:rPr>
        <w:t xml:space="preserve"> </w:t>
      </w:r>
      <w:r w:rsidRPr="00036B95">
        <w:rPr>
          <w:rFonts w:ascii="Gill Sans MT" w:hAnsi="Gill Sans MT"/>
          <w:sz w:val="22"/>
          <w:szCs w:val="22"/>
        </w:rPr>
        <w:t>international</w:t>
      </w:r>
      <w:r w:rsidRPr="00036B95">
        <w:rPr>
          <w:rFonts w:ascii="Gill Sans MT" w:hAnsi="Gill Sans MT"/>
          <w:spacing w:val="2"/>
          <w:sz w:val="22"/>
          <w:szCs w:val="22"/>
        </w:rPr>
        <w:t xml:space="preserve"> </w:t>
      </w:r>
      <w:r w:rsidRPr="00036B95">
        <w:rPr>
          <w:rFonts w:ascii="Gill Sans MT" w:hAnsi="Gill Sans MT"/>
          <w:sz w:val="22"/>
          <w:szCs w:val="22"/>
        </w:rPr>
        <w:t>factors</w:t>
      </w:r>
      <w:r w:rsidR="00C630E7" w:rsidRPr="00036B95">
        <w:rPr>
          <w:rFonts w:ascii="Gill Sans MT" w:hAnsi="Gill Sans MT"/>
          <w:sz w:val="22"/>
          <w:szCs w:val="22"/>
        </w:rPr>
        <w:t>, seeking to create a balance and an awareness of religious traditions and beliefs.</w:t>
      </w:r>
    </w:p>
    <w:p w14:paraId="0BC5A3EB" w14:textId="6654F43A" w:rsidR="00126BF6" w:rsidRPr="00036B95" w:rsidRDefault="00126BF6" w:rsidP="00126BF6">
      <w:pPr>
        <w:pStyle w:val="BodyText"/>
        <w:spacing w:before="281" w:line="235" w:lineRule="auto"/>
        <w:ind w:right="1023"/>
        <w:rPr>
          <w:rFonts w:ascii="Gill Sans MT" w:hAnsi="Gill Sans MT"/>
          <w:spacing w:val="8"/>
          <w:sz w:val="22"/>
          <w:szCs w:val="22"/>
        </w:rPr>
      </w:pPr>
      <w:r w:rsidRPr="00036B95">
        <w:rPr>
          <w:rFonts w:ascii="Gill Sans MT" w:hAnsi="Gill Sans MT"/>
          <w:sz w:val="22"/>
          <w:szCs w:val="22"/>
        </w:rPr>
        <w:t>Schools</w:t>
      </w:r>
      <w:r w:rsidRPr="00036B95">
        <w:rPr>
          <w:rFonts w:ascii="Gill Sans MT" w:hAnsi="Gill Sans MT"/>
          <w:spacing w:val="1"/>
          <w:sz w:val="22"/>
          <w:szCs w:val="22"/>
        </w:rPr>
        <w:t xml:space="preserve"> </w:t>
      </w:r>
      <w:r w:rsidRPr="00036B95">
        <w:rPr>
          <w:rFonts w:ascii="Gill Sans MT" w:hAnsi="Gill Sans MT"/>
          <w:sz w:val="22"/>
          <w:szCs w:val="22"/>
        </w:rPr>
        <w:t>may also draw on examples from other major faiths where examples of belief and practice better</w:t>
      </w:r>
      <w:r w:rsidRPr="00036B95">
        <w:rPr>
          <w:rFonts w:ascii="Gill Sans MT" w:hAnsi="Gill Sans MT"/>
          <w:spacing w:val="1"/>
          <w:sz w:val="22"/>
          <w:szCs w:val="22"/>
        </w:rPr>
        <w:t xml:space="preserve"> </w:t>
      </w:r>
      <w:r w:rsidRPr="00036B95">
        <w:rPr>
          <w:rFonts w:ascii="Gill Sans MT" w:hAnsi="Gill Sans MT"/>
          <w:w w:val="105"/>
          <w:sz w:val="22"/>
          <w:szCs w:val="22"/>
        </w:rPr>
        <w:t>illustrate</w:t>
      </w:r>
      <w:r w:rsidRPr="00036B95">
        <w:rPr>
          <w:rFonts w:ascii="Gill Sans MT" w:hAnsi="Gill Sans MT"/>
          <w:spacing w:val="-15"/>
          <w:w w:val="105"/>
          <w:sz w:val="22"/>
          <w:szCs w:val="22"/>
        </w:rPr>
        <w:t xml:space="preserve"> </w:t>
      </w:r>
      <w:r w:rsidRPr="00036B95">
        <w:rPr>
          <w:rFonts w:ascii="Gill Sans MT" w:hAnsi="Gill Sans MT"/>
          <w:w w:val="105"/>
          <w:sz w:val="22"/>
          <w:szCs w:val="22"/>
        </w:rPr>
        <w:t>the</w:t>
      </w:r>
      <w:r w:rsidRPr="00036B95">
        <w:rPr>
          <w:rFonts w:ascii="Gill Sans MT" w:hAnsi="Gill Sans MT"/>
          <w:spacing w:val="-15"/>
          <w:w w:val="105"/>
          <w:sz w:val="22"/>
          <w:szCs w:val="22"/>
        </w:rPr>
        <w:t xml:space="preserve"> </w:t>
      </w:r>
      <w:r w:rsidRPr="00036B95">
        <w:rPr>
          <w:rFonts w:ascii="Gill Sans MT" w:hAnsi="Gill Sans MT"/>
          <w:w w:val="105"/>
          <w:sz w:val="22"/>
          <w:szCs w:val="22"/>
        </w:rPr>
        <w:t>dimension</w:t>
      </w:r>
      <w:r w:rsidRPr="00036B95">
        <w:rPr>
          <w:rFonts w:ascii="Gill Sans MT" w:hAnsi="Gill Sans MT"/>
          <w:spacing w:val="-14"/>
          <w:w w:val="105"/>
          <w:sz w:val="22"/>
          <w:szCs w:val="22"/>
        </w:rPr>
        <w:t xml:space="preserve"> </w:t>
      </w:r>
      <w:r w:rsidRPr="00036B95">
        <w:rPr>
          <w:rFonts w:ascii="Gill Sans MT" w:hAnsi="Gill Sans MT"/>
          <w:w w:val="105"/>
          <w:sz w:val="22"/>
          <w:szCs w:val="22"/>
        </w:rPr>
        <w:t>being</w:t>
      </w:r>
      <w:r w:rsidRPr="00036B95">
        <w:rPr>
          <w:rFonts w:ascii="Gill Sans MT" w:hAnsi="Gill Sans MT"/>
          <w:spacing w:val="-15"/>
          <w:w w:val="105"/>
          <w:sz w:val="22"/>
          <w:szCs w:val="22"/>
        </w:rPr>
        <w:t xml:space="preserve"> </w:t>
      </w:r>
      <w:r w:rsidRPr="00036B95">
        <w:rPr>
          <w:rFonts w:ascii="Gill Sans MT" w:hAnsi="Gill Sans MT"/>
          <w:w w:val="105"/>
          <w:sz w:val="22"/>
          <w:szCs w:val="22"/>
        </w:rPr>
        <w:t>explored.</w:t>
      </w:r>
    </w:p>
    <w:p w14:paraId="10E92594" w14:textId="77777777" w:rsidR="00126BF6" w:rsidRPr="00036B95" w:rsidRDefault="00126BF6" w:rsidP="00126BF6">
      <w:pPr>
        <w:pStyle w:val="BodyText"/>
        <w:spacing w:before="10"/>
        <w:rPr>
          <w:rFonts w:ascii="Gill Sans MT" w:hAnsi="Gill Sans MT"/>
          <w:sz w:val="22"/>
          <w:szCs w:val="22"/>
        </w:rPr>
      </w:pPr>
    </w:p>
    <w:p w14:paraId="5B536246" w14:textId="36D0A07F" w:rsidR="00126BF6" w:rsidRPr="00036B95" w:rsidRDefault="00126BF6" w:rsidP="00126BF6">
      <w:pPr>
        <w:pStyle w:val="BodyText"/>
        <w:spacing w:line="235" w:lineRule="auto"/>
        <w:ind w:right="981"/>
        <w:rPr>
          <w:rFonts w:ascii="Gill Sans MT" w:hAnsi="Gill Sans MT"/>
          <w:w w:val="105"/>
          <w:sz w:val="22"/>
          <w:szCs w:val="22"/>
        </w:rPr>
      </w:pPr>
      <w:r w:rsidRPr="00036B95">
        <w:rPr>
          <w:rFonts w:ascii="Gill Sans MT" w:hAnsi="Gill Sans MT"/>
          <w:sz w:val="22"/>
          <w:szCs w:val="22"/>
        </w:rPr>
        <w:t>Pupils</w:t>
      </w:r>
      <w:r w:rsidRPr="00036B95">
        <w:rPr>
          <w:rFonts w:ascii="Gill Sans MT" w:hAnsi="Gill Sans MT"/>
          <w:spacing w:val="7"/>
          <w:sz w:val="22"/>
          <w:szCs w:val="22"/>
        </w:rPr>
        <w:t xml:space="preserve"> </w:t>
      </w:r>
      <w:r w:rsidRPr="00036B95">
        <w:rPr>
          <w:rFonts w:ascii="Gill Sans MT" w:hAnsi="Gill Sans MT"/>
          <w:sz w:val="22"/>
          <w:szCs w:val="22"/>
        </w:rPr>
        <w:t>should</w:t>
      </w:r>
      <w:r w:rsidRPr="00036B95">
        <w:rPr>
          <w:rFonts w:ascii="Gill Sans MT" w:hAnsi="Gill Sans MT"/>
          <w:spacing w:val="8"/>
          <w:sz w:val="22"/>
          <w:szCs w:val="22"/>
        </w:rPr>
        <w:t xml:space="preserve"> </w:t>
      </w:r>
      <w:r w:rsidRPr="00036B95">
        <w:rPr>
          <w:rFonts w:ascii="Gill Sans MT" w:hAnsi="Gill Sans MT"/>
          <w:sz w:val="22"/>
          <w:szCs w:val="22"/>
        </w:rPr>
        <w:t>also</w:t>
      </w:r>
      <w:r w:rsidRPr="00036B95">
        <w:rPr>
          <w:rFonts w:ascii="Gill Sans MT" w:hAnsi="Gill Sans MT"/>
          <w:spacing w:val="8"/>
          <w:sz w:val="22"/>
          <w:szCs w:val="22"/>
        </w:rPr>
        <w:t xml:space="preserve"> </w:t>
      </w:r>
      <w:r w:rsidRPr="00036B95">
        <w:rPr>
          <w:rFonts w:ascii="Gill Sans MT" w:hAnsi="Gill Sans MT"/>
          <w:sz w:val="22"/>
          <w:szCs w:val="22"/>
        </w:rPr>
        <w:t>develop</w:t>
      </w:r>
      <w:r w:rsidRPr="00036B95">
        <w:rPr>
          <w:rFonts w:ascii="Gill Sans MT" w:hAnsi="Gill Sans MT"/>
          <w:spacing w:val="7"/>
          <w:sz w:val="22"/>
          <w:szCs w:val="22"/>
        </w:rPr>
        <w:t xml:space="preserve"> </w:t>
      </w:r>
      <w:r w:rsidRPr="00036B95">
        <w:rPr>
          <w:rFonts w:ascii="Gill Sans MT" w:hAnsi="Gill Sans MT"/>
          <w:sz w:val="22"/>
          <w:szCs w:val="22"/>
        </w:rPr>
        <w:t>awareness</w:t>
      </w:r>
      <w:r w:rsidRPr="00036B95">
        <w:rPr>
          <w:rFonts w:ascii="Gill Sans MT" w:hAnsi="Gill Sans MT"/>
          <w:spacing w:val="8"/>
          <w:sz w:val="22"/>
          <w:szCs w:val="22"/>
        </w:rPr>
        <w:t xml:space="preserve"> </w:t>
      </w:r>
      <w:r w:rsidRPr="00036B95">
        <w:rPr>
          <w:rFonts w:ascii="Gill Sans MT" w:hAnsi="Gill Sans MT"/>
          <w:sz w:val="22"/>
          <w:szCs w:val="22"/>
        </w:rPr>
        <w:t>of</w:t>
      </w:r>
      <w:r w:rsidRPr="00036B95">
        <w:rPr>
          <w:rFonts w:ascii="Gill Sans MT" w:hAnsi="Gill Sans MT"/>
          <w:spacing w:val="8"/>
          <w:sz w:val="22"/>
          <w:szCs w:val="22"/>
        </w:rPr>
        <w:t xml:space="preserve"> </w:t>
      </w:r>
      <w:r w:rsidRPr="00036B95">
        <w:rPr>
          <w:rFonts w:ascii="Gill Sans MT" w:hAnsi="Gill Sans MT"/>
          <w:sz w:val="22"/>
          <w:szCs w:val="22"/>
        </w:rPr>
        <w:t>secular</w:t>
      </w:r>
      <w:r w:rsidRPr="00036B95">
        <w:rPr>
          <w:rFonts w:ascii="Gill Sans MT" w:hAnsi="Gill Sans MT"/>
          <w:spacing w:val="8"/>
          <w:sz w:val="22"/>
          <w:szCs w:val="22"/>
        </w:rPr>
        <w:t xml:space="preserve"> </w:t>
      </w:r>
      <w:r w:rsidRPr="00036B95">
        <w:rPr>
          <w:rFonts w:ascii="Gill Sans MT" w:hAnsi="Gill Sans MT"/>
          <w:sz w:val="22"/>
          <w:szCs w:val="22"/>
        </w:rPr>
        <w:t>world</w:t>
      </w:r>
      <w:r w:rsidR="00B9162B" w:rsidRPr="00036B95">
        <w:rPr>
          <w:rFonts w:ascii="Gill Sans MT" w:hAnsi="Gill Sans MT"/>
          <w:sz w:val="22"/>
          <w:szCs w:val="22"/>
        </w:rPr>
        <w:t xml:space="preserve"> </w:t>
      </w:r>
      <w:r w:rsidRPr="00036B95">
        <w:rPr>
          <w:rFonts w:ascii="Gill Sans MT" w:hAnsi="Gill Sans MT"/>
          <w:sz w:val="22"/>
          <w:szCs w:val="22"/>
        </w:rPr>
        <w:t>views</w:t>
      </w:r>
      <w:r w:rsidRPr="00036B95">
        <w:rPr>
          <w:rFonts w:ascii="Gill Sans MT" w:hAnsi="Gill Sans MT"/>
          <w:spacing w:val="8"/>
          <w:sz w:val="22"/>
          <w:szCs w:val="22"/>
        </w:rPr>
        <w:t xml:space="preserve"> </w:t>
      </w:r>
      <w:r w:rsidRPr="00036B95">
        <w:rPr>
          <w:rFonts w:ascii="Gill Sans MT" w:hAnsi="Gill Sans MT"/>
          <w:sz w:val="22"/>
          <w:szCs w:val="22"/>
        </w:rPr>
        <w:t>as</w:t>
      </w:r>
      <w:r w:rsidRPr="00036B95">
        <w:rPr>
          <w:rFonts w:ascii="Gill Sans MT" w:hAnsi="Gill Sans MT"/>
          <w:spacing w:val="8"/>
          <w:sz w:val="22"/>
          <w:szCs w:val="22"/>
        </w:rPr>
        <w:t xml:space="preserve"> </w:t>
      </w:r>
      <w:r w:rsidRPr="00036B95">
        <w:rPr>
          <w:rFonts w:ascii="Gill Sans MT" w:hAnsi="Gill Sans MT"/>
          <w:sz w:val="22"/>
          <w:szCs w:val="22"/>
        </w:rPr>
        <w:t>appropriate,</w:t>
      </w:r>
      <w:r w:rsidRPr="00036B95">
        <w:rPr>
          <w:rFonts w:ascii="Gill Sans MT" w:hAnsi="Gill Sans MT"/>
          <w:spacing w:val="8"/>
          <w:sz w:val="22"/>
          <w:szCs w:val="22"/>
        </w:rPr>
        <w:t xml:space="preserve"> </w:t>
      </w:r>
      <w:r w:rsidRPr="00036B95">
        <w:rPr>
          <w:rFonts w:ascii="Gill Sans MT" w:hAnsi="Gill Sans MT"/>
          <w:sz w:val="22"/>
          <w:szCs w:val="22"/>
        </w:rPr>
        <w:t>for</w:t>
      </w:r>
      <w:r w:rsidRPr="00036B95">
        <w:rPr>
          <w:rFonts w:ascii="Gill Sans MT" w:hAnsi="Gill Sans MT"/>
          <w:spacing w:val="7"/>
          <w:sz w:val="22"/>
          <w:szCs w:val="22"/>
        </w:rPr>
        <w:t xml:space="preserve"> </w:t>
      </w:r>
      <w:r w:rsidRPr="00036B95">
        <w:rPr>
          <w:rFonts w:ascii="Gill Sans MT" w:hAnsi="Gill Sans MT"/>
          <w:sz w:val="22"/>
          <w:szCs w:val="22"/>
        </w:rPr>
        <w:t>example</w:t>
      </w:r>
      <w:r w:rsidRPr="00036B95">
        <w:rPr>
          <w:rFonts w:ascii="Gill Sans MT" w:hAnsi="Gill Sans MT"/>
          <w:spacing w:val="8"/>
          <w:sz w:val="22"/>
          <w:szCs w:val="22"/>
        </w:rPr>
        <w:t xml:space="preserve"> </w:t>
      </w:r>
      <w:r w:rsidRPr="00036B95">
        <w:rPr>
          <w:rFonts w:ascii="Gill Sans MT" w:hAnsi="Gill Sans MT"/>
          <w:sz w:val="22"/>
          <w:szCs w:val="22"/>
        </w:rPr>
        <w:t>Humanism</w:t>
      </w:r>
      <w:r w:rsidRPr="00036B95">
        <w:rPr>
          <w:rFonts w:ascii="Gill Sans MT" w:hAnsi="Gill Sans MT"/>
          <w:spacing w:val="-51"/>
          <w:sz w:val="22"/>
          <w:szCs w:val="22"/>
        </w:rPr>
        <w:t xml:space="preserve"> </w:t>
      </w:r>
      <w:r w:rsidR="00B956D7" w:rsidRPr="00036B95">
        <w:rPr>
          <w:rFonts w:ascii="Gill Sans MT" w:hAnsi="Gill Sans MT"/>
          <w:spacing w:val="-51"/>
          <w:sz w:val="22"/>
          <w:szCs w:val="22"/>
        </w:rPr>
        <w:t xml:space="preserve">   </w:t>
      </w:r>
      <w:r w:rsidRPr="00036B95">
        <w:rPr>
          <w:rFonts w:ascii="Gill Sans MT" w:hAnsi="Gill Sans MT"/>
          <w:sz w:val="22"/>
          <w:szCs w:val="22"/>
        </w:rPr>
        <w:t>and</w:t>
      </w:r>
      <w:r w:rsidRPr="00036B95">
        <w:rPr>
          <w:rFonts w:ascii="Gill Sans MT" w:hAnsi="Gill Sans MT"/>
          <w:spacing w:val="1"/>
          <w:sz w:val="22"/>
          <w:szCs w:val="22"/>
        </w:rPr>
        <w:t xml:space="preserve"> </w:t>
      </w:r>
      <w:r w:rsidRPr="00036B95">
        <w:rPr>
          <w:rFonts w:ascii="Gill Sans MT" w:hAnsi="Gill Sans MT"/>
          <w:sz w:val="22"/>
          <w:szCs w:val="22"/>
        </w:rPr>
        <w:t>atheism.</w:t>
      </w:r>
      <w:r w:rsidRPr="00036B95">
        <w:rPr>
          <w:rFonts w:ascii="Gill Sans MT" w:hAnsi="Gill Sans MT"/>
          <w:spacing w:val="1"/>
          <w:sz w:val="22"/>
          <w:szCs w:val="22"/>
        </w:rPr>
        <w:t xml:space="preserve"> </w:t>
      </w:r>
      <w:r w:rsidRPr="00036B95">
        <w:rPr>
          <w:rFonts w:ascii="Gill Sans MT" w:hAnsi="Gill Sans MT"/>
          <w:sz w:val="22"/>
          <w:szCs w:val="22"/>
        </w:rPr>
        <w:t>Schools</w:t>
      </w:r>
      <w:r w:rsidRPr="00036B95">
        <w:rPr>
          <w:rFonts w:ascii="Gill Sans MT" w:hAnsi="Gill Sans MT"/>
          <w:spacing w:val="1"/>
          <w:sz w:val="22"/>
          <w:szCs w:val="22"/>
        </w:rPr>
        <w:t xml:space="preserve"> </w:t>
      </w:r>
      <w:r w:rsidRPr="00036B95">
        <w:rPr>
          <w:rFonts w:ascii="Gill Sans MT" w:hAnsi="Gill Sans MT"/>
          <w:sz w:val="22"/>
          <w:szCs w:val="22"/>
        </w:rPr>
        <w:t>may,</w:t>
      </w:r>
      <w:r w:rsidRPr="00036B95">
        <w:rPr>
          <w:rFonts w:ascii="Gill Sans MT" w:hAnsi="Gill Sans MT"/>
          <w:spacing w:val="1"/>
          <w:sz w:val="22"/>
          <w:szCs w:val="22"/>
        </w:rPr>
        <w:t xml:space="preserve"> </w:t>
      </w:r>
      <w:r w:rsidRPr="00036B95">
        <w:rPr>
          <w:rFonts w:ascii="Gill Sans MT" w:hAnsi="Gill Sans MT"/>
          <w:sz w:val="22"/>
          <w:szCs w:val="22"/>
        </w:rPr>
        <w:t>if</w:t>
      </w:r>
      <w:r w:rsidRPr="00036B95">
        <w:rPr>
          <w:rFonts w:ascii="Gill Sans MT" w:hAnsi="Gill Sans MT"/>
          <w:spacing w:val="1"/>
          <w:sz w:val="22"/>
          <w:szCs w:val="22"/>
        </w:rPr>
        <w:t xml:space="preserve"> </w:t>
      </w:r>
      <w:r w:rsidRPr="00036B95">
        <w:rPr>
          <w:rFonts w:ascii="Gill Sans MT" w:hAnsi="Gill Sans MT"/>
          <w:sz w:val="22"/>
          <w:szCs w:val="22"/>
        </w:rPr>
        <w:t>they</w:t>
      </w:r>
      <w:r w:rsidRPr="00036B95">
        <w:rPr>
          <w:rFonts w:ascii="Gill Sans MT" w:hAnsi="Gill Sans MT"/>
          <w:spacing w:val="1"/>
          <w:sz w:val="22"/>
          <w:szCs w:val="22"/>
        </w:rPr>
        <w:t xml:space="preserve"> </w:t>
      </w:r>
      <w:r w:rsidRPr="00036B95">
        <w:rPr>
          <w:rFonts w:ascii="Gill Sans MT" w:hAnsi="Gill Sans MT"/>
          <w:sz w:val="22"/>
          <w:szCs w:val="22"/>
        </w:rPr>
        <w:t>choose,</w:t>
      </w:r>
      <w:r w:rsidRPr="00036B95">
        <w:rPr>
          <w:rFonts w:ascii="Gill Sans MT" w:hAnsi="Gill Sans MT"/>
          <w:spacing w:val="1"/>
          <w:sz w:val="22"/>
          <w:szCs w:val="22"/>
        </w:rPr>
        <w:t xml:space="preserve"> </w:t>
      </w:r>
      <w:r w:rsidRPr="00036B95">
        <w:rPr>
          <w:rFonts w:ascii="Gill Sans MT" w:hAnsi="Gill Sans MT"/>
          <w:sz w:val="22"/>
          <w:szCs w:val="22"/>
        </w:rPr>
        <w:t>draw</w:t>
      </w:r>
      <w:r w:rsidRPr="00036B95">
        <w:rPr>
          <w:rFonts w:ascii="Gill Sans MT" w:hAnsi="Gill Sans MT"/>
          <w:spacing w:val="1"/>
          <w:sz w:val="22"/>
          <w:szCs w:val="22"/>
        </w:rPr>
        <w:t xml:space="preserve"> </w:t>
      </w:r>
      <w:r w:rsidRPr="00036B95">
        <w:rPr>
          <w:rFonts w:ascii="Gill Sans MT" w:hAnsi="Gill Sans MT"/>
          <w:sz w:val="22"/>
          <w:szCs w:val="22"/>
        </w:rPr>
        <w:t>examples</w:t>
      </w:r>
      <w:r w:rsidRPr="00036B95">
        <w:rPr>
          <w:rFonts w:ascii="Gill Sans MT" w:hAnsi="Gill Sans MT"/>
          <w:spacing w:val="1"/>
          <w:sz w:val="22"/>
          <w:szCs w:val="22"/>
        </w:rPr>
        <w:t xml:space="preserve"> </w:t>
      </w:r>
      <w:r w:rsidRPr="00036B95">
        <w:rPr>
          <w:rFonts w:ascii="Gill Sans MT" w:hAnsi="Gill Sans MT"/>
          <w:sz w:val="22"/>
          <w:szCs w:val="22"/>
        </w:rPr>
        <w:t>from</w:t>
      </w:r>
      <w:r w:rsidRPr="00036B95">
        <w:rPr>
          <w:rFonts w:ascii="Gill Sans MT" w:hAnsi="Gill Sans MT"/>
          <w:spacing w:val="2"/>
          <w:sz w:val="22"/>
          <w:szCs w:val="22"/>
        </w:rPr>
        <w:t xml:space="preserve"> </w:t>
      </w:r>
      <w:r w:rsidRPr="00036B95">
        <w:rPr>
          <w:rFonts w:ascii="Gill Sans MT" w:hAnsi="Gill Sans MT"/>
          <w:sz w:val="22"/>
          <w:szCs w:val="22"/>
        </w:rPr>
        <w:t>other</w:t>
      </w:r>
      <w:r w:rsidRPr="00036B95">
        <w:rPr>
          <w:rFonts w:ascii="Gill Sans MT" w:hAnsi="Gill Sans MT"/>
          <w:spacing w:val="1"/>
          <w:sz w:val="22"/>
          <w:szCs w:val="22"/>
        </w:rPr>
        <w:t xml:space="preserve"> </w:t>
      </w:r>
      <w:r w:rsidRPr="00036B95">
        <w:rPr>
          <w:rFonts w:ascii="Gill Sans MT" w:hAnsi="Gill Sans MT"/>
          <w:sz w:val="22"/>
          <w:szCs w:val="22"/>
        </w:rPr>
        <w:t>faith</w:t>
      </w:r>
      <w:r w:rsidRPr="00036B95">
        <w:rPr>
          <w:rFonts w:ascii="Gill Sans MT" w:hAnsi="Gill Sans MT"/>
          <w:spacing w:val="1"/>
          <w:sz w:val="22"/>
          <w:szCs w:val="22"/>
        </w:rPr>
        <w:t xml:space="preserve"> </w:t>
      </w:r>
      <w:r w:rsidRPr="00036B95">
        <w:rPr>
          <w:rFonts w:ascii="Gill Sans MT" w:hAnsi="Gill Sans MT"/>
          <w:sz w:val="22"/>
          <w:szCs w:val="22"/>
        </w:rPr>
        <w:t>perspectives</w:t>
      </w:r>
      <w:r w:rsidRPr="00036B95">
        <w:rPr>
          <w:rFonts w:ascii="Gill Sans MT" w:hAnsi="Gill Sans MT"/>
          <w:spacing w:val="1"/>
          <w:sz w:val="22"/>
          <w:szCs w:val="22"/>
        </w:rPr>
        <w:t xml:space="preserve"> </w:t>
      </w:r>
      <w:r w:rsidRPr="00036B95">
        <w:rPr>
          <w:rFonts w:ascii="Gill Sans MT" w:hAnsi="Gill Sans MT"/>
          <w:sz w:val="22"/>
          <w:szCs w:val="22"/>
        </w:rPr>
        <w:t>to</w:t>
      </w:r>
      <w:r w:rsidRPr="00036B95">
        <w:rPr>
          <w:rFonts w:ascii="Gill Sans MT" w:hAnsi="Gill Sans MT"/>
          <w:spacing w:val="1"/>
          <w:sz w:val="22"/>
          <w:szCs w:val="22"/>
        </w:rPr>
        <w:t xml:space="preserve"> </w:t>
      </w:r>
      <w:r w:rsidRPr="00036B95">
        <w:rPr>
          <w:rFonts w:ascii="Gill Sans MT" w:hAnsi="Gill Sans MT"/>
          <w:sz w:val="22"/>
          <w:szCs w:val="22"/>
        </w:rPr>
        <w:t>raise</w:t>
      </w:r>
      <w:r w:rsidRPr="00036B95">
        <w:rPr>
          <w:rFonts w:ascii="Gill Sans MT" w:hAnsi="Gill Sans MT"/>
          <w:spacing w:val="1"/>
          <w:sz w:val="22"/>
          <w:szCs w:val="22"/>
        </w:rPr>
        <w:t xml:space="preserve"> </w:t>
      </w:r>
      <w:r w:rsidRPr="00036B95">
        <w:rPr>
          <w:rFonts w:ascii="Gill Sans MT" w:hAnsi="Gill Sans MT"/>
          <w:sz w:val="22"/>
          <w:szCs w:val="22"/>
        </w:rPr>
        <w:t>awareness of the diversity of religion, for example Baha’i faith, Jainism, Rastafari, Spiritualism and</w:t>
      </w:r>
      <w:r w:rsidRPr="00036B95">
        <w:rPr>
          <w:rFonts w:ascii="Gill Sans MT" w:hAnsi="Gill Sans MT"/>
          <w:spacing w:val="1"/>
          <w:sz w:val="22"/>
          <w:szCs w:val="22"/>
        </w:rPr>
        <w:t xml:space="preserve"> </w:t>
      </w:r>
      <w:r w:rsidRPr="00036B95">
        <w:rPr>
          <w:rFonts w:ascii="Gill Sans MT" w:hAnsi="Gill Sans MT"/>
          <w:w w:val="105"/>
          <w:sz w:val="22"/>
          <w:szCs w:val="22"/>
        </w:rPr>
        <w:t>Zoroastrianism</w:t>
      </w:r>
      <w:r w:rsidRPr="00036B95">
        <w:rPr>
          <w:rFonts w:ascii="Gill Sans MT" w:hAnsi="Gill Sans MT"/>
          <w:spacing w:val="-14"/>
          <w:w w:val="105"/>
          <w:sz w:val="22"/>
          <w:szCs w:val="22"/>
        </w:rPr>
        <w:t xml:space="preserve"> </w:t>
      </w:r>
      <w:r w:rsidRPr="00036B95">
        <w:rPr>
          <w:rFonts w:ascii="Gill Sans MT" w:hAnsi="Gill Sans MT"/>
          <w:w w:val="105"/>
          <w:sz w:val="22"/>
          <w:szCs w:val="22"/>
        </w:rPr>
        <w:t>(Parsis).</w:t>
      </w:r>
      <w:r w:rsidR="00C630E7" w:rsidRPr="00036B95">
        <w:rPr>
          <w:rFonts w:ascii="Gill Sans MT" w:hAnsi="Gill Sans MT"/>
          <w:sz w:val="22"/>
          <w:szCs w:val="22"/>
        </w:rPr>
        <w:t xml:space="preserve"> </w:t>
      </w:r>
    </w:p>
    <w:p w14:paraId="214C7AEC" w14:textId="77777777" w:rsidR="00B956D7" w:rsidRPr="00036B95" w:rsidRDefault="00B956D7" w:rsidP="00B01397">
      <w:pPr>
        <w:rPr>
          <w:rFonts w:ascii="Gill Sans MT" w:hAnsi="Gill Sans MT"/>
        </w:rPr>
      </w:pPr>
    </w:p>
    <w:p w14:paraId="38E95B0A" w14:textId="5C187F06" w:rsidR="00B01397" w:rsidRPr="00036B95" w:rsidRDefault="00B01397" w:rsidP="00B01397">
      <w:pPr>
        <w:rPr>
          <w:rFonts w:ascii="Gill Sans MT" w:hAnsi="Gill Sans MT"/>
        </w:rPr>
      </w:pPr>
      <w:r w:rsidRPr="00036B95">
        <w:rPr>
          <w:rFonts w:ascii="Gill Sans MT" w:hAnsi="Gill Sans MT"/>
        </w:rPr>
        <w:t xml:space="preserve">A Religious Education syllabus which confined itself to material derived only from the Abrahamic faiths would be seriously defective. </w:t>
      </w:r>
    </w:p>
    <w:p w14:paraId="32CDEDF6" w14:textId="77777777" w:rsidR="00FE1260" w:rsidRPr="00036B95" w:rsidRDefault="00FE1260" w:rsidP="00B01397">
      <w:pPr>
        <w:rPr>
          <w:rFonts w:ascii="Gill Sans MT" w:hAnsi="Gill Sans MT"/>
          <w:color w:val="FF0000"/>
        </w:rPr>
      </w:pPr>
    </w:p>
    <w:p w14:paraId="6B566C24" w14:textId="6833504D" w:rsidR="00B01397" w:rsidRPr="00036B95" w:rsidRDefault="00B01397" w:rsidP="00B01397">
      <w:pPr>
        <w:rPr>
          <w:rFonts w:ascii="Gill Sans MT" w:hAnsi="Gill Sans MT"/>
        </w:rPr>
      </w:pPr>
      <w:r w:rsidRPr="00036B95">
        <w:rPr>
          <w:rFonts w:ascii="Gill Sans MT" w:hAnsi="Gill Sans MT"/>
        </w:rPr>
        <w:t xml:space="preserve">(*)     The convenient umbrella word “Dharmik” derives from the Sanskrit word “Dharma”, meaning the moral law or principle underlying the universe, as perceived within the various </w:t>
      </w:r>
      <w:proofErr w:type="spellStart"/>
      <w:r w:rsidRPr="00036B95">
        <w:rPr>
          <w:rFonts w:ascii="Gill Sans MT" w:hAnsi="Gill Sans MT"/>
        </w:rPr>
        <w:t>dharmik</w:t>
      </w:r>
      <w:proofErr w:type="spellEnd"/>
      <w:r w:rsidRPr="00036B95">
        <w:rPr>
          <w:rFonts w:ascii="Gill Sans MT" w:hAnsi="Gill Sans MT"/>
        </w:rPr>
        <w:t xml:space="preserve"> traditions, together with the teachings and duties or obligations deriving from that law.</w:t>
      </w:r>
    </w:p>
    <w:p w14:paraId="139C7CA8" w14:textId="77777777" w:rsidR="00FE1260" w:rsidRPr="00A568CF" w:rsidRDefault="00FE1260" w:rsidP="00B01397">
      <w:pPr>
        <w:rPr>
          <w:rFonts w:ascii="Gill Sans MT" w:hAnsi="Gill Sans MT"/>
          <w:sz w:val="24"/>
          <w:szCs w:val="24"/>
        </w:rPr>
      </w:pPr>
    </w:p>
    <w:p w14:paraId="09D0DA4A" w14:textId="644287C0" w:rsidR="00FE1260" w:rsidRPr="00036B95" w:rsidRDefault="00B01397" w:rsidP="00B01397">
      <w:pPr>
        <w:rPr>
          <w:rFonts w:ascii="Gill Sans MT" w:hAnsi="Gill Sans MT"/>
        </w:rPr>
      </w:pPr>
      <w:r w:rsidRPr="00036B95">
        <w:rPr>
          <w:rFonts w:ascii="Gill Sans MT" w:hAnsi="Gill Sans MT"/>
        </w:rPr>
        <w:t xml:space="preserve">(**)    The use of westernised words such as Hinduism and Sikhism has been deliberately avoided in this paragraph. There is a growing debate and sensitivity around the labels imposed on </w:t>
      </w:r>
      <w:proofErr w:type="spellStart"/>
      <w:r w:rsidRPr="00036B95">
        <w:rPr>
          <w:rFonts w:ascii="Gill Sans MT" w:hAnsi="Gill Sans MT"/>
        </w:rPr>
        <w:t>dharmik</w:t>
      </w:r>
      <w:proofErr w:type="spellEnd"/>
      <w:r w:rsidRPr="00036B95">
        <w:rPr>
          <w:rFonts w:ascii="Gill Sans MT" w:hAnsi="Gill Sans MT"/>
        </w:rPr>
        <w:t xml:space="preserve"> </w:t>
      </w:r>
      <w:r w:rsidRPr="00036B95">
        <w:rPr>
          <w:rFonts w:ascii="Gill Sans MT" w:hAnsi="Gill Sans MT"/>
        </w:rPr>
        <w:lastRenderedPageBreak/>
        <w:t xml:space="preserve">traditions by western academics, of which “Hinduism” and “Sikhism” are particular examples.   </w:t>
      </w:r>
    </w:p>
    <w:p w14:paraId="05CDB0ED" w14:textId="77777777" w:rsidR="00FE1260" w:rsidRPr="00036B95" w:rsidRDefault="00FE1260" w:rsidP="00B01397">
      <w:pPr>
        <w:rPr>
          <w:rFonts w:ascii="Gill Sans MT" w:hAnsi="Gill Sans MT"/>
        </w:rPr>
      </w:pPr>
    </w:p>
    <w:p w14:paraId="6D7F954A" w14:textId="5E2039FC" w:rsidR="00B01397" w:rsidRPr="00A568CF" w:rsidRDefault="00B01397" w:rsidP="00B01397">
      <w:pPr>
        <w:rPr>
          <w:rFonts w:ascii="Gill Sans MT" w:hAnsi="Gill Sans MT"/>
          <w:sz w:val="24"/>
          <w:szCs w:val="24"/>
        </w:rPr>
      </w:pPr>
      <w:r w:rsidRPr="00036B95">
        <w:rPr>
          <w:rFonts w:ascii="Gill Sans MT" w:hAnsi="Gill Sans MT"/>
        </w:rPr>
        <w:t xml:space="preserve">RE teachers and senior staff will need to take note of this evolving </w:t>
      </w:r>
      <w:r w:rsidR="00FE1260" w:rsidRPr="00036B95">
        <w:rPr>
          <w:rFonts w:ascii="Gill Sans MT" w:hAnsi="Gill Sans MT"/>
        </w:rPr>
        <w:t>debate and</w:t>
      </w:r>
      <w:r w:rsidRPr="00036B95">
        <w:rPr>
          <w:rFonts w:ascii="Gill Sans MT" w:hAnsi="Gill Sans MT"/>
        </w:rPr>
        <w:t xml:space="preserve"> be ready to respond to fresh guidance about acceptable vocabularies and ways of presentation.</w:t>
      </w:r>
    </w:p>
    <w:p w14:paraId="6AF11CF4" w14:textId="77777777" w:rsidR="00B01397" w:rsidRPr="00173104" w:rsidRDefault="00B01397" w:rsidP="00B01397">
      <w:pPr>
        <w:pStyle w:val="BodyText"/>
        <w:rPr>
          <w:rFonts w:ascii="Gill Sans MT" w:hAnsi="Gill Sans MT" w:cstheme="minorHAnsi"/>
          <w:color w:val="FF0000"/>
          <w:sz w:val="48"/>
          <w:szCs w:val="48"/>
        </w:rPr>
      </w:pPr>
    </w:p>
    <w:p w14:paraId="34F3D75B" w14:textId="77777777" w:rsidR="00B01397" w:rsidRPr="00173104" w:rsidRDefault="00B01397" w:rsidP="00B01397">
      <w:pPr>
        <w:pStyle w:val="BodyText"/>
        <w:rPr>
          <w:rFonts w:ascii="Gill Sans MT" w:hAnsi="Gill Sans MT" w:cstheme="minorHAnsi"/>
          <w:color w:val="FF0000"/>
          <w:sz w:val="48"/>
          <w:szCs w:val="48"/>
        </w:rPr>
      </w:pPr>
    </w:p>
    <w:p w14:paraId="64794352" w14:textId="77777777" w:rsidR="00B01397" w:rsidRPr="00173104" w:rsidRDefault="00B01397" w:rsidP="00B01397">
      <w:pPr>
        <w:pStyle w:val="BodyText"/>
        <w:rPr>
          <w:rFonts w:ascii="Gill Sans MT" w:hAnsi="Gill Sans MT" w:cstheme="minorHAnsi"/>
          <w:color w:val="FF0000"/>
          <w:sz w:val="48"/>
          <w:szCs w:val="48"/>
        </w:rPr>
      </w:pPr>
    </w:p>
    <w:p w14:paraId="21748785" w14:textId="59C9DBC3" w:rsidR="0015529F" w:rsidRPr="00173104" w:rsidRDefault="0015529F" w:rsidP="00B01397">
      <w:pPr>
        <w:pStyle w:val="BodyText"/>
        <w:rPr>
          <w:rFonts w:ascii="Gill Sans MT" w:hAnsi="Gill Sans MT" w:cstheme="minorHAnsi"/>
          <w:color w:val="FF0000"/>
          <w:sz w:val="48"/>
          <w:szCs w:val="48"/>
        </w:rPr>
      </w:pPr>
    </w:p>
    <w:p w14:paraId="30009BD6" w14:textId="22672BF9" w:rsidR="00B956D7" w:rsidRPr="00173104" w:rsidRDefault="00B956D7" w:rsidP="00B01397">
      <w:pPr>
        <w:pStyle w:val="BodyText"/>
        <w:rPr>
          <w:rFonts w:ascii="Gill Sans MT" w:hAnsi="Gill Sans MT" w:cstheme="minorHAnsi"/>
          <w:color w:val="FF0000"/>
          <w:sz w:val="48"/>
          <w:szCs w:val="48"/>
        </w:rPr>
      </w:pPr>
    </w:p>
    <w:p w14:paraId="6B0EB104" w14:textId="2DA9E42F" w:rsidR="00B956D7" w:rsidRPr="00173104" w:rsidRDefault="00B956D7" w:rsidP="00B01397">
      <w:pPr>
        <w:pStyle w:val="BodyText"/>
        <w:rPr>
          <w:rFonts w:ascii="Gill Sans MT" w:hAnsi="Gill Sans MT" w:cstheme="minorHAnsi"/>
          <w:color w:val="FF0000"/>
          <w:sz w:val="48"/>
          <w:szCs w:val="48"/>
        </w:rPr>
      </w:pPr>
    </w:p>
    <w:p w14:paraId="69A3B11E" w14:textId="719BDDCC" w:rsidR="00B956D7" w:rsidRPr="00173104" w:rsidRDefault="00B956D7" w:rsidP="00B01397">
      <w:pPr>
        <w:pStyle w:val="BodyText"/>
        <w:rPr>
          <w:rFonts w:ascii="Gill Sans MT" w:hAnsi="Gill Sans MT" w:cstheme="minorHAnsi"/>
          <w:color w:val="FF0000"/>
          <w:sz w:val="48"/>
          <w:szCs w:val="48"/>
        </w:rPr>
      </w:pPr>
    </w:p>
    <w:p w14:paraId="62E079F8" w14:textId="09A5A01F" w:rsidR="00B956D7" w:rsidRPr="00173104" w:rsidRDefault="00BE6811" w:rsidP="00B01397">
      <w:pPr>
        <w:pStyle w:val="BodyText"/>
        <w:rPr>
          <w:rFonts w:ascii="Gill Sans MT" w:hAnsi="Gill Sans MT" w:cstheme="minorHAnsi"/>
          <w:color w:val="FF0000"/>
          <w:sz w:val="48"/>
          <w:szCs w:val="48"/>
        </w:rPr>
      </w:pPr>
      <w:r w:rsidRPr="00173104">
        <w:rPr>
          <w:rFonts w:ascii="Gill Sans MT" w:hAnsi="Gill Sans MT"/>
          <w:noProof/>
          <w:color w:val="FF0000"/>
        </w:rPr>
        <w:drawing>
          <wp:anchor distT="0" distB="0" distL="0" distR="0" simplePos="0" relativeHeight="251696128" behindDoc="0" locked="0" layoutInCell="1" allowOverlap="1" wp14:anchorId="1BFC5423" wp14:editId="26C7FFD6">
            <wp:simplePos x="0" y="0"/>
            <wp:positionH relativeFrom="margin">
              <wp:posOffset>1413510</wp:posOffset>
            </wp:positionH>
            <wp:positionV relativeFrom="paragraph">
              <wp:posOffset>6985</wp:posOffset>
            </wp:positionV>
            <wp:extent cx="2487295" cy="2339340"/>
            <wp:effectExtent l="0" t="0" r="8255" b="3810"/>
            <wp:wrapNone/>
            <wp:docPr id="63" name="image7.png"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picture containing plant, silhouette&#10;&#10;Description automatically generated"/>
                    <pic:cNvPicPr/>
                  </pic:nvPicPr>
                  <pic:blipFill>
                    <a:blip r:embed="rId16" cstate="print"/>
                    <a:stretch>
                      <a:fillRect/>
                    </a:stretch>
                  </pic:blipFill>
                  <pic:spPr>
                    <a:xfrm>
                      <a:off x="0" y="0"/>
                      <a:ext cx="2487295" cy="2339340"/>
                    </a:xfrm>
                    <a:prstGeom prst="rect">
                      <a:avLst/>
                    </a:prstGeom>
                  </pic:spPr>
                </pic:pic>
              </a:graphicData>
            </a:graphic>
            <wp14:sizeRelH relativeFrom="margin">
              <wp14:pctWidth>0</wp14:pctWidth>
            </wp14:sizeRelH>
            <wp14:sizeRelV relativeFrom="margin">
              <wp14:pctHeight>0</wp14:pctHeight>
            </wp14:sizeRelV>
          </wp:anchor>
        </w:drawing>
      </w:r>
    </w:p>
    <w:p w14:paraId="0F4CED5D" w14:textId="2906EC57" w:rsidR="00B956D7" w:rsidRPr="00173104" w:rsidRDefault="00B956D7" w:rsidP="00B01397">
      <w:pPr>
        <w:pStyle w:val="BodyText"/>
        <w:rPr>
          <w:rFonts w:ascii="Gill Sans MT" w:hAnsi="Gill Sans MT" w:cstheme="minorHAnsi"/>
          <w:color w:val="FF0000"/>
          <w:sz w:val="48"/>
          <w:szCs w:val="48"/>
        </w:rPr>
      </w:pPr>
    </w:p>
    <w:p w14:paraId="0C322709" w14:textId="7B104E98" w:rsidR="00B956D7" w:rsidRPr="00173104" w:rsidRDefault="00B956D7" w:rsidP="00B01397">
      <w:pPr>
        <w:pStyle w:val="BodyText"/>
        <w:rPr>
          <w:rFonts w:ascii="Gill Sans MT" w:hAnsi="Gill Sans MT" w:cstheme="minorHAnsi"/>
          <w:color w:val="FF0000"/>
          <w:sz w:val="48"/>
          <w:szCs w:val="48"/>
        </w:rPr>
      </w:pPr>
    </w:p>
    <w:p w14:paraId="3BA4249D" w14:textId="231D7D91" w:rsidR="00B956D7" w:rsidRPr="00173104" w:rsidRDefault="00B956D7" w:rsidP="00B01397">
      <w:pPr>
        <w:pStyle w:val="BodyText"/>
        <w:rPr>
          <w:rFonts w:ascii="Gill Sans MT" w:hAnsi="Gill Sans MT" w:cstheme="minorHAnsi"/>
          <w:color w:val="FF0000"/>
          <w:sz w:val="48"/>
          <w:szCs w:val="48"/>
        </w:rPr>
      </w:pPr>
    </w:p>
    <w:p w14:paraId="3D66F80C" w14:textId="3246AC11" w:rsidR="00B956D7" w:rsidRPr="00173104" w:rsidRDefault="00B956D7" w:rsidP="00B01397">
      <w:pPr>
        <w:pStyle w:val="BodyText"/>
        <w:rPr>
          <w:rFonts w:ascii="Gill Sans MT" w:hAnsi="Gill Sans MT" w:cstheme="minorHAnsi"/>
          <w:color w:val="FF0000"/>
          <w:sz w:val="48"/>
          <w:szCs w:val="48"/>
        </w:rPr>
      </w:pPr>
    </w:p>
    <w:p w14:paraId="5C43DB7F" w14:textId="32487061" w:rsidR="00B956D7" w:rsidRPr="00173104" w:rsidRDefault="00B956D7" w:rsidP="00B01397">
      <w:pPr>
        <w:pStyle w:val="BodyText"/>
        <w:rPr>
          <w:rFonts w:ascii="Gill Sans MT" w:hAnsi="Gill Sans MT" w:cstheme="minorHAnsi"/>
          <w:color w:val="FF0000"/>
          <w:sz w:val="48"/>
          <w:szCs w:val="48"/>
        </w:rPr>
      </w:pPr>
    </w:p>
    <w:p w14:paraId="200BF987" w14:textId="0670840B" w:rsidR="00B956D7" w:rsidRPr="00173104" w:rsidRDefault="00B956D7" w:rsidP="00B01397">
      <w:pPr>
        <w:pStyle w:val="BodyText"/>
        <w:rPr>
          <w:rFonts w:ascii="Gill Sans MT" w:hAnsi="Gill Sans MT" w:cstheme="minorHAnsi"/>
          <w:color w:val="FF0000"/>
          <w:sz w:val="48"/>
          <w:szCs w:val="48"/>
        </w:rPr>
      </w:pPr>
    </w:p>
    <w:p w14:paraId="17BC76A9" w14:textId="11B40096" w:rsidR="00B956D7" w:rsidRPr="00173104" w:rsidRDefault="00B956D7" w:rsidP="00B01397">
      <w:pPr>
        <w:pStyle w:val="BodyText"/>
        <w:rPr>
          <w:rFonts w:ascii="Gill Sans MT" w:hAnsi="Gill Sans MT" w:cstheme="minorHAnsi"/>
          <w:color w:val="FF0000"/>
          <w:sz w:val="48"/>
          <w:szCs w:val="48"/>
        </w:rPr>
      </w:pPr>
    </w:p>
    <w:p w14:paraId="41874605" w14:textId="77777777" w:rsidR="009A11DA" w:rsidRPr="00173104" w:rsidRDefault="009A11DA" w:rsidP="00B01397">
      <w:pPr>
        <w:pStyle w:val="BodyText"/>
        <w:rPr>
          <w:rFonts w:ascii="Gill Sans MT" w:hAnsi="Gill Sans MT" w:cstheme="minorHAnsi"/>
          <w:color w:val="FF0000"/>
          <w:sz w:val="48"/>
          <w:szCs w:val="48"/>
        </w:rPr>
      </w:pPr>
    </w:p>
    <w:p w14:paraId="56829436" w14:textId="77777777" w:rsidR="00A568CF" w:rsidRDefault="00A568CF">
      <w:pPr>
        <w:widowControl/>
        <w:autoSpaceDE/>
        <w:autoSpaceDN/>
        <w:spacing w:after="160" w:line="259" w:lineRule="auto"/>
        <w:rPr>
          <w:rFonts w:ascii="Gill Sans MT" w:hAnsi="Gill Sans MT" w:cstheme="minorHAnsi"/>
          <w:color w:val="FF0000"/>
          <w:sz w:val="48"/>
          <w:szCs w:val="48"/>
        </w:rPr>
      </w:pPr>
      <w:r>
        <w:rPr>
          <w:rFonts w:ascii="Gill Sans MT" w:hAnsi="Gill Sans MT" w:cstheme="minorHAnsi"/>
          <w:color w:val="FF0000"/>
          <w:sz w:val="48"/>
          <w:szCs w:val="48"/>
        </w:rPr>
        <w:br w:type="page"/>
      </w:r>
    </w:p>
    <w:p w14:paraId="58259814" w14:textId="222E06F7" w:rsidR="001D4EAB" w:rsidRPr="00230B6B" w:rsidRDefault="00B01397" w:rsidP="00230B6B">
      <w:pPr>
        <w:pStyle w:val="Lizzie1"/>
        <w:ind w:left="0"/>
        <w:rPr>
          <w:sz w:val="70"/>
          <w:szCs w:val="70"/>
        </w:rPr>
      </w:pPr>
      <w:bookmarkStart w:id="78" w:name="_Toc123827682"/>
      <w:r w:rsidRPr="00230B6B">
        <w:rPr>
          <w:sz w:val="70"/>
          <w:szCs w:val="70"/>
        </w:rPr>
        <w:lastRenderedPageBreak/>
        <w:t>Appendix 2:</w:t>
      </w:r>
      <w:r w:rsidR="00230B6B" w:rsidRPr="00230B6B">
        <w:rPr>
          <w:sz w:val="70"/>
          <w:szCs w:val="70"/>
        </w:rPr>
        <w:t xml:space="preserve"> </w:t>
      </w:r>
      <w:r w:rsidR="001D4EAB" w:rsidRPr="00230B6B">
        <w:rPr>
          <w:sz w:val="70"/>
          <w:szCs w:val="70"/>
        </w:rPr>
        <w:t>Religious Education (RE) and British Values</w:t>
      </w:r>
      <w:bookmarkEnd w:id="78"/>
    </w:p>
    <w:p w14:paraId="354823D6" w14:textId="74F531DE" w:rsidR="001D4EAB" w:rsidRPr="00173104" w:rsidRDefault="001D4EAB" w:rsidP="006B0726">
      <w:pPr>
        <w:pStyle w:val="Lizzy5"/>
      </w:pPr>
      <w:r w:rsidRPr="00173104">
        <w:t xml:space="preserve">The Government first set out its definition of British values in 2011 as part of its Prevent </w:t>
      </w:r>
      <w:proofErr w:type="gramStart"/>
      <w:r w:rsidR="00BE26FE" w:rsidRPr="00173104">
        <w:t>Strateg</w:t>
      </w:r>
      <w:r w:rsidR="00BE26FE">
        <w:t xml:space="preserve">y,  </w:t>
      </w:r>
      <w:r w:rsidR="00A73E93">
        <w:t xml:space="preserve"> </w:t>
      </w:r>
      <w:proofErr w:type="gramEnd"/>
      <w:r w:rsidR="00A73E93">
        <w:t xml:space="preserve">   </w:t>
      </w:r>
      <w:r w:rsidR="00BE6811">
        <w:t xml:space="preserve"> </w:t>
      </w:r>
      <w:r w:rsidR="00A73E93">
        <w:t>(</w:t>
      </w:r>
      <w:r w:rsidR="00BE6811">
        <w:t>the Prevent duty became law in 2015)</w:t>
      </w:r>
      <w:r w:rsidRPr="00173104">
        <w:t xml:space="preserve"> which was introduced as part of a series of initiatives designed to combat violent extremism.</w:t>
      </w:r>
    </w:p>
    <w:p w14:paraId="2B93AA27" w14:textId="6954BA3E" w:rsidR="001D4EAB" w:rsidRPr="00173104" w:rsidRDefault="001D4EAB" w:rsidP="006B0726">
      <w:pPr>
        <w:pStyle w:val="Lizzy5"/>
      </w:pPr>
      <w:r w:rsidRPr="00173104">
        <w:t>Ofsted has been charged with the responsibility of scrutinising the place of British values</w:t>
      </w:r>
      <w:r w:rsidR="00BE26FE">
        <w:t xml:space="preserve"> in schools.</w:t>
      </w:r>
      <w:r w:rsidRPr="00173104">
        <w:t xml:space="preserve"> </w:t>
      </w:r>
      <w:r w:rsidR="00BE26FE">
        <w:t>They may</w:t>
      </w:r>
      <w:r w:rsidRPr="00173104">
        <w:t xml:space="preserve"> mak</w:t>
      </w:r>
      <w:r w:rsidR="00BE26FE">
        <w:t>e</w:t>
      </w:r>
      <w:r w:rsidRPr="00173104">
        <w:t xml:space="preserve"> a judgement about the effectiveness of schools in promoting the</w:t>
      </w:r>
      <w:r w:rsidR="00BE26FE">
        <w:t>se values</w:t>
      </w:r>
      <w:r w:rsidRPr="00173104">
        <w:t xml:space="preserve"> as part of the inspection process. </w:t>
      </w:r>
    </w:p>
    <w:p w14:paraId="43B9FBD2" w14:textId="13A0A01B" w:rsidR="001D4EAB" w:rsidRPr="00173104" w:rsidRDefault="001D4EAB" w:rsidP="006B0726">
      <w:pPr>
        <w:pStyle w:val="Lizzy5"/>
      </w:pPr>
      <w:r w:rsidRPr="00173104">
        <w:t xml:space="preserve">British values include the following strands: </w:t>
      </w:r>
    </w:p>
    <w:p w14:paraId="50FE74FD" w14:textId="454601CC" w:rsidR="001D4EAB" w:rsidRPr="00173104" w:rsidRDefault="001D4EAB">
      <w:pPr>
        <w:pStyle w:val="Lizzy5"/>
        <w:numPr>
          <w:ilvl w:val="0"/>
          <w:numId w:val="23"/>
        </w:numPr>
      </w:pPr>
      <w:r w:rsidRPr="00173104">
        <w:t xml:space="preserve">Democracy </w:t>
      </w:r>
    </w:p>
    <w:p w14:paraId="4CDAF59C" w14:textId="29BFDBAF" w:rsidR="001D4EAB" w:rsidRPr="00173104" w:rsidRDefault="001D4EAB">
      <w:pPr>
        <w:pStyle w:val="Lizzy5"/>
        <w:numPr>
          <w:ilvl w:val="0"/>
          <w:numId w:val="23"/>
        </w:numPr>
      </w:pPr>
      <w:r w:rsidRPr="00173104">
        <w:t xml:space="preserve">The rule of law </w:t>
      </w:r>
    </w:p>
    <w:p w14:paraId="070D4A80" w14:textId="405B839E" w:rsidR="001D4EAB" w:rsidRPr="00173104" w:rsidRDefault="001D4EAB">
      <w:pPr>
        <w:pStyle w:val="Lizzy5"/>
        <w:numPr>
          <w:ilvl w:val="0"/>
          <w:numId w:val="23"/>
        </w:numPr>
      </w:pPr>
      <w:r w:rsidRPr="00173104">
        <w:t xml:space="preserve">Individual liberty </w:t>
      </w:r>
    </w:p>
    <w:p w14:paraId="23EFC866" w14:textId="03F657DE" w:rsidR="001D4EAB" w:rsidRPr="00173104" w:rsidRDefault="001D4EAB">
      <w:pPr>
        <w:pStyle w:val="Lizzy5"/>
        <w:numPr>
          <w:ilvl w:val="0"/>
          <w:numId w:val="23"/>
        </w:numPr>
      </w:pPr>
      <w:r w:rsidRPr="00173104">
        <w:t xml:space="preserve">Mutual respect </w:t>
      </w:r>
    </w:p>
    <w:p w14:paraId="40E7B7DD" w14:textId="11D52356" w:rsidR="001D4EAB" w:rsidRPr="00173104" w:rsidRDefault="001D4EAB">
      <w:pPr>
        <w:pStyle w:val="Lizzy5"/>
        <w:numPr>
          <w:ilvl w:val="0"/>
          <w:numId w:val="23"/>
        </w:numPr>
      </w:pPr>
      <w:r w:rsidRPr="00173104">
        <w:t>Tolerance of those with different faiths and beliefs.</w:t>
      </w:r>
    </w:p>
    <w:p w14:paraId="5C9BDB72" w14:textId="0C2AC4FC" w:rsidR="001D4EAB" w:rsidRPr="00AC31F7" w:rsidRDefault="001D4EAB" w:rsidP="006B0726">
      <w:pPr>
        <w:pStyle w:val="Lizzy5"/>
        <w:rPr>
          <w:color w:val="262626" w:themeColor="text1" w:themeTint="D9"/>
        </w:rPr>
      </w:pPr>
      <w:r w:rsidRPr="00AC31F7">
        <w:rPr>
          <w:color w:val="262626" w:themeColor="text1" w:themeTint="D9"/>
        </w:rPr>
        <w:t xml:space="preserve">Effective teaching and learning in RE will provide a range of opportunities for pupils to engage with and think about British values. </w:t>
      </w:r>
      <w:r w:rsidR="00A73E93" w:rsidRPr="00AC31F7">
        <w:rPr>
          <w:color w:val="262626" w:themeColor="text1" w:themeTint="D9"/>
        </w:rPr>
        <w:t xml:space="preserve">RE </w:t>
      </w:r>
      <w:r w:rsidRPr="00AC31F7">
        <w:rPr>
          <w:color w:val="262626" w:themeColor="text1" w:themeTint="D9"/>
        </w:rPr>
        <w:t>addresses universal human values and considers the place of moral and ethical concerns within religions and world</w:t>
      </w:r>
      <w:r w:rsidR="00B9162B" w:rsidRPr="00AC31F7">
        <w:rPr>
          <w:color w:val="262626" w:themeColor="text1" w:themeTint="D9"/>
        </w:rPr>
        <w:t xml:space="preserve"> </w:t>
      </w:r>
      <w:r w:rsidRPr="00AC31F7">
        <w:rPr>
          <w:color w:val="262626" w:themeColor="text1" w:themeTint="D9"/>
        </w:rPr>
        <w:t>views, which underline the importance of human dignity, fairness, trust, respect, justice and freedom.</w:t>
      </w:r>
      <w:r w:rsidR="00AC31F7" w:rsidRPr="00AC31F7">
        <w:rPr>
          <w:rFonts w:cs="Arial"/>
          <w:color w:val="262626" w:themeColor="text1" w:themeTint="D9"/>
          <w:shd w:val="clear" w:color="auto" w:fill="FFFFFF"/>
        </w:rPr>
        <w:t xml:space="preserve"> Giving pupils regular opportunities to learn about different cultures and beliefs will reinforce messages of respect and tolerance in British values</w:t>
      </w:r>
      <w:r w:rsidR="00AC31F7">
        <w:rPr>
          <w:rFonts w:cs="Arial"/>
          <w:color w:val="262626" w:themeColor="text1" w:themeTint="D9"/>
          <w:shd w:val="clear" w:color="auto" w:fill="FFFFFF"/>
        </w:rPr>
        <w:t>.</w:t>
      </w:r>
    </w:p>
    <w:p w14:paraId="2058617A" w14:textId="77777777" w:rsidR="00AC31F7" w:rsidRDefault="001D4EAB" w:rsidP="006B0726">
      <w:pPr>
        <w:pStyle w:val="Lizzy5"/>
      </w:pPr>
      <w:r w:rsidRPr="00173104">
        <w:t>RE promote</w:t>
      </w:r>
      <w:r w:rsidR="00AC31F7">
        <w:t>s</w:t>
      </w:r>
      <w:r w:rsidRPr="00173104">
        <w:t xml:space="preserve"> the different strands of the British values agenda.</w:t>
      </w:r>
    </w:p>
    <w:p w14:paraId="13BD66EF" w14:textId="79A03BB7" w:rsidR="001D4EAB" w:rsidRPr="00173104" w:rsidRDefault="001D4EAB" w:rsidP="006B0726">
      <w:pPr>
        <w:pStyle w:val="Lizzy5"/>
      </w:pPr>
      <w:r w:rsidRPr="00173104">
        <w:t>It is important to add that RE is only one of many subjects within the school curriculum that will contribute to the promotion of British values. Every school has an overarching responsibility to ensure that each of the statutory values are understood and upheld by the pupils in their care and this requirement will be addressed through a variety of strategies and subject policies.</w:t>
      </w:r>
    </w:p>
    <w:p w14:paraId="1DB24161" w14:textId="67E832AE" w:rsidR="001D4EAB" w:rsidRPr="00A73E93" w:rsidRDefault="001D4EAB" w:rsidP="006B0726">
      <w:pPr>
        <w:pStyle w:val="Lizzy5"/>
        <w:rPr>
          <w:b/>
          <w:bCs/>
        </w:rPr>
      </w:pPr>
      <w:r w:rsidRPr="00A73E93">
        <w:rPr>
          <w:b/>
          <w:bCs/>
        </w:rPr>
        <w:t>Democracy</w:t>
      </w:r>
    </w:p>
    <w:p w14:paraId="5A82EAB9" w14:textId="77777777" w:rsidR="001D4EAB" w:rsidRPr="00173104" w:rsidRDefault="001D4EAB" w:rsidP="006B0726">
      <w:pPr>
        <w:pStyle w:val="Lizzy5"/>
      </w:pPr>
      <w:r w:rsidRPr="00173104">
        <w:t xml:space="preserve">In the study of RE, it is important that a range of views, perspectives and attitudes can be heard and that all pupils have the opportunity to contribute to debates and discussions. </w:t>
      </w:r>
    </w:p>
    <w:p w14:paraId="6B7395CB" w14:textId="4744BFEC" w:rsidR="001D4EAB" w:rsidRPr="00173104" w:rsidRDefault="001D4EAB" w:rsidP="006B0726">
      <w:pPr>
        <w:pStyle w:val="Lizzy5"/>
      </w:pPr>
      <w:r w:rsidRPr="00173104">
        <w:t xml:space="preserve">Teachers who ensure that this objective is fulfilled will be modelling democratic behaviour and, in so doing, reinforcing this British value. </w:t>
      </w:r>
    </w:p>
    <w:p w14:paraId="47529234" w14:textId="77777777" w:rsidR="001D4EAB" w:rsidRPr="00A73E93" w:rsidRDefault="001D4EAB" w:rsidP="006B0726">
      <w:pPr>
        <w:pStyle w:val="Lizzy5"/>
        <w:rPr>
          <w:b/>
          <w:bCs/>
        </w:rPr>
      </w:pPr>
      <w:r w:rsidRPr="00A73E93">
        <w:rPr>
          <w:b/>
          <w:bCs/>
        </w:rPr>
        <w:t xml:space="preserve">The rule of law </w:t>
      </w:r>
    </w:p>
    <w:p w14:paraId="45BFA6DD" w14:textId="244231A3" w:rsidR="001D4EAB" w:rsidRPr="00173104" w:rsidRDefault="001D4EAB" w:rsidP="006B0726">
      <w:pPr>
        <w:pStyle w:val="Lizzy5"/>
      </w:pPr>
      <w:r w:rsidRPr="00173104">
        <w:lastRenderedPageBreak/>
        <w:t xml:space="preserve">RE will involve pupils in learning about and understanding the principles behind a range of codes for human living, which are associated with different faith and belief positions. </w:t>
      </w:r>
      <w:r w:rsidR="00A73E93">
        <w:t>Pupils</w:t>
      </w:r>
      <w:r w:rsidRPr="00173104">
        <w:t xml:space="preserve"> will be able to differentiate between state and religious laws and grasp the importance of fairness, justice, equality and order.</w:t>
      </w:r>
    </w:p>
    <w:p w14:paraId="153ADCD0" w14:textId="77777777" w:rsidR="0015529F" w:rsidRPr="00A73E93" w:rsidRDefault="0015529F" w:rsidP="006B0726">
      <w:pPr>
        <w:pStyle w:val="Lizzy5"/>
        <w:rPr>
          <w:b/>
          <w:bCs/>
        </w:rPr>
      </w:pPr>
      <w:r w:rsidRPr="00A73E93">
        <w:rPr>
          <w:b/>
          <w:bCs/>
        </w:rPr>
        <w:t>Individual liberty</w:t>
      </w:r>
    </w:p>
    <w:p w14:paraId="0E35D6CE" w14:textId="1E09E8CD" w:rsidR="0015529F" w:rsidRPr="00173104" w:rsidRDefault="0015529F" w:rsidP="006B0726">
      <w:pPr>
        <w:pStyle w:val="Lizzy5"/>
      </w:pPr>
      <w:r w:rsidRPr="00173104">
        <w:t>Through their study of a range of religions and non-religious world</w:t>
      </w:r>
      <w:r w:rsidR="00B9162B">
        <w:t xml:space="preserve"> </w:t>
      </w:r>
      <w:r w:rsidRPr="00173104">
        <w:t>views, pupils will examine important questions relating to human identity as this is shaped by both socio-cultural settings and personal decisions. The value of individual liberty will be highlighted by considering issues such as human freedom, autonomy and desire, along with the place of both faith and reason.</w:t>
      </w:r>
    </w:p>
    <w:p w14:paraId="427E5C00" w14:textId="77777777" w:rsidR="0015529F" w:rsidRPr="00A73E93" w:rsidRDefault="0015529F" w:rsidP="006B0726">
      <w:pPr>
        <w:pStyle w:val="Lizzy5"/>
        <w:rPr>
          <w:b/>
          <w:bCs/>
        </w:rPr>
      </w:pPr>
      <w:r w:rsidRPr="00A73E93">
        <w:rPr>
          <w:b/>
          <w:bCs/>
        </w:rPr>
        <w:t xml:space="preserve">Mutual respect </w:t>
      </w:r>
    </w:p>
    <w:p w14:paraId="049C4A90" w14:textId="77777777" w:rsidR="0015529F" w:rsidRPr="00173104" w:rsidRDefault="0015529F" w:rsidP="006B0726">
      <w:pPr>
        <w:pStyle w:val="Lizzy5"/>
      </w:pPr>
      <w:r w:rsidRPr="00173104">
        <w:t>A vital outcome of pupils’ study of RE should be a sense of respect for those who hold a wide range of faith and belief positions. This stance will not preclude the possibility of disagreement. However, pupils will be encouraged to disagree with dignity and respect the right of individuals and groups to hold different perspectives to their own.</w:t>
      </w:r>
    </w:p>
    <w:p w14:paraId="7AE532A0" w14:textId="77777777" w:rsidR="0015529F" w:rsidRPr="00A73E93" w:rsidRDefault="0015529F" w:rsidP="006B0726">
      <w:pPr>
        <w:pStyle w:val="Lizzy5"/>
        <w:rPr>
          <w:b/>
          <w:bCs/>
        </w:rPr>
      </w:pPr>
      <w:r w:rsidRPr="00A73E93">
        <w:rPr>
          <w:b/>
          <w:bCs/>
        </w:rPr>
        <w:t>Tolerance of those with different faiths and beliefs</w:t>
      </w:r>
    </w:p>
    <w:p w14:paraId="45D42CCB" w14:textId="3EE4D4A6" w:rsidR="0015529F" w:rsidRPr="00173104" w:rsidRDefault="0015529F" w:rsidP="006B0726">
      <w:pPr>
        <w:pStyle w:val="Lizzy5"/>
      </w:pPr>
      <w:r w:rsidRPr="00173104">
        <w:t>The expression of intolerant attitudes has no place in the RE classroom, although attitudes and behaviours that cause harm to others will be considered</w:t>
      </w:r>
      <w:r w:rsidR="00AC31F7">
        <w:t xml:space="preserve"> and discussed</w:t>
      </w:r>
      <w:r w:rsidRPr="00173104">
        <w:t>. Teachers should aspire to go beyond promoting tolerance of different religions and world</w:t>
      </w:r>
      <w:r w:rsidR="00B9162B">
        <w:t xml:space="preserve"> </w:t>
      </w:r>
      <w:r w:rsidRPr="00173104">
        <w:t>views by underlining the need to celebrate diversity and encouraging attitudes of respect and trust to develop.</w:t>
      </w:r>
    </w:p>
    <w:p w14:paraId="6464DC1C" w14:textId="77777777" w:rsidR="0015529F" w:rsidRPr="00173104" w:rsidRDefault="0015529F" w:rsidP="0015529F">
      <w:pPr>
        <w:widowControl/>
        <w:autoSpaceDE/>
        <w:autoSpaceDN/>
        <w:spacing w:after="160" w:line="259" w:lineRule="auto"/>
        <w:rPr>
          <w:rFonts w:ascii="Gill Sans MT" w:hAnsi="Gill Sans MT"/>
          <w:b/>
          <w:bCs/>
          <w:color w:val="FF0000"/>
        </w:rPr>
      </w:pPr>
    </w:p>
    <w:p w14:paraId="676C6832" w14:textId="77777777" w:rsidR="0015529F" w:rsidRPr="00173104" w:rsidRDefault="0015529F" w:rsidP="0015529F">
      <w:pPr>
        <w:widowControl/>
        <w:autoSpaceDE/>
        <w:autoSpaceDN/>
        <w:spacing w:after="160" w:line="259" w:lineRule="auto"/>
        <w:rPr>
          <w:rFonts w:ascii="Gill Sans MT" w:hAnsi="Gill Sans MT"/>
          <w:b/>
          <w:bCs/>
          <w:color w:val="FF0000"/>
        </w:rPr>
      </w:pPr>
    </w:p>
    <w:p w14:paraId="509F3BE6" w14:textId="77777777" w:rsidR="0015529F" w:rsidRPr="00173104" w:rsidRDefault="0015529F" w:rsidP="0015529F">
      <w:pPr>
        <w:widowControl/>
        <w:autoSpaceDE/>
        <w:autoSpaceDN/>
        <w:spacing w:after="160" w:line="259" w:lineRule="auto"/>
        <w:rPr>
          <w:rFonts w:ascii="Gill Sans MT" w:hAnsi="Gill Sans MT"/>
          <w:b/>
          <w:bCs/>
          <w:color w:val="FF0000"/>
        </w:rPr>
      </w:pPr>
    </w:p>
    <w:p w14:paraId="621D51E8" w14:textId="77777777" w:rsidR="0015529F" w:rsidRPr="00173104" w:rsidRDefault="0015529F" w:rsidP="0015529F">
      <w:pPr>
        <w:widowControl/>
        <w:autoSpaceDE/>
        <w:autoSpaceDN/>
        <w:spacing w:after="160" w:line="259" w:lineRule="auto"/>
        <w:rPr>
          <w:rFonts w:ascii="Gill Sans MT" w:hAnsi="Gill Sans MT"/>
          <w:b/>
          <w:bCs/>
          <w:color w:val="FF0000"/>
        </w:rPr>
      </w:pPr>
    </w:p>
    <w:p w14:paraId="2955D96D" w14:textId="77777777" w:rsidR="0015529F" w:rsidRPr="00173104" w:rsidRDefault="0015529F" w:rsidP="0015529F">
      <w:pPr>
        <w:widowControl/>
        <w:autoSpaceDE/>
        <w:autoSpaceDN/>
        <w:spacing w:after="160" w:line="259" w:lineRule="auto"/>
        <w:rPr>
          <w:rFonts w:ascii="Gill Sans MT" w:hAnsi="Gill Sans MT"/>
          <w:b/>
          <w:bCs/>
          <w:color w:val="FF0000"/>
        </w:rPr>
      </w:pPr>
    </w:p>
    <w:p w14:paraId="05AA35BC" w14:textId="74EE749B" w:rsidR="0015529F" w:rsidRPr="00173104" w:rsidRDefault="00AC31F7" w:rsidP="0015529F">
      <w:pPr>
        <w:widowControl/>
        <w:autoSpaceDE/>
        <w:autoSpaceDN/>
        <w:spacing w:after="160" w:line="259" w:lineRule="auto"/>
        <w:rPr>
          <w:rFonts w:ascii="Gill Sans MT" w:hAnsi="Gill Sans MT"/>
          <w:b/>
          <w:bCs/>
          <w:color w:val="FF0000"/>
        </w:rPr>
      </w:pPr>
      <w:r>
        <w:rPr>
          <w:noProof/>
        </w:rPr>
        <w:drawing>
          <wp:inline distT="0" distB="0" distL="0" distR="0" wp14:anchorId="7AFC51C5" wp14:editId="047661C3">
            <wp:extent cx="5734050" cy="1100846"/>
            <wp:effectExtent l="0" t="0" r="0" b="4445"/>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1100846"/>
                    </a:xfrm>
                    <a:prstGeom prst="rect">
                      <a:avLst/>
                    </a:prstGeom>
                    <a:noFill/>
                    <a:ln>
                      <a:noFill/>
                    </a:ln>
                  </pic:spPr>
                </pic:pic>
              </a:graphicData>
            </a:graphic>
          </wp:inline>
        </w:drawing>
      </w:r>
    </w:p>
    <w:p w14:paraId="3185F63B" w14:textId="155F0604" w:rsidR="0015529F" w:rsidRPr="00173104" w:rsidRDefault="0015529F" w:rsidP="0015529F">
      <w:pPr>
        <w:widowControl/>
        <w:autoSpaceDE/>
        <w:autoSpaceDN/>
        <w:spacing w:after="160" w:line="259" w:lineRule="auto"/>
        <w:rPr>
          <w:rFonts w:ascii="Gill Sans MT" w:hAnsi="Gill Sans MT"/>
          <w:b/>
          <w:bCs/>
          <w:color w:val="FF0000"/>
        </w:rPr>
      </w:pPr>
    </w:p>
    <w:p w14:paraId="7C474AE4" w14:textId="77777777" w:rsidR="0015529F" w:rsidRPr="00173104" w:rsidRDefault="0015529F" w:rsidP="0015529F">
      <w:pPr>
        <w:widowControl/>
        <w:autoSpaceDE/>
        <w:autoSpaceDN/>
        <w:spacing w:after="160" w:line="259" w:lineRule="auto"/>
        <w:rPr>
          <w:rFonts w:ascii="Gill Sans MT" w:hAnsi="Gill Sans MT"/>
          <w:b/>
          <w:bCs/>
          <w:color w:val="FF0000"/>
        </w:rPr>
      </w:pPr>
    </w:p>
    <w:p w14:paraId="68E2A9FE" w14:textId="77777777" w:rsidR="0015529F" w:rsidRPr="00173104" w:rsidRDefault="0015529F" w:rsidP="0015529F">
      <w:pPr>
        <w:widowControl/>
        <w:autoSpaceDE/>
        <w:autoSpaceDN/>
        <w:spacing w:after="160" w:line="259" w:lineRule="auto"/>
        <w:rPr>
          <w:rFonts w:ascii="Gill Sans MT" w:hAnsi="Gill Sans MT"/>
          <w:b/>
          <w:bCs/>
          <w:color w:val="FF0000"/>
        </w:rPr>
      </w:pPr>
    </w:p>
    <w:p w14:paraId="57DEC577" w14:textId="77777777" w:rsidR="0015529F" w:rsidRPr="00173104" w:rsidRDefault="0015529F" w:rsidP="0015529F">
      <w:pPr>
        <w:widowControl/>
        <w:autoSpaceDE/>
        <w:autoSpaceDN/>
        <w:spacing w:after="160" w:line="259" w:lineRule="auto"/>
        <w:rPr>
          <w:rFonts w:ascii="Gill Sans MT" w:hAnsi="Gill Sans MT"/>
          <w:b/>
          <w:bCs/>
          <w:color w:val="FF0000"/>
        </w:rPr>
      </w:pPr>
    </w:p>
    <w:p w14:paraId="777F768E" w14:textId="77777777" w:rsidR="0015529F" w:rsidRPr="00173104" w:rsidRDefault="0015529F" w:rsidP="0015529F">
      <w:pPr>
        <w:widowControl/>
        <w:autoSpaceDE/>
        <w:autoSpaceDN/>
        <w:spacing w:after="160" w:line="259" w:lineRule="auto"/>
        <w:rPr>
          <w:rFonts w:ascii="Gill Sans MT" w:hAnsi="Gill Sans MT"/>
          <w:b/>
          <w:bCs/>
          <w:color w:val="FF0000"/>
        </w:rPr>
      </w:pPr>
    </w:p>
    <w:p w14:paraId="04BF23AF" w14:textId="77777777" w:rsidR="0015529F" w:rsidRPr="00173104" w:rsidRDefault="0015529F" w:rsidP="0015529F">
      <w:pPr>
        <w:widowControl/>
        <w:autoSpaceDE/>
        <w:autoSpaceDN/>
        <w:spacing w:after="160" w:line="259" w:lineRule="auto"/>
        <w:rPr>
          <w:rFonts w:ascii="Gill Sans MT" w:hAnsi="Gill Sans MT"/>
          <w:b/>
          <w:bCs/>
          <w:color w:val="FF0000"/>
        </w:rPr>
      </w:pPr>
    </w:p>
    <w:p w14:paraId="30F4734C" w14:textId="77777777" w:rsidR="0015529F" w:rsidRPr="00173104" w:rsidRDefault="0015529F" w:rsidP="0015529F">
      <w:pPr>
        <w:widowControl/>
        <w:autoSpaceDE/>
        <w:autoSpaceDN/>
        <w:spacing w:after="160" w:line="259" w:lineRule="auto"/>
        <w:rPr>
          <w:rFonts w:ascii="Gill Sans MT" w:hAnsi="Gill Sans MT"/>
          <w:b/>
          <w:bCs/>
          <w:color w:val="FF0000"/>
        </w:rPr>
      </w:pPr>
    </w:p>
    <w:p w14:paraId="00F1FCCD" w14:textId="0C0826D6" w:rsidR="001D4EAB" w:rsidRPr="00230B6B" w:rsidRDefault="001D4EAB" w:rsidP="00230B6B">
      <w:pPr>
        <w:pStyle w:val="Lizzie1"/>
        <w:ind w:left="0"/>
        <w:rPr>
          <w:sz w:val="70"/>
          <w:szCs w:val="70"/>
        </w:rPr>
      </w:pPr>
      <w:bookmarkStart w:id="79" w:name="_Toc123827683"/>
      <w:r w:rsidRPr="00230B6B">
        <w:rPr>
          <w:sz w:val="70"/>
          <w:szCs w:val="70"/>
        </w:rPr>
        <w:lastRenderedPageBreak/>
        <w:t xml:space="preserve">Appendix </w:t>
      </w:r>
      <w:r w:rsidR="0015529F" w:rsidRPr="00230B6B">
        <w:rPr>
          <w:sz w:val="70"/>
          <w:szCs w:val="70"/>
        </w:rPr>
        <w:t>3</w:t>
      </w:r>
      <w:r w:rsidR="000D1E56" w:rsidRPr="00230B6B">
        <w:rPr>
          <w:sz w:val="70"/>
          <w:szCs w:val="70"/>
        </w:rPr>
        <w:t>:</w:t>
      </w:r>
      <w:r w:rsidR="00230B6B">
        <w:rPr>
          <w:sz w:val="70"/>
          <w:szCs w:val="70"/>
        </w:rPr>
        <w:t xml:space="preserve"> </w:t>
      </w:r>
      <w:r w:rsidRPr="00230B6B">
        <w:rPr>
          <w:sz w:val="70"/>
          <w:szCs w:val="70"/>
        </w:rPr>
        <w:t>The Inspection of Religious Education (RE)</w:t>
      </w:r>
      <w:bookmarkEnd w:id="79"/>
      <w:r w:rsidR="007216F5" w:rsidRPr="00230B6B">
        <w:rPr>
          <w:sz w:val="70"/>
          <w:szCs w:val="70"/>
        </w:rPr>
        <w:t xml:space="preserve"> </w:t>
      </w:r>
      <w:r w:rsidRPr="00230B6B">
        <w:rPr>
          <w:sz w:val="70"/>
          <w:szCs w:val="70"/>
        </w:rPr>
        <w:t xml:space="preserve"> </w:t>
      </w:r>
    </w:p>
    <w:p w14:paraId="55CCCC79" w14:textId="073ECD65" w:rsidR="001D4EAB" w:rsidRPr="005270DE" w:rsidRDefault="001D4EAB" w:rsidP="006B0726">
      <w:pPr>
        <w:pStyle w:val="Lizzy5"/>
      </w:pPr>
      <w:r w:rsidRPr="005270DE">
        <w:t xml:space="preserve">All state-funded primary and secondary schools will be subject to </w:t>
      </w:r>
      <w:r w:rsidR="00AE54BA">
        <w:t>graded and ungraded</w:t>
      </w:r>
      <w:r w:rsidRPr="005270DE">
        <w:t xml:space="preserve"> inspections, which will be carried out by Ofsted inspectors. </w:t>
      </w:r>
    </w:p>
    <w:p w14:paraId="6525EF3E" w14:textId="28761398" w:rsidR="001D4EAB" w:rsidRPr="005270DE" w:rsidRDefault="001D4EAB" w:rsidP="00947814">
      <w:pPr>
        <w:pStyle w:val="Lizzie5"/>
      </w:pPr>
      <w:r w:rsidRPr="005270DE">
        <w:t>Ofsted will also inspect schools of religious character. They may inspect Religious Education</w:t>
      </w:r>
      <w:r w:rsidR="00947814">
        <w:t>.</w:t>
      </w:r>
    </w:p>
    <w:p w14:paraId="5CA5B003" w14:textId="77777777" w:rsidR="00947814" w:rsidRDefault="001D4EAB" w:rsidP="000D1E56">
      <w:pPr>
        <w:pStyle w:val="BodyText"/>
        <w:spacing w:before="120"/>
        <w:rPr>
          <w:rFonts w:ascii="Gill Sans MT" w:hAnsi="Gill Sans MT"/>
          <w:sz w:val="22"/>
          <w:szCs w:val="22"/>
        </w:rPr>
      </w:pPr>
      <w:r w:rsidRPr="005270DE">
        <w:rPr>
          <w:rFonts w:ascii="Gill Sans MT" w:hAnsi="Gill Sans MT"/>
          <w:sz w:val="22"/>
          <w:szCs w:val="22"/>
        </w:rPr>
        <w:t xml:space="preserve">Schools with a religious character will be subject to an additional inspection process. </w:t>
      </w:r>
    </w:p>
    <w:p w14:paraId="7B580F69" w14:textId="54DA7ACB" w:rsidR="001D4EAB" w:rsidRPr="005270DE" w:rsidRDefault="001D4EAB" w:rsidP="000D1E56">
      <w:pPr>
        <w:pStyle w:val="BodyText"/>
        <w:spacing w:before="120"/>
        <w:rPr>
          <w:rFonts w:ascii="Gill Sans MT" w:hAnsi="Gill Sans MT"/>
          <w:sz w:val="22"/>
          <w:szCs w:val="22"/>
        </w:rPr>
      </w:pPr>
      <w:r w:rsidRPr="005270DE">
        <w:rPr>
          <w:rFonts w:ascii="Gill Sans MT" w:hAnsi="Gill Sans MT"/>
          <w:sz w:val="22"/>
          <w:szCs w:val="22"/>
        </w:rPr>
        <w:t xml:space="preserve">In schools within this category, denominational education and collective worship are inspected by a body appointed by the maintained school’s governing board under section 48 of the Education Act 2005 or as provided in the academy’s funding agreement. The inspection framework or body responsible for different kinds of schools with religious character are as follows: </w:t>
      </w:r>
    </w:p>
    <w:p w14:paraId="7C5432F1" w14:textId="44934544" w:rsidR="001D4EAB" w:rsidRPr="005270DE" w:rsidRDefault="001D4EAB">
      <w:pPr>
        <w:pStyle w:val="ListParagraph"/>
        <w:numPr>
          <w:ilvl w:val="0"/>
          <w:numId w:val="19"/>
        </w:numPr>
        <w:tabs>
          <w:tab w:val="left" w:pos="567"/>
        </w:tabs>
        <w:spacing w:before="170"/>
        <w:ind w:left="567" w:hanging="425"/>
        <w:rPr>
          <w:rFonts w:ascii="Gill Sans MT" w:hAnsi="Gill Sans MT"/>
        </w:rPr>
      </w:pPr>
      <w:r w:rsidRPr="005270DE">
        <w:rPr>
          <w:rFonts w:ascii="Gill Sans MT" w:hAnsi="Gill Sans MT"/>
        </w:rPr>
        <w:t>Statutory Inspection of Anglican and Methodist schools (SIAMS) for Church of England and Methodist schools.</w:t>
      </w:r>
    </w:p>
    <w:p w14:paraId="453334DF" w14:textId="1373D79D" w:rsidR="001D4EAB" w:rsidRPr="005270DE" w:rsidRDefault="001D4EAB">
      <w:pPr>
        <w:pStyle w:val="ListParagraph"/>
        <w:numPr>
          <w:ilvl w:val="0"/>
          <w:numId w:val="19"/>
        </w:numPr>
        <w:tabs>
          <w:tab w:val="left" w:pos="567"/>
        </w:tabs>
        <w:spacing w:before="170"/>
        <w:ind w:left="567" w:hanging="425"/>
        <w:rPr>
          <w:rFonts w:ascii="Gill Sans MT" w:hAnsi="Gill Sans MT"/>
        </w:rPr>
      </w:pPr>
      <w:r w:rsidRPr="005270DE">
        <w:rPr>
          <w:rFonts w:ascii="Gill Sans MT" w:hAnsi="Gill Sans MT"/>
        </w:rPr>
        <w:t xml:space="preserve">Diocesan or Archdiocesan inspections for Catholic schools. </w:t>
      </w:r>
    </w:p>
    <w:p w14:paraId="58802973" w14:textId="608C268B" w:rsidR="001D4EAB" w:rsidRPr="005270DE" w:rsidRDefault="001D4EAB">
      <w:pPr>
        <w:pStyle w:val="ListParagraph"/>
        <w:numPr>
          <w:ilvl w:val="0"/>
          <w:numId w:val="19"/>
        </w:numPr>
        <w:tabs>
          <w:tab w:val="left" w:pos="567"/>
        </w:tabs>
        <w:spacing w:before="170"/>
        <w:ind w:left="567" w:hanging="425"/>
        <w:rPr>
          <w:rFonts w:ascii="Gill Sans MT" w:hAnsi="Gill Sans MT"/>
        </w:rPr>
      </w:pPr>
      <w:r w:rsidRPr="005270DE">
        <w:rPr>
          <w:rFonts w:ascii="Gill Sans MT" w:hAnsi="Gill Sans MT"/>
        </w:rPr>
        <w:t xml:space="preserve">The Association of Muslim Schools (AMS) for Islamic schools. </w:t>
      </w:r>
    </w:p>
    <w:p w14:paraId="47C303D5" w14:textId="1A764780" w:rsidR="001D4EAB" w:rsidRPr="005270DE" w:rsidRDefault="001D4EAB">
      <w:pPr>
        <w:pStyle w:val="ListParagraph"/>
        <w:numPr>
          <w:ilvl w:val="0"/>
          <w:numId w:val="19"/>
        </w:numPr>
        <w:tabs>
          <w:tab w:val="left" w:pos="567"/>
        </w:tabs>
        <w:spacing w:before="170"/>
        <w:ind w:left="567" w:hanging="425"/>
        <w:rPr>
          <w:rFonts w:ascii="Gill Sans MT" w:hAnsi="Gill Sans MT"/>
        </w:rPr>
      </w:pPr>
      <w:proofErr w:type="spellStart"/>
      <w:r w:rsidRPr="005270DE">
        <w:rPr>
          <w:rFonts w:ascii="Gill Sans MT" w:hAnsi="Gill Sans MT"/>
        </w:rPr>
        <w:t>Pikuach</w:t>
      </w:r>
      <w:proofErr w:type="spellEnd"/>
      <w:r w:rsidRPr="005270DE">
        <w:rPr>
          <w:rFonts w:ascii="Gill Sans MT" w:hAnsi="Gill Sans MT"/>
        </w:rPr>
        <w:t xml:space="preserve"> – the education arm of the Board of Deputies of British Jews – for Jewish schools. </w:t>
      </w:r>
    </w:p>
    <w:p w14:paraId="1F76E12A" w14:textId="0BBCCB09" w:rsidR="001D4EAB" w:rsidRPr="005270DE" w:rsidRDefault="001D4EAB">
      <w:pPr>
        <w:pStyle w:val="ListParagraph"/>
        <w:numPr>
          <w:ilvl w:val="0"/>
          <w:numId w:val="19"/>
        </w:numPr>
        <w:tabs>
          <w:tab w:val="left" w:pos="567"/>
        </w:tabs>
        <w:spacing w:before="170"/>
        <w:ind w:left="567" w:hanging="425"/>
        <w:rPr>
          <w:rFonts w:ascii="Gill Sans MT" w:hAnsi="Gill Sans MT"/>
        </w:rPr>
      </w:pPr>
      <w:r w:rsidRPr="005270DE">
        <w:rPr>
          <w:rFonts w:ascii="Gill Sans MT" w:hAnsi="Gill Sans MT"/>
        </w:rPr>
        <w:t xml:space="preserve">The Hindu Education Authority for Hindu schools. </w:t>
      </w:r>
    </w:p>
    <w:p w14:paraId="2EA8D97B" w14:textId="6C697193" w:rsidR="001D4EAB" w:rsidRPr="005270DE" w:rsidRDefault="001D4EAB">
      <w:pPr>
        <w:pStyle w:val="ListParagraph"/>
        <w:numPr>
          <w:ilvl w:val="0"/>
          <w:numId w:val="19"/>
        </w:numPr>
        <w:tabs>
          <w:tab w:val="left" w:pos="567"/>
        </w:tabs>
        <w:spacing w:before="170"/>
        <w:ind w:left="567" w:hanging="425"/>
        <w:rPr>
          <w:rFonts w:ascii="Gill Sans MT" w:hAnsi="Gill Sans MT"/>
        </w:rPr>
      </w:pPr>
      <w:r w:rsidRPr="005270DE">
        <w:rPr>
          <w:rFonts w:ascii="Gill Sans MT" w:hAnsi="Gill Sans MT"/>
        </w:rPr>
        <w:t xml:space="preserve">The Network of Sikh Organisations for Sikh schools. </w:t>
      </w:r>
    </w:p>
    <w:p w14:paraId="1EAC19A1" w14:textId="6BB5EEE0" w:rsidR="001D4EAB" w:rsidRPr="005270DE" w:rsidRDefault="001D4EAB" w:rsidP="000D1E56">
      <w:pPr>
        <w:pStyle w:val="BodyText"/>
        <w:spacing w:before="120"/>
        <w:rPr>
          <w:rFonts w:ascii="Gill Sans MT" w:hAnsi="Gill Sans MT"/>
          <w:sz w:val="22"/>
          <w:szCs w:val="22"/>
        </w:rPr>
      </w:pPr>
      <w:r w:rsidRPr="005270DE">
        <w:rPr>
          <w:rFonts w:ascii="Gill Sans MT" w:hAnsi="Gill Sans MT"/>
          <w:sz w:val="22"/>
          <w:szCs w:val="22"/>
        </w:rPr>
        <w:t>Further information about the inspection arrangements for schools with a religious character is provided within the briefing paper, Faith Schools in England: FAQs, published by the House of Commons Library in June 2018</w:t>
      </w:r>
      <w:r w:rsidR="00947814">
        <w:rPr>
          <w:rFonts w:ascii="Gill Sans MT" w:hAnsi="Gill Sans MT"/>
          <w:sz w:val="22"/>
          <w:szCs w:val="22"/>
        </w:rPr>
        <w:t xml:space="preserve"> and December 2019.</w:t>
      </w:r>
    </w:p>
    <w:p w14:paraId="3B7026C5" w14:textId="68A6C53B" w:rsidR="001D4EAB" w:rsidRPr="00947814" w:rsidRDefault="001D4EAB" w:rsidP="005D6096">
      <w:pPr>
        <w:pStyle w:val="Lizzie2"/>
        <w:ind w:left="0"/>
        <w:rPr>
          <w:rFonts w:hAnsi="Gill Sans MT"/>
          <w:b/>
          <w:bCs/>
          <w:color w:val="auto"/>
          <w:sz w:val="22"/>
        </w:rPr>
      </w:pPr>
      <w:r w:rsidRPr="00947814">
        <w:rPr>
          <w:rFonts w:hAnsi="Gill Sans MT"/>
          <w:b/>
          <w:bCs/>
          <w:color w:val="auto"/>
          <w:sz w:val="22"/>
        </w:rPr>
        <w:t xml:space="preserve">The Ofsted </w:t>
      </w:r>
      <w:r w:rsidR="00F3282F">
        <w:rPr>
          <w:rFonts w:hAnsi="Gill Sans MT"/>
          <w:b/>
          <w:bCs/>
          <w:color w:val="auto"/>
          <w:sz w:val="22"/>
        </w:rPr>
        <w:t xml:space="preserve">Inspection </w:t>
      </w:r>
      <w:r w:rsidRPr="00947814">
        <w:rPr>
          <w:rFonts w:hAnsi="Gill Sans MT"/>
          <w:b/>
          <w:bCs/>
          <w:color w:val="auto"/>
          <w:sz w:val="22"/>
        </w:rPr>
        <w:t>Framework</w:t>
      </w:r>
    </w:p>
    <w:p w14:paraId="588C34AC" w14:textId="62375DF4" w:rsidR="001D4EAB" w:rsidRPr="005270DE" w:rsidRDefault="001D4EAB" w:rsidP="005D6096">
      <w:pPr>
        <w:pStyle w:val="BodyText"/>
        <w:rPr>
          <w:rFonts w:ascii="Gill Sans MT" w:hAnsi="Gill Sans MT"/>
          <w:sz w:val="22"/>
          <w:szCs w:val="22"/>
        </w:rPr>
      </w:pPr>
      <w:r w:rsidRPr="005270DE">
        <w:rPr>
          <w:rFonts w:ascii="Gill Sans MT" w:hAnsi="Gill Sans MT"/>
          <w:sz w:val="22"/>
          <w:szCs w:val="22"/>
        </w:rPr>
        <w:t>Ofsted published a new Education Inspection Framework (EIF) and associated School Inspection Handbooks</w:t>
      </w:r>
      <w:r w:rsidR="00F3282F">
        <w:rPr>
          <w:rFonts w:ascii="Gill Sans MT" w:hAnsi="Gill Sans MT"/>
          <w:sz w:val="22"/>
          <w:szCs w:val="22"/>
        </w:rPr>
        <w:t xml:space="preserve"> in 2019.</w:t>
      </w:r>
    </w:p>
    <w:p w14:paraId="15CD93E9" w14:textId="7272FFC7" w:rsidR="001D4EAB" w:rsidRPr="005270DE" w:rsidRDefault="001D4EAB" w:rsidP="000D1E56">
      <w:pPr>
        <w:pStyle w:val="BodyText"/>
        <w:spacing w:before="120"/>
        <w:rPr>
          <w:rFonts w:ascii="Gill Sans MT" w:hAnsi="Gill Sans MT"/>
          <w:sz w:val="22"/>
          <w:szCs w:val="22"/>
        </w:rPr>
      </w:pPr>
      <w:r w:rsidRPr="005270DE">
        <w:rPr>
          <w:rFonts w:ascii="Gill Sans MT" w:hAnsi="Gill Sans MT"/>
          <w:sz w:val="22"/>
          <w:szCs w:val="22"/>
        </w:rPr>
        <w:t>These documents and the 2022 updates signalled a significant shift in the approach in the inspection of schools. This now involves a greater focus on the wider curriculum subjects, including Religious Education</w:t>
      </w:r>
      <w:r w:rsidR="00AC31F7">
        <w:rPr>
          <w:rFonts w:ascii="Gill Sans MT" w:hAnsi="Gill Sans MT"/>
          <w:sz w:val="22"/>
          <w:szCs w:val="22"/>
        </w:rPr>
        <w:t>. (RE)</w:t>
      </w:r>
    </w:p>
    <w:p w14:paraId="0AB01AEE" w14:textId="5ACACEAB" w:rsidR="001D4EAB" w:rsidRPr="005270DE" w:rsidRDefault="001D4EAB" w:rsidP="000D1E56">
      <w:pPr>
        <w:pStyle w:val="BodyText"/>
        <w:spacing w:before="120"/>
        <w:rPr>
          <w:rFonts w:ascii="Gill Sans MT" w:hAnsi="Gill Sans MT"/>
          <w:sz w:val="22"/>
          <w:szCs w:val="22"/>
        </w:rPr>
      </w:pPr>
      <w:r w:rsidRPr="005270DE">
        <w:rPr>
          <w:rFonts w:ascii="Gill Sans MT" w:hAnsi="Gill Sans MT"/>
          <w:sz w:val="22"/>
          <w:szCs w:val="22"/>
        </w:rPr>
        <w:t xml:space="preserve">Based on data collected by </w:t>
      </w:r>
      <w:r w:rsidR="00F54993" w:rsidRPr="005270DE">
        <w:rPr>
          <w:rFonts w:ascii="Gill Sans MT" w:hAnsi="Gill Sans MT"/>
          <w:sz w:val="22"/>
          <w:szCs w:val="22"/>
        </w:rPr>
        <w:t>several</w:t>
      </w:r>
      <w:r w:rsidRPr="005270DE">
        <w:rPr>
          <w:rFonts w:ascii="Gill Sans MT" w:hAnsi="Gill Sans MT"/>
          <w:sz w:val="22"/>
          <w:szCs w:val="22"/>
        </w:rPr>
        <w:t xml:space="preserve"> national RE bodies the impact of the new inspection framework is already being experienced by schools, with the inspectors taking an increasing interest in what Ofsted are calling ‘the quality of education’ in Religious Education. </w:t>
      </w:r>
    </w:p>
    <w:p w14:paraId="2105C24D" w14:textId="77777777" w:rsidR="001D4EAB" w:rsidRPr="005270DE" w:rsidRDefault="001D4EAB" w:rsidP="000D1E56">
      <w:pPr>
        <w:pStyle w:val="BodyText"/>
        <w:spacing w:before="120"/>
        <w:rPr>
          <w:rFonts w:ascii="Gill Sans MT" w:hAnsi="Gill Sans MT"/>
          <w:sz w:val="22"/>
          <w:szCs w:val="22"/>
        </w:rPr>
      </w:pPr>
      <w:r w:rsidRPr="005270DE">
        <w:rPr>
          <w:rFonts w:ascii="Gill Sans MT" w:hAnsi="Gill Sans MT"/>
          <w:sz w:val="22"/>
          <w:szCs w:val="22"/>
        </w:rPr>
        <w:t xml:space="preserve">This involves assessment of the leadership, curriculum, planning, teaching, learning, assessment and resourcing of Religious Education. </w:t>
      </w:r>
    </w:p>
    <w:p w14:paraId="74FBD365" w14:textId="2C6F9A46" w:rsidR="001D4EAB" w:rsidRPr="005270DE" w:rsidRDefault="001D4EAB" w:rsidP="000D1E56">
      <w:pPr>
        <w:pStyle w:val="BodyText"/>
        <w:spacing w:before="120"/>
        <w:rPr>
          <w:rFonts w:ascii="Gill Sans MT" w:hAnsi="Gill Sans MT"/>
          <w:sz w:val="22"/>
          <w:szCs w:val="22"/>
        </w:rPr>
      </w:pPr>
      <w:r w:rsidRPr="005270DE">
        <w:rPr>
          <w:rFonts w:ascii="Gill Sans MT" w:hAnsi="Gill Sans MT"/>
          <w:sz w:val="22"/>
          <w:szCs w:val="22"/>
        </w:rPr>
        <w:t xml:space="preserve">In addition </w:t>
      </w:r>
      <w:r w:rsidRPr="005270DE">
        <w:rPr>
          <w:rStyle w:val="Lizzy5Char"/>
          <w:rFonts w:ascii="Gill Sans MT" w:hAnsi="Gill Sans MT"/>
          <w:sz w:val="22"/>
          <w:szCs w:val="22"/>
        </w:rPr>
        <w:t>to inspecting the individual curriculum subjects, Ofsted will also consider the extent to which each school promotes t</w:t>
      </w:r>
      <w:r w:rsidRPr="005270DE">
        <w:rPr>
          <w:rFonts w:ascii="Gill Sans MT" w:hAnsi="Gill Sans MT"/>
          <w:sz w:val="22"/>
          <w:szCs w:val="22"/>
        </w:rPr>
        <w:t xml:space="preserve">he spiritual, moral, social and cultural (SMSC) development of its pupils. </w:t>
      </w:r>
    </w:p>
    <w:p w14:paraId="504CC675" w14:textId="1C33ECEE" w:rsidR="001D4EAB" w:rsidRPr="005270DE" w:rsidRDefault="001D4EAB" w:rsidP="000D1E56">
      <w:pPr>
        <w:pStyle w:val="BodyText"/>
        <w:spacing w:before="120"/>
        <w:rPr>
          <w:rFonts w:ascii="Gill Sans MT" w:hAnsi="Gill Sans MT"/>
          <w:sz w:val="22"/>
          <w:szCs w:val="22"/>
        </w:rPr>
      </w:pPr>
      <w:r w:rsidRPr="005270DE">
        <w:rPr>
          <w:rFonts w:ascii="Gill Sans MT" w:hAnsi="Gill Sans MT"/>
          <w:sz w:val="22"/>
          <w:szCs w:val="22"/>
        </w:rPr>
        <w:t>Under th</w:t>
      </w:r>
      <w:r w:rsidR="00F54993">
        <w:rPr>
          <w:rFonts w:ascii="Gill Sans MT" w:hAnsi="Gill Sans MT"/>
          <w:sz w:val="22"/>
          <w:szCs w:val="22"/>
        </w:rPr>
        <w:t>e 2022</w:t>
      </w:r>
      <w:r w:rsidRPr="005270DE">
        <w:rPr>
          <w:rFonts w:ascii="Gill Sans MT" w:hAnsi="Gill Sans MT"/>
          <w:sz w:val="22"/>
          <w:szCs w:val="22"/>
        </w:rPr>
        <w:t xml:space="preserve"> Education Inspection Framework, key judgements will be made</w:t>
      </w:r>
      <w:r w:rsidR="00F3282F">
        <w:rPr>
          <w:rFonts w:ascii="Gill Sans MT" w:hAnsi="Gill Sans MT"/>
          <w:sz w:val="22"/>
          <w:szCs w:val="22"/>
        </w:rPr>
        <w:t xml:space="preserve"> in a graded </w:t>
      </w:r>
      <w:r w:rsidR="00F3282F">
        <w:rPr>
          <w:rFonts w:ascii="Gill Sans MT" w:hAnsi="Gill Sans MT"/>
          <w:sz w:val="22"/>
          <w:szCs w:val="22"/>
        </w:rPr>
        <w:lastRenderedPageBreak/>
        <w:t>inspection</w:t>
      </w:r>
      <w:r w:rsidRPr="005270DE">
        <w:rPr>
          <w:rFonts w:ascii="Gill Sans MT" w:hAnsi="Gill Sans MT"/>
          <w:sz w:val="22"/>
          <w:szCs w:val="22"/>
        </w:rPr>
        <w:t xml:space="preserve"> about four aspects of the work of each school: </w:t>
      </w:r>
    </w:p>
    <w:p w14:paraId="2C66646D" w14:textId="15416088" w:rsidR="001D4EAB" w:rsidRPr="005270DE" w:rsidRDefault="001D4EAB">
      <w:pPr>
        <w:pStyle w:val="ListParagraph"/>
        <w:numPr>
          <w:ilvl w:val="0"/>
          <w:numId w:val="19"/>
        </w:numPr>
        <w:tabs>
          <w:tab w:val="left" w:pos="567"/>
        </w:tabs>
        <w:spacing w:before="170"/>
        <w:ind w:left="567" w:hanging="425"/>
        <w:rPr>
          <w:rFonts w:ascii="Gill Sans MT" w:hAnsi="Gill Sans MT"/>
        </w:rPr>
      </w:pPr>
      <w:r w:rsidRPr="005270DE">
        <w:rPr>
          <w:rFonts w:ascii="Gill Sans MT" w:hAnsi="Gill Sans MT"/>
        </w:rPr>
        <w:t xml:space="preserve">Quality of education </w:t>
      </w:r>
    </w:p>
    <w:p w14:paraId="6F276EFB" w14:textId="0F07D625" w:rsidR="001D4EAB" w:rsidRPr="005270DE" w:rsidRDefault="001D4EAB">
      <w:pPr>
        <w:pStyle w:val="ListParagraph"/>
        <w:numPr>
          <w:ilvl w:val="0"/>
          <w:numId w:val="19"/>
        </w:numPr>
        <w:tabs>
          <w:tab w:val="left" w:pos="567"/>
        </w:tabs>
        <w:spacing w:before="170"/>
        <w:ind w:left="567" w:hanging="425"/>
        <w:rPr>
          <w:rFonts w:ascii="Gill Sans MT" w:hAnsi="Gill Sans MT"/>
        </w:rPr>
      </w:pPr>
      <w:r w:rsidRPr="005270DE">
        <w:rPr>
          <w:rFonts w:ascii="Gill Sans MT" w:hAnsi="Gill Sans MT"/>
        </w:rPr>
        <w:t xml:space="preserve">Behaviour and attitudes </w:t>
      </w:r>
    </w:p>
    <w:p w14:paraId="56D974AA" w14:textId="67D72E4C" w:rsidR="001D4EAB" w:rsidRPr="005270DE" w:rsidRDefault="001D4EAB">
      <w:pPr>
        <w:pStyle w:val="ListParagraph"/>
        <w:numPr>
          <w:ilvl w:val="0"/>
          <w:numId w:val="19"/>
        </w:numPr>
        <w:tabs>
          <w:tab w:val="left" w:pos="567"/>
        </w:tabs>
        <w:spacing w:before="170"/>
        <w:ind w:left="567" w:hanging="425"/>
        <w:rPr>
          <w:rFonts w:ascii="Gill Sans MT" w:hAnsi="Gill Sans MT"/>
        </w:rPr>
      </w:pPr>
      <w:r w:rsidRPr="005270DE">
        <w:rPr>
          <w:rFonts w:ascii="Gill Sans MT" w:hAnsi="Gill Sans MT"/>
        </w:rPr>
        <w:t xml:space="preserve">Personal development </w:t>
      </w:r>
    </w:p>
    <w:p w14:paraId="6F5D83BC" w14:textId="668379AA" w:rsidR="001D4EAB" w:rsidRPr="005270DE" w:rsidRDefault="001D4EAB">
      <w:pPr>
        <w:pStyle w:val="ListParagraph"/>
        <w:numPr>
          <w:ilvl w:val="0"/>
          <w:numId w:val="19"/>
        </w:numPr>
        <w:tabs>
          <w:tab w:val="left" w:pos="567"/>
        </w:tabs>
        <w:spacing w:before="170"/>
        <w:ind w:left="567" w:hanging="425"/>
        <w:rPr>
          <w:rFonts w:ascii="Gill Sans MT" w:hAnsi="Gill Sans MT"/>
        </w:rPr>
      </w:pPr>
      <w:r w:rsidRPr="005270DE">
        <w:rPr>
          <w:rFonts w:ascii="Gill Sans MT" w:hAnsi="Gill Sans MT"/>
        </w:rPr>
        <w:t xml:space="preserve">Leadership and management </w:t>
      </w:r>
    </w:p>
    <w:p w14:paraId="48396B4A" w14:textId="77777777" w:rsidR="001D4EAB" w:rsidRPr="005270DE" w:rsidRDefault="001D4EAB" w:rsidP="000D1E56">
      <w:pPr>
        <w:pStyle w:val="Lizzie2"/>
        <w:spacing w:before="360"/>
        <w:ind w:left="0" w:right="113"/>
        <w:rPr>
          <w:rFonts w:hAnsi="Gill Sans MT"/>
          <w:color w:val="auto"/>
          <w:sz w:val="22"/>
        </w:rPr>
      </w:pPr>
      <w:r w:rsidRPr="005270DE">
        <w:rPr>
          <w:rFonts w:hAnsi="Gill Sans MT"/>
          <w:color w:val="auto"/>
          <w:sz w:val="22"/>
        </w:rPr>
        <w:t>Implementation of the new Ofsted EIF will involve three interlinked elements:</w:t>
      </w:r>
    </w:p>
    <w:p w14:paraId="720AEF7C" w14:textId="669DE9F3" w:rsidR="001D4EAB" w:rsidRPr="005270DE" w:rsidRDefault="001D4EAB" w:rsidP="000D1E56">
      <w:pPr>
        <w:pStyle w:val="BodyText"/>
        <w:spacing w:before="120" w:after="120"/>
        <w:rPr>
          <w:rStyle w:val="Lizzy5Char"/>
          <w:rFonts w:ascii="Gill Sans MT" w:hAnsi="Gill Sans MT"/>
          <w:sz w:val="22"/>
          <w:szCs w:val="22"/>
        </w:rPr>
      </w:pPr>
      <w:r w:rsidRPr="005270DE">
        <w:rPr>
          <w:rStyle w:val="Lizzy5Char"/>
          <w:rFonts w:ascii="Gill Sans MT" w:hAnsi="Gill Sans MT"/>
          <w:b/>
          <w:bCs/>
          <w:sz w:val="22"/>
          <w:szCs w:val="22"/>
        </w:rPr>
        <w:t>Top-level view:</w:t>
      </w:r>
      <w:r w:rsidRPr="005270DE">
        <w:rPr>
          <w:rStyle w:val="Lizzy5Char"/>
          <w:rFonts w:ascii="Gill Sans MT" w:hAnsi="Gill Sans MT"/>
          <w:sz w:val="22"/>
          <w:szCs w:val="22"/>
        </w:rPr>
        <w:t xml:space="preserve"> Inspectors and leaders start with a top-level view of the school’s curriculum, exploring what is on offer, to whom and when, leaders’ understanding of curriculum intent and sequencing, and why these choices were made. </w:t>
      </w:r>
    </w:p>
    <w:p w14:paraId="361924F9" w14:textId="5D7DBC4A" w:rsidR="001D4EAB" w:rsidRPr="005270DE" w:rsidRDefault="001D4EAB" w:rsidP="000D1E56">
      <w:pPr>
        <w:pStyle w:val="BodyText"/>
        <w:spacing w:before="120" w:after="120"/>
        <w:rPr>
          <w:rStyle w:val="Lizzy5Char"/>
          <w:rFonts w:ascii="Gill Sans MT" w:hAnsi="Gill Sans MT"/>
          <w:sz w:val="22"/>
          <w:szCs w:val="22"/>
        </w:rPr>
      </w:pPr>
      <w:r w:rsidRPr="005270DE">
        <w:rPr>
          <w:rStyle w:val="Lizzy5Char"/>
          <w:rFonts w:ascii="Gill Sans MT" w:hAnsi="Gill Sans MT"/>
          <w:b/>
          <w:bCs/>
          <w:sz w:val="22"/>
          <w:szCs w:val="22"/>
        </w:rPr>
        <w:t>Deep dive:</w:t>
      </w:r>
      <w:r w:rsidR="00A36328" w:rsidRPr="005270DE">
        <w:rPr>
          <w:rStyle w:val="Lizzy5Char"/>
          <w:rFonts w:ascii="Gill Sans MT" w:hAnsi="Gill Sans MT"/>
          <w:sz w:val="22"/>
          <w:szCs w:val="22"/>
        </w:rPr>
        <w:t xml:space="preserve"> </w:t>
      </w:r>
      <w:r w:rsidRPr="005270DE">
        <w:rPr>
          <w:rStyle w:val="Lizzy5Char"/>
          <w:rFonts w:ascii="Gill Sans MT" w:hAnsi="Gill Sans MT"/>
          <w:sz w:val="22"/>
          <w:szCs w:val="22"/>
        </w:rPr>
        <w:t xml:space="preserve">A ‘deep dive’, which involves gathering evidence on the curriculum intent, implementation and impact over a sample of subjects, topics or aspects. This is done in collaboration with leaders, teachers and pupils. The intent of the deep dive is to seek to interrogate and establish a coherent evidence base on quality of education. A ‘deep dive’ will involve conversations with senior leaders and subject </w:t>
      </w:r>
      <w:r w:rsidR="00554D56">
        <w:rPr>
          <w:rStyle w:val="Lizzy5Char"/>
          <w:rFonts w:ascii="Gill Sans MT" w:hAnsi="Gill Sans MT"/>
          <w:sz w:val="22"/>
          <w:szCs w:val="22"/>
        </w:rPr>
        <w:t>leaders</w:t>
      </w:r>
      <w:r w:rsidRPr="005270DE">
        <w:rPr>
          <w:rStyle w:val="Lizzy5Char"/>
          <w:rFonts w:ascii="Gill Sans MT" w:hAnsi="Gill Sans MT"/>
          <w:sz w:val="22"/>
          <w:szCs w:val="22"/>
        </w:rPr>
        <w:t xml:space="preserve">, lesson visits, scrutiny of pupils’ work, discussion with teachers and listening to pupils. </w:t>
      </w:r>
    </w:p>
    <w:p w14:paraId="5098F485" w14:textId="7141AE14" w:rsidR="001D4EAB" w:rsidRPr="005270DE" w:rsidRDefault="001D4EAB" w:rsidP="000D1E56">
      <w:pPr>
        <w:pStyle w:val="BodyText"/>
        <w:spacing w:before="120" w:after="120"/>
        <w:rPr>
          <w:rFonts w:ascii="Gill Sans MT" w:hAnsi="Gill Sans MT"/>
          <w:sz w:val="22"/>
          <w:szCs w:val="22"/>
        </w:rPr>
      </w:pPr>
      <w:r w:rsidRPr="005270DE">
        <w:rPr>
          <w:rStyle w:val="Lizzy5Char"/>
          <w:rFonts w:ascii="Gill Sans MT" w:hAnsi="Gill Sans MT"/>
          <w:b/>
          <w:bCs/>
          <w:sz w:val="22"/>
          <w:szCs w:val="22"/>
        </w:rPr>
        <w:t>Bringing it together: Inspectors will bring the evidence together to widen coverage and to</w:t>
      </w:r>
      <w:r w:rsidRPr="005270DE">
        <w:rPr>
          <w:rFonts w:ascii="Gill Sans MT" w:hAnsi="Gill Sans MT"/>
          <w:sz w:val="22"/>
          <w:szCs w:val="22"/>
        </w:rPr>
        <w:t xml:space="preserve"> test whether any issues identified during the deep dives are systemic. This will usually lead to school leaders bringing forward further evidence and inspectors gathering additional evidence. The ‘Quality of education’ judgement is at the heart of the inspection process and will be based upon the examination of and judgement about the curriculum, teaching, assessment and standards. </w:t>
      </w:r>
    </w:p>
    <w:p w14:paraId="55C6B925" w14:textId="77777777" w:rsidR="00AC31F7" w:rsidRDefault="001D4EAB" w:rsidP="000D1E56">
      <w:pPr>
        <w:pStyle w:val="BodyText"/>
        <w:spacing w:before="120" w:after="120"/>
        <w:rPr>
          <w:rFonts w:ascii="Gill Sans MT" w:hAnsi="Gill Sans MT"/>
          <w:sz w:val="22"/>
          <w:szCs w:val="22"/>
        </w:rPr>
      </w:pPr>
      <w:r w:rsidRPr="005270DE">
        <w:rPr>
          <w:rFonts w:ascii="Gill Sans MT" w:hAnsi="Gill Sans MT"/>
          <w:sz w:val="22"/>
          <w:szCs w:val="22"/>
        </w:rPr>
        <w:t xml:space="preserve">This will involve close attention being given to the so-called ‘three </w:t>
      </w:r>
      <w:r w:rsidRPr="005270DE">
        <w:rPr>
          <w:rFonts w:ascii="Gill Sans MT" w:hAnsi="Gill Sans MT"/>
          <w:b/>
          <w:bCs/>
          <w:i/>
          <w:iCs/>
          <w:sz w:val="22"/>
          <w:szCs w:val="22"/>
        </w:rPr>
        <w:t>Is</w:t>
      </w:r>
      <w:r w:rsidRPr="005270DE">
        <w:rPr>
          <w:rFonts w:ascii="Gill Sans MT" w:hAnsi="Gill Sans MT"/>
          <w:sz w:val="22"/>
          <w:szCs w:val="22"/>
        </w:rPr>
        <w:t xml:space="preserve">:’ </w:t>
      </w:r>
    </w:p>
    <w:p w14:paraId="16E98123" w14:textId="40CB63F6" w:rsidR="001D4EAB" w:rsidRPr="00AC31F7" w:rsidRDefault="001D4EAB" w:rsidP="000D1E56">
      <w:pPr>
        <w:pStyle w:val="BodyText"/>
        <w:spacing w:before="120" w:after="120"/>
        <w:rPr>
          <w:rFonts w:ascii="Gill Sans MT" w:hAnsi="Gill Sans MT"/>
          <w:b/>
          <w:bCs/>
          <w:sz w:val="22"/>
          <w:szCs w:val="22"/>
        </w:rPr>
      </w:pPr>
      <w:r w:rsidRPr="00AC31F7">
        <w:rPr>
          <w:rFonts w:ascii="Gill Sans MT" w:hAnsi="Gill Sans MT"/>
          <w:b/>
          <w:bCs/>
          <w:sz w:val="22"/>
          <w:szCs w:val="22"/>
        </w:rPr>
        <w:t xml:space="preserve">Intent, Implementation and Impact. </w:t>
      </w:r>
    </w:p>
    <w:p w14:paraId="170BE7FF" w14:textId="158DD771" w:rsidR="001D4EAB" w:rsidRPr="005270DE" w:rsidRDefault="001D4EAB" w:rsidP="000D1E56">
      <w:pPr>
        <w:pStyle w:val="BodyText"/>
        <w:spacing w:before="120"/>
        <w:rPr>
          <w:rFonts w:ascii="Gill Sans MT" w:hAnsi="Gill Sans MT"/>
          <w:sz w:val="22"/>
          <w:szCs w:val="22"/>
        </w:rPr>
      </w:pPr>
      <w:r w:rsidRPr="005270DE">
        <w:rPr>
          <w:rFonts w:ascii="Gill Sans MT" w:hAnsi="Gill Sans MT"/>
          <w:sz w:val="22"/>
          <w:szCs w:val="22"/>
        </w:rPr>
        <w:t xml:space="preserve">In turn, these three aspects of the education concern </w:t>
      </w:r>
    </w:p>
    <w:p w14:paraId="7D8EC098" w14:textId="77777777" w:rsidR="00A36328" w:rsidRPr="005270DE" w:rsidRDefault="00A36328" w:rsidP="00A36328">
      <w:pPr>
        <w:pStyle w:val="BodyText"/>
        <w:ind w:left="851" w:hanging="567"/>
        <w:rPr>
          <w:rFonts w:ascii="Gill Sans MT" w:hAnsi="Gill Sans MT"/>
          <w:sz w:val="22"/>
          <w:szCs w:val="22"/>
        </w:rPr>
      </w:pPr>
    </w:p>
    <w:p w14:paraId="3ECFD1AB" w14:textId="77777777" w:rsidR="001D4EAB" w:rsidRPr="005270DE" w:rsidRDefault="001D4EAB">
      <w:pPr>
        <w:pStyle w:val="BodyText"/>
        <w:numPr>
          <w:ilvl w:val="0"/>
          <w:numId w:val="20"/>
        </w:numPr>
        <w:ind w:left="851" w:hanging="567"/>
        <w:rPr>
          <w:rFonts w:ascii="Gill Sans MT" w:hAnsi="Gill Sans MT"/>
          <w:sz w:val="22"/>
          <w:szCs w:val="22"/>
        </w:rPr>
      </w:pPr>
      <w:r w:rsidRPr="005270DE">
        <w:rPr>
          <w:rFonts w:ascii="Gill Sans MT" w:hAnsi="Gill Sans MT"/>
          <w:sz w:val="22"/>
          <w:szCs w:val="22"/>
        </w:rPr>
        <w:t xml:space="preserve">what is conceived (the vision), </w:t>
      </w:r>
    </w:p>
    <w:p w14:paraId="45AB5128" w14:textId="77777777" w:rsidR="001D4EAB" w:rsidRPr="005270DE" w:rsidRDefault="001D4EAB">
      <w:pPr>
        <w:pStyle w:val="BodyText"/>
        <w:numPr>
          <w:ilvl w:val="0"/>
          <w:numId w:val="20"/>
        </w:numPr>
        <w:ind w:left="851" w:hanging="567"/>
        <w:rPr>
          <w:rFonts w:ascii="Gill Sans MT" w:hAnsi="Gill Sans MT"/>
          <w:sz w:val="22"/>
          <w:szCs w:val="22"/>
        </w:rPr>
      </w:pPr>
      <w:r w:rsidRPr="005270DE">
        <w:rPr>
          <w:rFonts w:ascii="Gill Sans MT" w:hAnsi="Gill Sans MT"/>
          <w:sz w:val="22"/>
          <w:szCs w:val="22"/>
        </w:rPr>
        <w:t xml:space="preserve">what is taught (the provision) and </w:t>
      </w:r>
    </w:p>
    <w:p w14:paraId="585542AC" w14:textId="77777777" w:rsidR="001D4EAB" w:rsidRPr="005270DE" w:rsidRDefault="001D4EAB">
      <w:pPr>
        <w:pStyle w:val="BodyText"/>
        <w:numPr>
          <w:ilvl w:val="0"/>
          <w:numId w:val="20"/>
        </w:numPr>
        <w:ind w:left="851" w:hanging="567"/>
        <w:rPr>
          <w:rFonts w:ascii="Gill Sans MT" w:hAnsi="Gill Sans MT"/>
          <w:sz w:val="22"/>
          <w:szCs w:val="22"/>
        </w:rPr>
      </w:pPr>
      <w:r w:rsidRPr="005270DE">
        <w:rPr>
          <w:rFonts w:ascii="Gill Sans MT" w:hAnsi="Gill Sans MT"/>
          <w:sz w:val="22"/>
          <w:szCs w:val="22"/>
        </w:rPr>
        <w:t>what is experienced (the outcome)</w:t>
      </w:r>
    </w:p>
    <w:p w14:paraId="3FF94366" w14:textId="7F5CA3D6" w:rsidR="001D4EAB" w:rsidRPr="005270DE" w:rsidRDefault="001D4EAB" w:rsidP="000D1E56">
      <w:pPr>
        <w:pStyle w:val="BodyText"/>
        <w:spacing w:before="120" w:after="120"/>
        <w:rPr>
          <w:rFonts w:ascii="Gill Sans MT" w:hAnsi="Gill Sans MT"/>
          <w:sz w:val="22"/>
          <w:szCs w:val="22"/>
        </w:rPr>
      </w:pPr>
      <w:r w:rsidRPr="005270DE">
        <w:rPr>
          <w:rFonts w:ascii="Gill Sans MT" w:hAnsi="Gill Sans MT"/>
          <w:sz w:val="22"/>
          <w:szCs w:val="22"/>
        </w:rPr>
        <w:t>In pre</w:t>
      </w:r>
      <w:r w:rsidR="000D1E56" w:rsidRPr="005270DE">
        <w:rPr>
          <w:rFonts w:ascii="Gill Sans MT" w:hAnsi="Gill Sans MT"/>
          <w:sz w:val="22"/>
          <w:szCs w:val="22"/>
        </w:rPr>
        <w:t>p</w:t>
      </w:r>
      <w:r w:rsidRPr="005270DE">
        <w:rPr>
          <w:rFonts w:ascii="Gill Sans MT" w:hAnsi="Gill Sans MT"/>
          <w:sz w:val="22"/>
          <w:szCs w:val="22"/>
        </w:rPr>
        <w:t xml:space="preserve">aration for a school inspection, </w:t>
      </w:r>
      <w:r w:rsidR="00AC31F7">
        <w:rPr>
          <w:rFonts w:ascii="Gill Sans MT" w:hAnsi="Gill Sans MT"/>
          <w:sz w:val="22"/>
          <w:szCs w:val="22"/>
        </w:rPr>
        <w:t xml:space="preserve">leaders, </w:t>
      </w:r>
      <w:r w:rsidRPr="005270DE">
        <w:rPr>
          <w:rFonts w:ascii="Gill Sans MT" w:hAnsi="Gill Sans MT"/>
          <w:sz w:val="22"/>
          <w:szCs w:val="22"/>
        </w:rPr>
        <w:t xml:space="preserve">RE </w:t>
      </w:r>
      <w:r w:rsidR="00AC31F7">
        <w:rPr>
          <w:rFonts w:ascii="Gill Sans MT" w:hAnsi="Gill Sans MT"/>
          <w:sz w:val="22"/>
          <w:szCs w:val="22"/>
        </w:rPr>
        <w:t>leaders</w:t>
      </w:r>
      <w:r w:rsidRPr="005270DE">
        <w:rPr>
          <w:rFonts w:ascii="Gill Sans MT" w:hAnsi="Gill Sans MT"/>
          <w:sz w:val="22"/>
          <w:szCs w:val="22"/>
        </w:rPr>
        <w:t>/subject leads, along with class teachers who are delivering the subject, will need to think carefully about each of these elements.</w:t>
      </w:r>
    </w:p>
    <w:p w14:paraId="03F3F8F7" w14:textId="04260E5C" w:rsidR="001D4EAB" w:rsidRPr="005270DE" w:rsidRDefault="001D4EAB" w:rsidP="000D1E56">
      <w:pPr>
        <w:pStyle w:val="BodyText"/>
        <w:spacing w:before="120" w:after="120"/>
        <w:rPr>
          <w:rFonts w:ascii="Gill Sans MT" w:hAnsi="Gill Sans MT"/>
          <w:sz w:val="22"/>
          <w:szCs w:val="22"/>
        </w:rPr>
      </w:pPr>
      <w:r w:rsidRPr="005270DE">
        <w:rPr>
          <w:rFonts w:ascii="Gill Sans MT" w:hAnsi="Gill Sans MT"/>
          <w:b/>
          <w:bCs/>
          <w:sz w:val="22"/>
          <w:szCs w:val="22"/>
        </w:rPr>
        <w:t>Intent</w:t>
      </w:r>
      <w:r w:rsidR="00A36328" w:rsidRPr="005270DE">
        <w:rPr>
          <w:rFonts w:ascii="Gill Sans MT" w:hAnsi="Gill Sans MT"/>
          <w:b/>
          <w:bCs/>
          <w:sz w:val="22"/>
          <w:szCs w:val="22"/>
        </w:rPr>
        <w:t>:</w:t>
      </w:r>
      <w:r w:rsidR="00A36328" w:rsidRPr="005270DE">
        <w:rPr>
          <w:rFonts w:ascii="Gill Sans MT" w:hAnsi="Gill Sans MT"/>
          <w:sz w:val="22"/>
          <w:szCs w:val="22"/>
        </w:rPr>
        <w:t xml:space="preserve"> </w:t>
      </w:r>
      <w:r w:rsidRPr="005270DE">
        <w:rPr>
          <w:rFonts w:ascii="Gill Sans MT" w:hAnsi="Gill Sans MT"/>
          <w:sz w:val="22"/>
          <w:szCs w:val="22"/>
        </w:rPr>
        <w:t>This will focus on the vision for RE; the clarity of understanding of the subject’s role, purpose and value; how these objectives are expressed within the school’s RE policy; the planning of the subject to demonstrate coherence, progression, balance and structure, based on the syllabus for Religious Education that has been adopted in each school; and the extent to which the RE curriculum reflects the school’s local cultural, religious and wider belief context.</w:t>
      </w:r>
    </w:p>
    <w:p w14:paraId="1EA56795" w14:textId="29D349D4" w:rsidR="001D4EAB" w:rsidRPr="005270DE" w:rsidRDefault="001D4EAB" w:rsidP="000D1E56">
      <w:pPr>
        <w:pStyle w:val="BodyText"/>
        <w:spacing w:before="120" w:after="120"/>
        <w:rPr>
          <w:rFonts w:ascii="Gill Sans MT" w:hAnsi="Gill Sans MT"/>
          <w:sz w:val="22"/>
          <w:szCs w:val="22"/>
        </w:rPr>
      </w:pPr>
      <w:r w:rsidRPr="005270DE">
        <w:rPr>
          <w:rFonts w:ascii="Gill Sans MT" w:hAnsi="Gill Sans MT"/>
          <w:b/>
          <w:bCs/>
          <w:sz w:val="22"/>
          <w:szCs w:val="22"/>
        </w:rPr>
        <w:t>Implementation</w:t>
      </w:r>
      <w:r w:rsidR="00A36328" w:rsidRPr="005270DE">
        <w:rPr>
          <w:rFonts w:ascii="Gill Sans MT" w:hAnsi="Gill Sans MT"/>
          <w:b/>
          <w:bCs/>
          <w:sz w:val="22"/>
          <w:szCs w:val="22"/>
        </w:rPr>
        <w:t xml:space="preserve">: </w:t>
      </w:r>
      <w:r w:rsidRPr="005270DE">
        <w:rPr>
          <w:rFonts w:ascii="Gill Sans MT" w:hAnsi="Gill Sans MT"/>
          <w:sz w:val="22"/>
          <w:szCs w:val="22"/>
        </w:rPr>
        <w:t xml:space="preserve">This will involve the inspectors making judgements about the subject knowledge of teachers responsible for teaching the subject; the availability and quality of training and other professional development opportunities in Religious Education; the ability of teachers to develop the understanding amongst pupils of key concepts and their engagement in discussion and reflection; the extent to which pupils’ work is checked and any misunderstandings are addressed; and the capacity of pupils to embed religious concepts in their long term memories so that they can be both spoken about and applied in a fluent and constructive way. </w:t>
      </w:r>
    </w:p>
    <w:p w14:paraId="756F2032" w14:textId="77777777" w:rsidR="002D3069" w:rsidRDefault="002D3069">
      <w:pPr>
        <w:widowControl/>
        <w:autoSpaceDE/>
        <w:autoSpaceDN/>
        <w:spacing w:after="160" w:line="259" w:lineRule="auto"/>
        <w:rPr>
          <w:rFonts w:ascii="Gill Sans MT" w:hAnsi="Gill Sans MT"/>
          <w:b/>
          <w:bCs/>
        </w:rPr>
      </w:pPr>
      <w:r>
        <w:rPr>
          <w:rFonts w:ascii="Gill Sans MT" w:hAnsi="Gill Sans MT"/>
          <w:b/>
          <w:bCs/>
        </w:rPr>
        <w:br w:type="page"/>
      </w:r>
    </w:p>
    <w:p w14:paraId="54CC999B" w14:textId="66B629D1" w:rsidR="001D4EAB" w:rsidRPr="005270DE" w:rsidRDefault="001D4EAB" w:rsidP="000D1E56">
      <w:pPr>
        <w:pStyle w:val="BodyText"/>
        <w:spacing w:before="120" w:after="120"/>
        <w:rPr>
          <w:rFonts w:ascii="Gill Sans MT" w:hAnsi="Gill Sans MT"/>
          <w:sz w:val="22"/>
          <w:szCs w:val="22"/>
        </w:rPr>
      </w:pPr>
      <w:r w:rsidRPr="005270DE">
        <w:rPr>
          <w:rFonts w:ascii="Gill Sans MT" w:hAnsi="Gill Sans MT"/>
          <w:b/>
          <w:bCs/>
          <w:sz w:val="22"/>
          <w:szCs w:val="22"/>
        </w:rPr>
        <w:lastRenderedPageBreak/>
        <w:t>Impact</w:t>
      </w:r>
      <w:r w:rsidR="00A36328" w:rsidRPr="005270DE">
        <w:rPr>
          <w:rFonts w:ascii="Gill Sans MT" w:hAnsi="Gill Sans MT"/>
          <w:b/>
          <w:bCs/>
          <w:sz w:val="22"/>
          <w:szCs w:val="22"/>
        </w:rPr>
        <w:t xml:space="preserve">: </w:t>
      </w:r>
      <w:r w:rsidRPr="005270DE">
        <w:rPr>
          <w:rFonts w:ascii="Gill Sans MT" w:hAnsi="Gill Sans MT"/>
          <w:sz w:val="22"/>
          <w:szCs w:val="22"/>
        </w:rPr>
        <w:t>This part of the inspection process will involve inspectors in following through the vision, plans and teaching of the subject by making judgements about: the depth of knowledge and understanding of pupils in RE; the progress that pupils are making in the subject; and the ability of pupils to show that they know more, remember more and can do more as a result of the teaching they have received.</w:t>
      </w:r>
    </w:p>
    <w:p w14:paraId="482DA301" w14:textId="1BFF3AC4" w:rsidR="001D4EAB" w:rsidRPr="00A568CF" w:rsidRDefault="001D4EAB" w:rsidP="000D1E56">
      <w:pPr>
        <w:pStyle w:val="BodyText"/>
        <w:spacing w:before="120" w:after="120"/>
        <w:rPr>
          <w:rFonts w:ascii="Gill Sans MT" w:hAnsi="Gill Sans MT"/>
        </w:rPr>
      </w:pPr>
      <w:r w:rsidRPr="005270DE">
        <w:rPr>
          <w:rFonts w:ascii="Gill Sans MT" w:hAnsi="Gill Sans MT"/>
          <w:sz w:val="22"/>
          <w:szCs w:val="22"/>
        </w:rPr>
        <w:t xml:space="preserve">The ‘deep dive’ method may be used to focus on this element of the inspection process. The </w:t>
      </w:r>
      <w:r w:rsidR="00F54993">
        <w:rPr>
          <w:rFonts w:ascii="Gill Sans MT" w:hAnsi="Gill Sans MT"/>
          <w:sz w:val="22"/>
          <w:szCs w:val="22"/>
        </w:rPr>
        <w:t>following</w:t>
      </w:r>
      <w:r w:rsidRPr="005270DE">
        <w:rPr>
          <w:rFonts w:ascii="Gill Sans MT" w:hAnsi="Gill Sans MT"/>
          <w:sz w:val="22"/>
          <w:szCs w:val="22"/>
        </w:rPr>
        <w:t xml:space="preserve"> includes a number of questions that RE </w:t>
      </w:r>
      <w:r w:rsidR="00AC31F7">
        <w:rPr>
          <w:rFonts w:ascii="Gill Sans MT" w:hAnsi="Gill Sans MT"/>
          <w:sz w:val="22"/>
          <w:szCs w:val="22"/>
        </w:rPr>
        <w:t>leaders</w:t>
      </w:r>
      <w:r w:rsidRPr="005270DE">
        <w:rPr>
          <w:rFonts w:ascii="Gill Sans MT" w:hAnsi="Gill Sans MT"/>
          <w:sz w:val="22"/>
          <w:szCs w:val="22"/>
        </w:rPr>
        <w:t xml:space="preserve"> may find helpful as they prepare for the inspection of the subject in the context of each of these ‘</w:t>
      </w:r>
      <w:r w:rsidRPr="00F3282F">
        <w:rPr>
          <w:rFonts w:ascii="Gill Sans MT" w:hAnsi="Gill Sans MT"/>
          <w:color w:val="C45911" w:themeColor="accent2" w:themeShade="BF"/>
          <w:sz w:val="22"/>
          <w:szCs w:val="22"/>
        </w:rPr>
        <w:t>three Is</w:t>
      </w:r>
      <w:r w:rsidR="00A36328" w:rsidRPr="00F3282F">
        <w:rPr>
          <w:rFonts w:ascii="Gill Sans MT" w:hAnsi="Gill Sans MT"/>
          <w:color w:val="C45911" w:themeColor="accent2" w:themeShade="BF"/>
          <w:sz w:val="22"/>
          <w:szCs w:val="22"/>
        </w:rPr>
        <w:t>’</w:t>
      </w:r>
    </w:p>
    <w:p w14:paraId="565B7EAD" w14:textId="12A8A7F9" w:rsidR="001D4EAB" w:rsidRPr="00173104" w:rsidRDefault="001D4EAB" w:rsidP="000D1E56">
      <w:pPr>
        <w:pStyle w:val="Lizzie2"/>
        <w:spacing w:before="360"/>
        <w:ind w:left="0" w:right="113"/>
        <w:rPr>
          <w:rFonts w:hAnsi="Gill Sans MT"/>
          <w:color w:val="FF0000"/>
        </w:rPr>
      </w:pPr>
      <w:r w:rsidRPr="00F3282F">
        <w:rPr>
          <w:rFonts w:hAnsi="Gill Sans MT"/>
          <w:color w:val="C45911" w:themeColor="accent2" w:themeShade="BF"/>
        </w:rPr>
        <w:t>INTENT</w:t>
      </w:r>
      <w:r w:rsidRPr="00173104">
        <w:rPr>
          <w:rFonts w:hAnsi="Gill Sans MT"/>
          <w:color w:val="FF0000"/>
        </w:rPr>
        <w:t xml:space="preserve"> </w:t>
      </w:r>
    </w:p>
    <w:p w14:paraId="14E4B477" w14:textId="115011F0" w:rsidR="001D4EAB" w:rsidRPr="00173104" w:rsidRDefault="001D4EAB">
      <w:pPr>
        <w:pStyle w:val="SpaceyBullets"/>
        <w:numPr>
          <w:ilvl w:val="0"/>
          <w:numId w:val="21"/>
        </w:numPr>
      </w:pPr>
      <w:r w:rsidRPr="00173104">
        <w:t>What is the school’s vision for Religious Education?</w:t>
      </w:r>
    </w:p>
    <w:p w14:paraId="24EC06DC" w14:textId="11FBAA13" w:rsidR="001D4EAB" w:rsidRPr="00173104" w:rsidRDefault="001D4EAB">
      <w:pPr>
        <w:pStyle w:val="SpaceyBullets"/>
        <w:numPr>
          <w:ilvl w:val="0"/>
          <w:numId w:val="21"/>
        </w:numPr>
      </w:pPr>
      <w:r w:rsidRPr="00173104">
        <w:t>What value is attached to the subject?</w:t>
      </w:r>
    </w:p>
    <w:p w14:paraId="0DCFE04B" w14:textId="2B3F9D0C" w:rsidR="001D4EAB" w:rsidRPr="00173104" w:rsidRDefault="001D4EAB">
      <w:pPr>
        <w:pStyle w:val="SpaceyBullets"/>
        <w:numPr>
          <w:ilvl w:val="0"/>
          <w:numId w:val="21"/>
        </w:numPr>
      </w:pPr>
      <w:r w:rsidRPr="00173104">
        <w:t xml:space="preserve">Which religious traditions are to be </w:t>
      </w:r>
      <w:r w:rsidR="00554D56">
        <w:t>explored</w:t>
      </w:r>
      <w:r w:rsidRPr="00173104">
        <w:t>?</w:t>
      </w:r>
    </w:p>
    <w:p w14:paraId="7ADC63D3" w14:textId="7EF178ED" w:rsidR="001D4EAB" w:rsidRPr="00173104" w:rsidRDefault="001D4EAB">
      <w:pPr>
        <w:pStyle w:val="SpaceyBullets"/>
        <w:numPr>
          <w:ilvl w:val="0"/>
          <w:numId w:val="21"/>
        </w:numPr>
      </w:pPr>
      <w:r w:rsidRPr="00173104">
        <w:t>Is the subject adequately resourced?</w:t>
      </w:r>
    </w:p>
    <w:p w14:paraId="73EE99E6" w14:textId="25AA8578" w:rsidR="001D4EAB" w:rsidRPr="00173104" w:rsidRDefault="001D4EAB">
      <w:pPr>
        <w:pStyle w:val="SpaceyBullets"/>
        <w:numPr>
          <w:ilvl w:val="0"/>
          <w:numId w:val="21"/>
        </w:numPr>
      </w:pPr>
      <w:r w:rsidRPr="00173104">
        <w:t>Are visits and visitors included with</w:t>
      </w:r>
      <w:r w:rsidR="00554D56">
        <w:t>in</w:t>
      </w:r>
      <w:r w:rsidRPr="00173104">
        <w:t xml:space="preserve"> the curriculum plan for Religious Education?</w:t>
      </w:r>
    </w:p>
    <w:p w14:paraId="2392FD53" w14:textId="69B67C51" w:rsidR="001D4EAB" w:rsidRPr="00173104" w:rsidRDefault="001D4EAB">
      <w:pPr>
        <w:pStyle w:val="SpaceyBullets"/>
        <w:numPr>
          <w:ilvl w:val="0"/>
          <w:numId w:val="21"/>
        </w:numPr>
      </w:pPr>
      <w:r w:rsidRPr="00173104">
        <w:t xml:space="preserve">Has the curriculum been planned </w:t>
      </w:r>
      <w:r w:rsidR="009E7B9A" w:rsidRPr="00173104">
        <w:t>to</w:t>
      </w:r>
      <w:r w:rsidRPr="00173104">
        <w:t xml:space="preserve"> promote progression?</w:t>
      </w:r>
    </w:p>
    <w:p w14:paraId="66CC7596" w14:textId="09EEE09C" w:rsidR="001D4EAB" w:rsidRPr="00173104" w:rsidRDefault="001D4EAB">
      <w:pPr>
        <w:pStyle w:val="SpaceyBullets"/>
        <w:numPr>
          <w:ilvl w:val="0"/>
          <w:numId w:val="21"/>
        </w:numPr>
      </w:pPr>
      <w:r w:rsidRPr="00173104">
        <w:t>Has the learning been appropriately differentiated so that all pupils, including those with SEND, can fulfil their potential and demonstrate progress?</w:t>
      </w:r>
    </w:p>
    <w:p w14:paraId="2CA2C946" w14:textId="59E71880" w:rsidR="001D4EAB" w:rsidRPr="00173104" w:rsidRDefault="001D4EAB">
      <w:pPr>
        <w:pStyle w:val="SpaceyBullets"/>
        <w:numPr>
          <w:ilvl w:val="0"/>
          <w:numId w:val="21"/>
        </w:numPr>
      </w:pPr>
      <w:r w:rsidRPr="00173104">
        <w:t>Is there an expectation that children will develop their knowledge, understanding, skills, awareness, values and vocabulary in Religious Education as they study it?</w:t>
      </w:r>
    </w:p>
    <w:p w14:paraId="160A8A48" w14:textId="104A43C3" w:rsidR="001D4EAB" w:rsidRPr="00173104" w:rsidRDefault="001D4EAB">
      <w:pPr>
        <w:pStyle w:val="SpaceyBullets"/>
        <w:numPr>
          <w:ilvl w:val="0"/>
          <w:numId w:val="21"/>
        </w:numPr>
      </w:pPr>
      <w:r w:rsidRPr="00173104">
        <w:t>Has attention been given to the embedding of ideas, concepts and principles relating to Religious Education within</w:t>
      </w:r>
      <w:r w:rsidR="009E7B9A">
        <w:t xml:space="preserve"> the </w:t>
      </w:r>
      <w:r w:rsidRPr="00173104">
        <w:t>long-term memor</w:t>
      </w:r>
      <w:r w:rsidR="009E7B9A">
        <w:t>y of pupils?</w:t>
      </w:r>
    </w:p>
    <w:p w14:paraId="59CDDCCB" w14:textId="3E70267D" w:rsidR="0015529F" w:rsidRPr="00AB69E2" w:rsidRDefault="001D4EAB">
      <w:pPr>
        <w:pStyle w:val="SpaceyBullets"/>
        <w:numPr>
          <w:ilvl w:val="0"/>
          <w:numId w:val="21"/>
        </w:numPr>
      </w:pPr>
      <w:r w:rsidRPr="00173104">
        <w:t>Has assessment been carefully planned?</w:t>
      </w:r>
    </w:p>
    <w:p w14:paraId="69D31B43" w14:textId="070EB1F6" w:rsidR="001D4EAB" w:rsidRPr="00F3282F" w:rsidRDefault="001D4EAB" w:rsidP="000D1E56">
      <w:pPr>
        <w:pStyle w:val="Lizzie2"/>
        <w:spacing w:before="360"/>
        <w:ind w:left="0" w:right="113"/>
        <w:rPr>
          <w:rFonts w:hAnsi="Gill Sans MT"/>
          <w:color w:val="C45911" w:themeColor="accent2" w:themeShade="BF"/>
        </w:rPr>
      </w:pPr>
      <w:r w:rsidRPr="00F3282F">
        <w:rPr>
          <w:rFonts w:hAnsi="Gill Sans MT"/>
          <w:color w:val="C45911" w:themeColor="accent2" w:themeShade="BF"/>
        </w:rPr>
        <w:t>IMPLEMENTATION</w:t>
      </w:r>
    </w:p>
    <w:p w14:paraId="74B13AE8" w14:textId="1C43C504" w:rsidR="001D4EAB" w:rsidRPr="005270DE" w:rsidRDefault="001D4EAB">
      <w:pPr>
        <w:pStyle w:val="BodyText"/>
        <w:numPr>
          <w:ilvl w:val="0"/>
          <w:numId w:val="21"/>
        </w:numPr>
        <w:spacing w:before="120" w:after="120"/>
        <w:rPr>
          <w:rFonts w:ascii="Gill Sans MT" w:hAnsi="Gill Sans MT"/>
          <w:sz w:val="22"/>
          <w:szCs w:val="22"/>
        </w:rPr>
      </w:pPr>
      <w:r w:rsidRPr="005270DE">
        <w:rPr>
          <w:rFonts w:ascii="Gill Sans MT" w:hAnsi="Gill Sans MT"/>
          <w:sz w:val="22"/>
          <w:szCs w:val="22"/>
        </w:rPr>
        <w:t>Are coherent plans available for those responsible for teaching the subject?</w:t>
      </w:r>
    </w:p>
    <w:p w14:paraId="4E3CB3CB" w14:textId="051BC05F" w:rsidR="001D4EAB" w:rsidRPr="005270DE" w:rsidRDefault="001D4EAB">
      <w:pPr>
        <w:pStyle w:val="SpaceyBullets"/>
        <w:numPr>
          <w:ilvl w:val="0"/>
          <w:numId w:val="21"/>
        </w:numPr>
      </w:pPr>
      <w:r w:rsidRPr="005270DE">
        <w:t xml:space="preserve">Have clear learning </w:t>
      </w:r>
      <w:r w:rsidR="009E7B9A">
        <w:t>intentions</w:t>
      </w:r>
      <w:r w:rsidR="00554D56">
        <w:t xml:space="preserve"> perhaps</w:t>
      </w:r>
      <w:r w:rsidRPr="005270DE">
        <w:t xml:space="preserve"> in the form of key questions, been set out for the units and lessons in the plans for Religious Education?</w:t>
      </w:r>
    </w:p>
    <w:p w14:paraId="09CA64CA" w14:textId="0772A682" w:rsidR="001D4EAB" w:rsidRPr="005270DE" w:rsidRDefault="001D4EAB">
      <w:pPr>
        <w:pStyle w:val="SpaceyBullets"/>
        <w:numPr>
          <w:ilvl w:val="0"/>
          <w:numId w:val="21"/>
        </w:numPr>
      </w:pPr>
      <w:r w:rsidRPr="005270DE">
        <w:t>Do the teachers have an expert knowledge of Religious Education?</w:t>
      </w:r>
    </w:p>
    <w:p w14:paraId="34895E65" w14:textId="546A7C07" w:rsidR="001D4EAB" w:rsidRPr="005270DE" w:rsidRDefault="001D4EAB">
      <w:pPr>
        <w:pStyle w:val="SpaceyBullets"/>
        <w:numPr>
          <w:ilvl w:val="0"/>
          <w:numId w:val="21"/>
        </w:numPr>
      </w:pPr>
      <w:r w:rsidRPr="005270DE">
        <w:t>Do the lessons incorporate a variety of teaching and learning strategies?</w:t>
      </w:r>
    </w:p>
    <w:p w14:paraId="14F70756" w14:textId="1424F83B" w:rsidR="001D4EAB" w:rsidRPr="005270DE" w:rsidRDefault="001D4EAB">
      <w:pPr>
        <w:pStyle w:val="SpaceyBullets"/>
        <w:numPr>
          <w:ilvl w:val="0"/>
          <w:numId w:val="21"/>
        </w:numPr>
      </w:pPr>
      <w:r w:rsidRPr="005270DE">
        <w:t>Is the teaching of Religious Education creative, enthusiastic and inspiring?</w:t>
      </w:r>
    </w:p>
    <w:p w14:paraId="63E11C06" w14:textId="1CA17ED8" w:rsidR="001D4EAB" w:rsidRPr="005270DE" w:rsidRDefault="001D4EAB">
      <w:pPr>
        <w:pStyle w:val="SpaceyBullets"/>
        <w:numPr>
          <w:ilvl w:val="0"/>
          <w:numId w:val="21"/>
        </w:numPr>
      </w:pPr>
      <w:r w:rsidRPr="005270DE">
        <w:t>Are resources, such as religious artefacts</w:t>
      </w:r>
      <w:r w:rsidR="00554D56">
        <w:t>, music</w:t>
      </w:r>
      <w:r w:rsidRPr="005270DE">
        <w:t xml:space="preserve"> and art, used in the lessons?</w:t>
      </w:r>
    </w:p>
    <w:p w14:paraId="4DFCEB58" w14:textId="310CF119" w:rsidR="001D4EAB" w:rsidRPr="005270DE" w:rsidRDefault="001D4EAB">
      <w:pPr>
        <w:pStyle w:val="SpaceyBullets"/>
        <w:numPr>
          <w:ilvl w:val="0"/>
          <w:numId w:val="21"/>
        </w:numPr>
      </w:pPr>
      <w:r w:rsidRPr="005270DE">
        <w:t>Is assessment embedded within lesson delivery?</w:t>
      </w:r>
    </w:p>
    <w:p w14:paraId="7ADD6EA6" w14:textId="0C163DED" w:rsidR="001D4EAB" w:rsidRPr="00173104" w:rsidRDefault="001D4EAB">
      <w:pPr>
        <w:pStyle w:val="SpaceyBullets"/>
        <w:numPr>
          <w:ilvl w:val="0"/>
          <w:numId w:val="21"/>
        </w:numPr>
      </w:pPr>
      <w:r w:rsidRPr="00173104">
        <w:t>Do pupils learn from</w:t>
      </w:r>
      <w:r w:rsidR="009E7B9A">
        <w:t>,</w:t>
      </w:r>
      <w:r w:rsidRPr="00173104">
        <w:t xml:space="preserve"> as well as about religion, belief and world views?</w:t>
      </w:r>
    </w:p>
    <w:p w14:paraId="1BEAD4C9" w14:textId="22453D7D" w:rsidR="001D4EAB" w:rsidRPr="00173104" w:rsidRDefault="001D4EAB">
      <w:pPr>
        <w:pStyle w:val="SpaceyBullets"/>
        <w:numPr>
          <w:ilvl w:val="0"/>
          <w:numId w:val="21"/>
        </w:numPr>
      </w:pPr>
      <w:r w:rsidRPr="00173104">
        <w:t>Are pupils motivated, positive and committed to the subject?</w:t>
      </w:r>
    </w:p>
    <w:p w14:paraId="1AF1EDE0" w14:textId="07BD25E4" w:rsidR="001D4EAB" w:rsidRPr="00173104" w:rsidRDefault="001D4EAB">
      <w:pPr>
        <w:pStyle w:val="SpaceyBullets"/>
        <w:numPr>
          <w:ilvl w:val="0"/>
          <w:numId w:val="21"/>
        </w:numPr>
      </w:pPr>
      <w:r w:rsidRPr="00173104">
        <w:lastRenderedPageBreak/>
        <w:t>Are the</w:t>
      </w:r>
      <w:r w:rsidR="00554D56">
        <w:t xml:space="preserve"> </w:t>
      </w:r>
      <w:r w:rsidRPr="00173104">
        <w:t>lessons and lesson activities coherent and logically ordered?</w:t>
      </w:r>
    </w:p>
    <w:p w14:paraId="4E3F6F75" w14:textId="2D9DBFBC" w:rsidR="001D4EAB" w:rsidRPr="00173104" w:rsidRDefault="001D4EAB">
      <w:pPr>
        <w:pStyle w:val="SpaceyBullets"/>
        <w:numPr>
          <w:ilvl w:val="0"/>
          <w:numId w:val="21"/>
        </w:numPr>
      </w:pPr>
      <w:r w:rsidRPr="00173104">
        <w:t>Is the teaching of Religious Education open, objective and balanced?</w:t>
      </w:r>
    </w:p>
    <w:p w14:paraId="72A3C779" w14:textId="17D16757" w:rsidR="001D4EAB" w:rsidRPr="00173104" w:rsidRDefault="001D4EAB">
      <w:pPr>
        <w:pStyle w:val="SpaceyBullets"/>
        <w:numPr>
          <w:ilvl w:val="0"/>
          <w:numId w:val="21"/>
        </w:numPr>
      </w:pPr>
      <w:r w:rsidRPr="00173104">
        <w:t>Does Religious Education promote respect for all religions and beliefs including world views?</w:t>
      </w:r>
    </w:p>
    <w:p w14:paraId="78780081" w14:textId="12DA811B" w:rsidR="001D4EAB" w:rsidRPr="00F3282F" w:rsidRDefault="001D4EAB" w:rsidP="000D1E56">
      <w:pPr>
        <w:pStyle w:val="Lizzie2"/>
        <w:spacing w:before="360"/>
        <w:ind w:left="0" w:right="113"/>
        <w:rPr>
          <w:rFonts w:hAnsi="Gill Sans MT"/>
          <w:color w:val="C45911" w:themeColor="accent2" w:themeShade="BF"/>
        </w:rPr>
      </w:pPr>
      <w:r w:rsidRPr="00F3282F">
        <w:rPr>
          <w:rFonts w:hAnsi="Gill Sans MT"/>
          <w:color w:val="C45911" w:themeColor="accent2" w:themeShade="BF"/>
        </w:rPr>
        <w:t xml:space="preserve">IMPACT </w:t>
      </w:r>
    </w:p>
    <w:p w14:paraId="70FD5AFC" w14:textId="40963E60" w:rsidR="001D4EAB" w:rsidRPr="00173104" w:rsidRDefault="001D4EAB">
      <w:pPr>
        <w:pStyle w:val="SpaceyBullets"/>
        <w:numPr>
          <w:ilvl w:val="0"/>
          <w:numId w:val="21"/>
        </w:numPr>
      </w:pPr>
      <w:r w:rsidRPr="00173104">
        <w:t>Are most pupils achieving, or exceeding, their age-appropriate expectation for RE as referenced in the assessment section in this AS?</w:t>
      </w:r>
    </w:p>
    <w:p w14:paraId="6E09B726" w14:textId="4D0797CE" w:rsidR="001D4EAB" w:rsidRPr="00173104" w:rsidRDefault="001D4EAB">
      <w:pPr>
        <w:pStyle w:val="SpaceyBullets"/>
        <w:numPr>
          <w:ilvl w:val="0"/>
          <w:numId w:val="21"/>
        </w:numPr>
      </w:pPr>
      <w:r w:rsidRPr="00173104">
        <w:t>Are pupils who are facing barriers to learning, including pupils with SEND, able to access learning and succeed in RE?</w:t>
      </w:r>
    </w:p>
    <w:p w14:paraId="3DB451A7" w14:textId="4411278F" w:rsidR="001D4EAB" w:rsidRPr="00173104" w:rsidRDefault="001D4EAB">
      <w:pPr>
        <w:pStyle w:val="SpaceyBullets"/>
        <w:numPr>
          <w:ilvl w:val="0"/>
          <w:numId w:val="21"/>
        </w:numPr>
      </w:pPr>
      <w:r w:rsidRPr="00173104">
        <w:t>Is there clear evidence that pupils are progressing as they move through the year groups in their knowledge and understanding of, and their reflection on, religious, ethical, philosophical</w:t>
      </w:r>
      <w:r w:rsidR="009E7B9A">
        <w:t>,</w:t>
      </w:r>
      <w:r w:rsidRPr="00173104">
        <w:t xml:space="preserve"> spiritual matters</w:t>
      </w:r>
      <w:r w:rsidR="009E7B9A">
        <w:t xml:space="preserve"> and world views</w:t>
      </w:r>
      <w:r w:rsidR="00554D56">
        <w:t>?</w:t>
      </w:r>
    </w:p>
    <w:p w14:paraId="1A6BEFEA" w14:textId="5DBB9F1F" w:rsidR="001D4EAB" w:rsidRPr="00173104" w:rsidRDefault="001D4EAB">
      <w:pPr>
        <w:pStyle w:val="SpaceyBullets"/>
        <w:numPr>
          <w:ilvl w:val="0"/>
          <w:numId w:val="21"/>
        </w:numPr>
      </w:pPr>
      <w:r w:rsidRPr="00173104">
        <w:t>Have</w:t>
      </w:r>
      <w:r w:rsidR="009E7B9A">
        <w:t xml:space="preserve"> pupils</w:t>
      </w:r>
      <w:r w:rsidRPr="00173104">
        <w:t xml:space="preserve"> developed mastery of certain central concepts and ideas in Religious Education as an outcome of their study of the subject?</w:t>
      </w:r>
    </w:p>
    <w:p w14:paraId="39DFB35C" w14:textId="35ABC1F3" w:rsidR="001D4EAB" w:rsidRPr="00173104" w:rsidRDefault="001D4EAB">
      <w:pPr>
        <w:pStyle w:val="SpaceyBullets"/>
        <w:numPr>
          <w:ilvl w:val="0"/>
          <w:numId w:val="21"/>
        </w:numPr>
      </w:pPr>
      <w:r w:rsidRPr="00173104">
        <w:t xml:space="preserve">Are pupils able to articulate a clear sense of the value and purpose of Religious Education? </w:t>
      </w:r>
    </w:p>
    <w:p w14:paraId="090EE890" w14:textId="48AD9D76" w:rsidR="001D4EAB" w:rsidRPr="00173104" w:rsidRDefault="001D4EAB">
      <w:pPr>
        <w:pStyle w:val="SpaceyBullets"/>
        <w:numPr>
          <w:ilvl w:val="0"/>
          <w:numId w:val="21"/>
        </w:numPr>
      </w:pPr>
      <w:r w:rsidRPr="00173104">
        <w:t>As an outcome of their learning in RE, are pupils able to make sense of their own and others’ religious and non-religious beliefs?</w:t>
      </w:r>
    </w:p>
    <w:p w14:paraId="4B7B7BFF" w14:textId="6C611241" w:rsidR="001D4EAB" w:rsidRPr="00173104" w:rsidRDefault="001D4EAB">
      <w:pPr>
        <w:pStyle w:val="SpaceyBullets"/>
        <w:numPr>
          <w:ilvl w:val="0"/>
          <w:numId w:val="21"/>
        </w:numPr>
      </w:pPr>
      <w:r w:rsidRPr="00173104">
        <w:t>Are pupils being effectively prepared to play a constructive role within a religiously and culturally diverse society?</w:t>
      </w:r>
    </w:p>
    <w:p w14:paraId="5B50CCD0" w14:textId="77777777" w:rsidR="001D4EAB" w:rsidRPr="00173104" w:rsidRDefault="001D4EAB" w:rsidP="001D4EAB">
      <w:pPr>
        <w:rPr>
          <w:rFonts w:ascii="Gill Sans MT" w:hAnsi="Gill Sans MT"/>
          <w:color w:val="FF0000"/>
        </w:rPr>
      </w:pPr>
    </w:p>
    <w:p w14:paraId="45CE25F9" w14:textId="6D3575B6" w:rsidR="001D4EAB" w:rsidRPr="00554D56" w:rsidRDefault="001D4EAB" w:rsidP="000D1E56">
      <w:pPr>
        <w:rPr>
          <w:rFonts w:ascii="Gill Sans MT" w:hAnsi="Gill Sans MT"/>
          <w:color w:val="ED7D31" w:themeColor="accent2"/>
          <w:sz w:val="28"/>
          <w:szCs w:val="28"/>
        </w:rPr>
      </w:pPr>
      <w:r w:rsidRPr="00554D56">
        <w:rPr>
          <w:rFonts w:ascii="Gill Sans MT" w:hAnsi="Gill Sans MT"/>
          <w:color w:val="ED7D31" w:themeColor="accent2"/>
          <w:sz w:val="28"/>
          <w:szCs w:val="28"/>
        </w:rPr>
        <w:t>How the Staffordshire Agreed Syllabus supports Ofsted inspections- the Expectations, Progression and Achievement in Religious Education</w:t>
      </w:r>
    </w:p>
    <w:p w14:paraId="10939634" w14:textId="77777777" w:rsidR="001D4EAB" w:rsidRPr="00173104" w:rsidRDefault="001D4EAB" w:rsidP="001D4EAB">
      <w:pPr>
        <w:rPr>
          <w:rFonts w:ascii="Gill Sans MT" w:hAnsi="Gill Sans MT"/>
          <w:color w:val="FF0000"/>
        </w:rPr>
      </w:pPr>
    </w:p>
    <w:p w14:paraId="626076FB" w14:textId="79E3AFA6" w:rsidR="001D4EAB" w:rsidRPr="005270DE" w:rsidRDefault="001D4EAB" w:rsidP="005D6096">
      <w:pPr>
        <w:rPr>
          <w:rFonts w:ascii="Gill Sans MT" w:hAnsi="Gill Sans MT"/>
        </w:rPr>
      </w:pPr>
      <w:r w:rsidRPr="005270DE">
        <w:rPr>
          <w:rFonts w:ascii="Gill Sans MT" w:hAnsi="Gill Sans MT"/>
        </w:rPr>
        <w:t>The Ofsted Education Inspection Framework (EIF) places greater emphasis than ever on the role of subjects in setting high standards of learning. The Staffordshire</w:t>
      </w:r>
      <w:r w:rsidR="00F54993">
        <w:rPr>
          <w:rFonts w:ascii="Gill Sans MT" w:hAnsi="Gill Sans MT"/>
        </w:rPr>
        <w:t xml:space="preserve"> Agreed</w:t>
      </w:r>
      <w:r w:rsidRPr="005270DE">
        <w:rPr>
          <w:rFonts w:ascii="Gill Sans MT" w:hAnsi="Gill Sans MT"/>
        </w:rPr>
        <w:t xml:space="preserve"> </w:t>
      </w:r>
      <w:r w:rsidR="00F54993">
        <w:rPr>
          <w:rFonts w:ascii="Gill Sans MT" w:hAnsi="Gill Sans MT"/>
        </w:rPr>
        <w:t>S</w:t>
      </w:r>
      <w:r w:rsidRPr="005270DE">
        <w:rPr>
          <w:rFonts w:ascii="Gill Sans MT" w:hAnsi="Gill Sans MT"/>
        </w:rPr>
        <w:t xml:space="preserve">yllabus is carefully designed to support teachers in the following inspection priorities for </w:t>
      </w:r>
    </w:p>
    <w:p w14:paraId="1D7F0400" w14:textId="77777777" w:rsidR="005D6096" w:rsidRPr="005270DE" w:rsidRDefault="005D6096" w:rsidP="005D6096">
      <w:pPr>
        <w:rPr>
          <w:rFonts w:ascii="Gill Sans MT" w:hAnsi="Gill Sans MT"/>
          <w:b/>
          <w:bCs/>
        </w:rPr>
      </w:pPr>
    </w:p>
    <w:p w14:paraId="29C1564C" w14:textId="1A1472A6" w:rsidR="001D4EAB" w:rsidRPr="009E7B9A" w:rsidRDefault="001D4EAB">
      <w:pPr>
        <w:pStyle w:val="Lizzie2"/>
        <w:numPr>
          <w:ilvl w:val="0"/>
          <w:numId w:val="22"/>
        </w:numPr>
        <w:spacing w:before="0"/>
        <w:rPr>
          <w:rFonts w:hAnsi="Gill Sans MT"/>
          <w:color w:val="auto"/>
          <w:sz w:val="22"/>
        </w:rPr>
      </w:pPr>
      <w:r w:rsidRPr="009E7B9A">
        <w:rPr>
          <w:rFonts w:hAnsi="Gill Sans MT"/>
          <w:color w:val="auto"/>
          <w:sz w:val="22"/>
        </w:rPr>
        <w:t xml:space="preserve">Intent </w:t>
      </w:r>
    </w:p>
    <w:p w14:paraId="791876A6" w14:textId="77777777" w:rsidR="001D4EAB" w:rsidRPr="009E7B9A" w:rsidRDefault="001D4EAB">
      <w:pPr>
        <w:pStyle w:val="Lizzie2"/>
        <w:numPr>
          <w:ilvl w:val="0"/>
          <w:numId w:val="22"/>
        </w:numPr>
        <w:rPr>
          <w:rFonts w:hAnsi="Gill Sans MT"/>
          <w:color w:val="auto"/>
          <w:sz w:val="22"/>
        </w:rPr>
      </w:pPr>
      <w:r w:rsidRPr="009E7B9A">
        <w:rPr>
          <w:rFonts w:hAnsi="Gill Sans MT"/>
          <w:color w:val="auto"/>
          <w:sz w:val="22"/>
        </w:rPr>
        <w:t xml:space="preserve">Implementation and </w:t>
      </w:r>
    </w:p>
    <w:p w14:paraId="3A8CC4BA" w14:textId="77777777" w:rsidR="001D4EAB" w:rsidRPr="009E7B9A" w:rsidRDefault="001D4EAB">
      <w:pPr>
        <w:pStyle w:val="Lizzie2"/>
        <w:numPr>
          <w:ilvl w:val="0"/>
          <w:numId w:val="22"/>
        </w:numPr>
        <w:rPr>
          <w:rFonts w:hAnsi="Gill Sans MT"/>
          <w:color w:val="auto"/>
          <w:sz w:val="22"/>
        </w:rPr>
      </w:pPr>
      <w:r w:rsidRPr="009E7B9A">
        <w:rPr>
          <w:rFonts w:hAnsi="Gill Sans MT"/>
          <w:color w:val="auto"/>
          <w:sz w:val="22"/>
        </w:rPr>
        <w:t>Impact.</w:t>
      </w:r>
    </w:p>
    <w:p w14:paraId="7B3358BF" w14:textId="70430033" w:rsidR="001D4EAB" w:rsidRPr="005270DE" w:rsidRDefault="001D4EAB" w:rsidP="009B4A74">
      <w:pPr>
        <w:spacing w:before="120" w:after="120"/>
        <w:rPr>
          <w:rFonts w:ascii="Gill Sans MT" w:hAnsi="Gill Sans MT"/>
        </w:rPr>
      </w:pPr>
      <w:r w:rsidRPr="005270DE">
        <w:rPr>
          <w:rFonts w:ascii="Gill Sans MT" w:hAnsi="Gill Sans MT"/>
        </w:rPr>
        <w:t>Inspectors look for an RE curriculum which has similar ambitions to the National Curriculum subject orders. This syllabus offers such a curriculum, and requires schools to provide time, staff leadership and investment in training to ensure that pupil entitlement</w:t>
      </w:r>
      <w:r w:rsidR="00F54993">
        <w:rPr>
          <w:rFonts w:ascii="Gill Sans MT" w:hAnsi="Gill Sans MT"/>
        </w:rPr>
        <w:t>s</w:t>
      </w:r>
      <w:r w:rsidRPr="005270DE">
        <w:rPr>
          <w:rFonts w:ascii="Gill Sans MT" w:hAnsi="Gill Sans MT"/>
        </w:rPr>
        <w:t xml:space="preserve"> to quality RE are met.</w:t>
      </w:r>
    </w:p>
    <w:p w14:paraId="57DE0301" w14:textId="77777777" w:rsidR="005270DE" w:rsidRDefault="005270DE">
      <w:pPr>
        <w:widowControl/>
        <w:autoSpaceDE/>
        <w:autoSpaceDN/>
        <w:spacing w:after="160" w:line="259" w:lineRule="auto"/>
        <w:rPr>
          <w:rFonts w:ascii="Gill Sans MT" w:hAnsi="Gill Sans MT"/>
          <w:b/>
          <w:bCs/>
          <w:sz w:val="24"/>
          <w:szCs w:val="24"/>
        </w:rPr>
      </w:pPr>
      <w:r>
        <w:rPr>
          <w:rFonts w:ascii="Gill Sans MT" w:hAnsi="Gill Sans MT"/>
          <w:b/>
          <w:bCs/>
          <w:sz w:val="24"/>
          <w:szCs w:val="24"/>
        </w:rPr>
        <w:br w:type="page"/>
      </w:r>
    </w:p>
    <w:p w14:paraId="72552B53" w14:textId="556BA135" w:rsidR="001D4EAB" w:rsidRPr="00A568CF" w:rsidRDefault="001D4EAB" w:rsidP="009B4A74">
      <w:pPr>
        <w:spacing w:before="120" w:after="120"/>
        <w:rPr>
          <w:rFonts w:ascii="Gill Sans MT" w:hAnsi="Gill Sans MT"/>
          <w:b/>
          <w:bCs/>
          <w:sz w:val="24"/>
          <w:szCs w:val="24"/>
        </w:rPr>
      </w:pPr>
      <w:r w:rsidRPr="00A568CF">
        <w:rPr>
          <w:rFonts w:ascii="Gill Sans MT" w:hAnsi="Gill Sans MT"/>
          <w:b/>
          <w:bCs/>
          <w:sz w:val="24"/>
          <w:szCs w:val="24"/>
        </w:rPr>
        <w:lastRenderedPageBreak/>
        <w:t xml:space="preserve">Intent-setting the intentions (the vision) for RE </w:t>
      </w:r>
    </w:p>
    <w:p w14:paraId="65056902" w14:textId="05AA0E7F" w:rsidR="001D4EAB" w:rsidRPr="002D3069" w:rsidRDefault="001D4EAB" w:rsidP="009B4A74">
      <w:pPr>
        <w:spacing w:before="120" w:after="120"/>
        <w:rPr>
          <w:rFonts w:ascii="Gill Sans MT" w:hAnsi="Gill Sans MT"/>
        </w:rPr>
      </w:pPr>
      <w:r w:rsidRPr="002D3069">
        <w:rPr>
          <w:rFonts w:ascii="Gill Sans MT" w:hAnsi="Gill Sans MT"/>
        </w:rPr>
        <w:t>We support schools to clearly establish their own intentions for learning with reference to our vision, aims and themes</w:t>
      </w:r>
      <w:r w:rsidR="003778DD">
        <w:rPr>
          <w:rFonts w:ascii="Gill Sans MT" w:hAnsi="Gill Sans MT"/>
        </w:rPr>
        <w:t xml:space="preserve"> </w:t>
      </w:r>
      <w:r w:rsidR="003778DD" w:rsidRPr="003778DD">
        <w:rPr>
          <w:rFonts w:ascii="Gill Sans MT" w:hAnsi="Gill Sans MT"/>
        </w:rPr>
        <w:t>supported by</w:t>
      </w:r>
      <w:r w:rsidR="003778DD">
        <w:rPr>
          <w:rFonts w:ascii="Gill Sans MT" w:hAnsi="Gill Sans MT"/>
        </w:rPr>
        <w:t xml:space="preserve"> key dimensions. </w:t>
      </w:r>
      <w:r w:rsidRPr="002D3069">
        <w:rPr>
          <w:rFonts w:ascii="Gill Sans MT" w:hAnsi="Gill Sans MT"/>
        </w:rPr>
        <w:t>We also advise on which religions are to be studied in each key stage.</w:t>
      </w:r>
    </w:p>
    <w:p w14:paraId="74429F8A" w14:textId="77777777" w:rsidR="001D4EAB" w:rsidRPr="00A568CF" w:rsidRDefault="001D4EAB" w:rsidP="009B4A74">
      <w:pPr>
        <w:spacing w:before="120" w:after="120"/>
        <w:rPr>
          <w:rFonts w:ascii="Gill Sans MT" w:hAnsi="Gill Sans MT"/>
          <w:b/>
          <w:bCs/>
          <w:sz w:val="24"/>
          <w:szCs w:val="24"/>
        </w:rPr>
      </w:pPr>
      <w:r w:rsidRPr="00A568CF">
        <w:rPr>
          <w:rFonts w:ascii="Gill Sans MT" w:hAnsi="Gill Sans MT"/>
          <w:b/>
          <w:bCs/>
          <w:sz w:val="24"/>
          <w:szCs w:val="24"/>
        </w:rPr>
        <w:t xml:space="preserve">Implementation </w:t>
      </w:r>
    </w:p>
    <w:p w14:paraId="656552FF" w14:textId="62175F7B" w:rsidR="001D4EAB" w:rsidRPr="002D3069" w:rsidRDefault="001D4EAB" w:rsidP="009B4A74">
      <w:pPr>
        <w:spacing w:before="120" w:after="120"/>
        <w:rPr>
          <w:rFonts w:ascii="Gill Sans MT" w:hAnsi="Gill Sans MT"/>
        </w:rPr>
      </w:pPr>
      <w:r w:rsidRPr="002D3069">
        <w:rPr>
          <w:rFonts w:ascii="Gill Sans MT" w:hAnsi="Gill Sans MT"/>
        </w:rPr>
        <w:t>This syllabus supports the implementation of a high quality and ambitious RE curriculum. It is intended to be intellectually challenging and personally enriching for all learners. The specific</w:t>
      </w:r>
      <w:r w:rsidR="009E7B9A">
        <w:rPr>
          <w:rFonts w:ascii="Gill Sans MT" w:hAnsi="Gill Sans MT"/>
        </w:rPr>
        <w:t xml:space="preserve"> curriculum</w:t>
      </w:r>
      <w:r w:rsidRPr="002D3069">
        <w:rPr>
          <w:rFonts w:ascii="Gill Sans MT" w:hAnsi="Gill Sans MT"/>
        </w:rPr>
        <w:t xml:space="preserve"> themes of </w:t>
      </w:r>
      <w:r w:rsidRPr="009E7B9A">
        <w:rPr>
          <w:rFonts w:ascii="Gill Sans MT" w:hAnsi="Gill Sans MT"/>
          <w:b/>
          <w:bCs/>
          <w:color w:val="C45911" w:themeColor="accent2" w:themeShade="BF"/>
        </w:rPr>
        <w:t>Explore</w:t>
      </w:r>
      <w:r w:rsidR="009E7B9A" w:rsidRPr="009E7B9A">
        <w:rPr>
          <w:rFonts w:ascii="Gill Sans MT" w:hAnsi="Gill Sans MT"/>
          <w:b/>
          <w:bCs/>
          <w:color w:val="C45911" w:themeColor="accent2" w:themeShade="BF"/>
        </w:rPr>
        <w:t>,</w:t>
      </w:r>
      <w:r w:rsidRPr="009E7B9A">
        <w:rPr>
          <w:rFonts w:ascii="Gill Sans MT" w:hAnsi="Gill Sans MT"/>
          <w:b/>
          <w:bCs/>
          <w:color w:val="C45911" w:themeColor="accent2" w:themeShade="BF"/>
        </w:rPr>
        <w:t xml:space="preserve"> Engage and Reflect</w:t>
      </w:r>
      <w:r w:rsidRPr="009E7B9A">
        <w:rPr>
          <w:rFonts w:ascii="Gill Sans MT" w:hAnsi="Gill Sans MT"/>
          <w:color w:val="C45911" w:themeColor="accent2" w:themeShade="BF"/>
        </w:rPr>
        <w:t xml:space="preserve"> </w:t>
      </w:r>
      <w:r w:rsidRPr="002D3069">
        <w:rPr>
          <w:rFonts w:ascii="Gill Sans MT" w:hAnsi="Gill Sans MT"/>
        </w:rPr>
        <w:t xml:space="preserve">support the implementation of this syllabus. </w:t>
      </w:r>
    </w:p>
    <w:p w14:paraId="2C53A744" w14:textId="77777777" w:rsidR="001D4EAB" w:rsidRPr="002D3069" w:rsidRDefault="001D4EAB" w:rsidP="0050633D">
      <w:pPr>
        <w:spacing w:before="120" w:after="240"/>
        <w:rPr>
          <w:rFonts w:ascii="Gill Sans MT" w:hAnsi="Gill Sans MT"/>
        </w:rPr>
      </w:pPr>
      <w:r w:rsidRPr="002D3069">
        <w:rPr>
          <w:rFonts w:ascii="Gill Sans MT" w:hAnsi="Gill Sans MT"/>
        </w:rPr>
        <w:t>These</w:t>
      </w:r>
      <w:r w:rsidRPr="002D3069">
        <w:rPr>
          <w:rFonts w:ascii="Gill Sans MT" w:hAnsi="Gill Sans MT"/>
          <w:spacing w:val="-3"/>
        </w:rPr>
        <w:t xml:space="preserve"> </w:t>
      </w:r>
      <w:r w:rsidRPr="002D3069">
        <w:rPr>
          <w:rFonts w:ascii="Gill Sans MT" w:hAnsi="Gill Sans MT"/>
        </w:rPr>
        <w:t>three</w:t>
      </w:r>
      <w:r w:rsidRPr="002D3069">
        <w:rPr>
          <w:rFonts w:ascii="Gill Sans MT" w:hAnsi="Gill Sans MT"/>
          <w:spacing w:val="-2"/>
        </w:rPr>
        <w:t xml:space="preserve"> </w:t>
      </w:r>
      <w:r w:rsidRPr="002D3069">
        <w:rPr>
          <w:rFonts w:ascii="Gill Sans MT" w:hAnsi="Gill Sans MT"/>
        </w:rPr>
        <w:t>curriculum</w:t>
      </w:r>
      <w:r w:rsidRPr="002D3069">
        <w:rPr>
          <w:rFonts w:ascii="Gill Sans MT" w:hAnsi="Gill Sans MT"/>
          <w:spacing w:val="-2"/>
        </w:rPr>
        <w:t xml:space="preserve"> </w:t>
      </w:r>
      <w:r w:rsidRPr="002D3069">
        <w:rPr>
          <w:rFonts w:ascii="Gill Sans MT" w:hAnsi="Gill Sans MT"/>
        </w:rPr>
        <w:t>themes are</w:t>
      </w:r>
      <w:r w:rsidRPr="002D3069">
        <w:rPr>
          <w:rFonts w:ascii="Gill Sans MT" w:hAnsi="Gill Sans MT"/>
          <w:spacing w:val="-2"/>
        </w:rPr>
        <w:t xml:space="preserve"> </w:t>
      </w:r>
      <w:r w:rsidRPr="002D3069">
        <w:rPr>
          <w:rFonts w:ascii="Gill Sans MT" w:hAnsi="Gill Sans MT"/>
        </w:rPr>
        <w:t>supported</w:t>
      </w:r>
      <w:r w:rsidRPr="002D3069">
        <w:rPr>
          <w:rFonts w:ascii="Gill Sans MT" w:hAnsi="Gill Sans MT"/>
          <w:spacing w:val="-2"/>
        </w:rPr>
        <w:t xml:space="preserve"> </w:t>
      </w:r>
      <w:r w:rsidRPr="002D3069">
        <w:rPr>
          <w:rFonts w:ascii="Gill Sans MT" w:hAnsi="Gill Sans MT"/>
        </w:rPr>
        <w:t>by</w:t>
      </w:r>
      <w:r w:rsidRPr="002D3069">
        <w:rPr>
          <w:rFonts w:ascii="Gill Sans MT" w:hAnsi="Gill Sans MT"/>
          <w:spacing w:val="-2"/>
        </w:rPr>
        <w:t xml:space="preserve"> </w:t>
      </w:r>
      <w:r w:rsidRPr="002D3069">
        <w:rPr>
          <w:rFonts w:ascii="Gill Sans MT" w:hAnsi="Gill Sans MT"/>
        </w:rPr>
        <w:t>six</w:t>
      </w:r>
      <w:r w:rsidRPr="002D3069">
        <w:rPr>
          <w:rFonts w:ascii="Gill Sans MT" w:hAnsi="Gill Sans MT"/>
          <w:spacing w:val="-2"/>
        </w:rPr>
        <w:t xml:space="preserve"> </w:t>
      </w:r>
      <w:r w:rsidRPr="002D3069">
        <w:rPr>
          <w:rFonts w:ascii="Gill Sans MT" w:hAnsi="Gill Sans MT"/>
        </w:rPr>
        <w:t>broad</w:t>
      </w:r>
      <w:r w:rsidRPr="002D3069">
        <w:rPr>
          <w:rFonts w:ascii="Gill Sans MT" w:hAnsi="Gill Sans MT"/>
          <w:spacing w:val="-2"/>
        </w:rPr>
        <w:t xml:space="preserve"> </w:t>
      </w:r>
      <w:r w:rsidRPr="002D3069">
        <w:rPr>
          <w:rFonts w:ascii="Gill Sans MT" w:hAnsi="Gill Sans MT"/>
        </w:rPr>
        <w:t>dimensions woven into Programmes of Study:</w:t>
      </w:r>
    </w:p>
    <w:p w14:paraId="03FE8950" w14:textId="77777777" w:rsidR="001D4EAB" w:rsidRPr="006F73EB" w:rsidRDefault="001D4EAB">
      <w:pPr>
        <w:pStyle w:val="BodyText"/>
        <w:numPr>
          <w:ilvl w:val="0"/>
          <w:numId w:val="3"/>
        </w:numPr>
        <w:tabs>
          <w:tab w:val="left" w:pos="646"/>
        </w:tabs>
        <w:spacing w:before="120" w:after="120" w:line="254" w:lineRule="exact"/>
        <w:ind w:hanging="361"/>
        <w:rPr>
          <w:rFonts w:ascii="Gill Sans MT" w:hAnsi="Gill Sans MT"/>
          <w:i/>
          <w:iCs/>
        </w:rPr>
      </w:pPr>
      <w:r w:rsidRPr="006F73EB">
        <w:rPr>
          <w:rFonts w:ascii="Gill Sans MT" w:hAnsi="Gill Sans MT"/>
          <w:i/>
          <w:iCs/>
          <w:w w:val="105"/>
        </w:rPr>
        <w:t>Beliefs,</w:t>
      </w:r>
      <w:r w:rsidRPr="006F73EB">
        <w:rPr>
          <w:rFonts w:ascii="Gill Sans MT" w:hAnsi="Gill Sans MT"/>
          <w:i/>
          <w:iCs/>
          <w:spacing w:val="3"/>
          <w:w w:val="105"/>
        </w:rPr>
        <w:t xml:space="preserve"> </w:t>
      </w:r>
      <w:r w:rsidRPr="006F73EB">
        <w:rPr>
          <w:rFonts w:ascii="Gill Sans MT" w:hAnsi="Gill Sans MT"/>
          <w:i/>
          <w:iCs/>
          <w:w w:val="105"/>
        </w:rPr>
        <w:t>teachings</w:t>
      </w:r>
      <w:r w:rsidRPr="006F73EB">
        <w:rPr>
          <w:rFonts w:ascii="Gill Sans MT" w:hAnsi="Gill Sans MT"/>
          <w:i/>
          <w:iCs/>
          <w:spacing w:val="3"/>
          <w:w w:val="105"/>
        </w:rPr>
        <w:t xml:space="preserve"> </w:t>
      </w:r>
      <w:r w:rsidRPr="006F73EB">
        <w:rPr>
          <w:rFonts w:ascii="Gill Sans MT" w:hAnsi="Gill Sans MT"/>
          <w:i/>
          <w:iCs/>
          <w:w w:val="105"/>
        </w:rPr>
        <w:t>and</w:t>
      </w:r>
      <w:r w:rsidRPr="006F73EB">
        <w:rPr>
          <w:rFonts w:ascii="Gill Sans MT" w:hAnsi="Gill Sans MT"/>
          <w:i/>
          <w:iCs/>
          <w:spacing w:val="4"/>
          <w:w w:val="105"/>
        </w:rPr>
        <w:t xml:space="preserve"> </w:t>
      </w:r>
      <w:r w:rsidRPr="006F73EB">
        <w:rPr>
          <w:rFonts w:ascii="Gill Sans MT" w:hAnsi="Gill Sans MT"/>
          <w:i/>
          <w:iCs/>
          <w:w w:val="105"/>
        </w:rPr>
        <w:t>sources</w:t>
      </w:r>
    </w:p>
    <w:p w14:paraId="56E682E0" w14:textId="77777777" w:rsidR="001D4EAB" w:rsidRPr="006F73EB" w:rsidRDefault="001D4EAB">
      <w:pPr>
        <w:pStyle w:val="BodyText"/>
        <w:numPr>
          <w:ilvl w:val="0"/>
          <w:numId w:val="3"/>
        </w:numPr>
        <w:tabs>
          <w:tab w:val="left" w:pos="646"/>
        </w:tabs>
        <w:spacing w:before="120" w:after="120" w:line="288" w:lineRule="exact"/>
        <w:ind w:hanging="361"/>
        <w:rPr>
          <w:rFonts w:ascii="Gill Sans MT" w:hAnsi="Gill Sans MT"/>
          <w:i/>
          <w:iCs/>
        </w:rPr>
      </w:pPr>
      <w:r w:rsidRPr="006F73EB">
        <w:rPr>
          <w:rFonts w:ascii="Gill Sans MT" w:hAnsi="Gill Sans MT"/>
          <w:i/>
          <w:iCs/>
          <w:w w:val="105"/>
        </w:rPr>
        <w:t>Practices</w:t>
      </w:r>
      <w:r w:rsidRPr="006F73EB">
        <w:rPr>
          <w:rFonts w:ascii="Gill Sans MT" w:hAnsi="Gill Sans MT"/>
          <w:i/>
          <w:iCs/>
          <w:spacing w:val="-8"/>
          <w:w w:val="105"/>
        </w:rPr>
        <w:t xml:space="preserve"> </w:t>
      </w:r>
      <w:r w:rsidRPr="006F73EB">
        <w:rPr>
          <w:rFonts w:ascii="Gill Sans MT" w:hAnsi="Gill Sans MT"/>
          <w:i/>
          <w:iCs/>
          <w:w w:val="105"/>
        </w:rPr>
        <w:t>and</w:t>
      </w:r>
      <w:r w:rsidRPr="006F73EB">
        <w:rPr>
          <w:rFonts w:ascii="Gill Sans MT" w:hAnsi="Gill Sans MT"/>
          <w:i/>
          <w:iCs/>
          <w:spacing w:val="-7"/>
          <w:w w:val="105"/>
        </w:rPr>
        <w:t xml:space="preserve"> </w:t>
      </w:r>
      <w:r w:rsidRPr="006F73EB">
        <w:rPr>
          <w:rFonts w:ascii="Gill Sans MT" w:hAnsi="Gill Sans MT"/>
          <w:i/>
          <w:iCs/>
          <w:w w:val="105"/>
        </w:rPr>
        <w:t>ways</w:t>
      </w:r>
      <w:r w:rsidRPr="006F73EB">
        <w:rPr>
          <w:rFonts w:ascii="Gill Sans MT" w:hAnsi="Gill Sans MT"/>
          <w:i/>
          <w:iCs/>
          <w:spacing w:val="-8"/>
          <w:w w:val="105"/>
        </w:rPr>
        <w:t xml:space="preserve"> </w:t>
      </w:r>
      <w:r w:rsidRPr="006F73EB">
        <w:rPr>
          <w:rFonts w:ascii="Gill Sans MT" w:hAnsi="Gill Sans MT"/>
          <w:i/>
          <w:iCs/>
          <w:w w:val="105"/>
        </w:rPr>
        <w:t>of</w:t>
      </w:r>
      <w:r w:rsidRPr="006F73EB">
        <w:rPr>
          <w:rFonts w:ascii="Gill Sans MT" w:hAnsi="Gill Sans MT"/>
          <w:i/>
          <w:iCs/>
          <w:spacing w:val="-7"/>
          <w:w w:val="105"/>
        </w:rPr>
        <w:t xml:space="preserve"> </w:t>
      </w:r>
      <w:r w:rsidRPr="006F73EB">
        <w:rPr>
          <w:rFonts w:ascii="Gill Sans MT" w:hAnsi="Gill Sans MT"/>
          <w:i/>
          <w:iCs/>
          <w:w w:val="105"/>
        </w:rPr>
        <w:t>life</w:t>
      </w:r>
    </w:p>
    <w:p w14:paraId="6437A9C8" w14:textId="77777777" w:rsidR="001D4EAB" w:rsidRPr="006F73EB" w:rsidRDefault="001D4EAB">
      <w:pPr>
        <w:pStyle w:val="BodyText"/>
        <w:numPr>
          <w:ilvl w:val="0"/>
          <w:numId w:val="3"/>
        </w:numPr>
        <w:tabs>
          <w:tab w:val="left" w:pos="646"/>
        </w:tabs>
        <w:spacing w:before="120" w:after="120" w:line="288" w:lineRule="exact"/>
        <w:ind w:hanging="361"/>
        <w:rPr>
          <w:rFonts w:ascii="Gill Sans MT" w:hAnsi="Gill Sans MT"/>
          <w:i/>
          <w:iCs/>
        </w:rPr>
      </w:pPr>
      <w:r w:rsidRPr="006F73EB">
        <w:rPr>
          <w:rFonts w:ascii="Gill Sans MT" w:hAnsi="Gill Sans MT"/>
          <w:i/>
          <w:iCs/>
          <w:w w:val="105"/>
        </w:rPr>
        <w:t>Expressing</w:t>
      </w:r>
      <w:r w:rsidRPr="006F73EB">
        <w:rPr>
          <w:rFonts w:ascii="Gill Sans MT" w:hAnsi="Gill Sans MT"/>
          <w:i/>
          <w:iCs/>
          <w:spacing w:val="8"/>
          <w:w w:val="105"/>
        </w:rPr>
        <w:t xml:space="preserve"> </w:t>
      </w:r>
      <w:r w:rsidRPr="006F73EB">
        <w:rPr>
          <w:rFonts w:ascii="Gill Sans MT" w:hAnsi="Gill Sans MT"/>
          <w:i/>
          <w:iCs/>
          <w:w w:val="105"/>
        </w:rPr>
        <w:t>meaning</w:t>
      </w:r>
    </w:p>
    <w:p w14:paraId="467958C3" w14:textId="77777777" w:rsidR="001D4EAB" w:rsidRPr="006F73EB" w:rsidRDefault="001D4EAB">
      <w:pPr>
        <w:pStyle w:val="BodyText"/>
        <w:numPr>
          <w:ilvl w:val="0"/>
          <w:numId w:val="3"/>
        </w:numPr>
        <w:tabs>
          <w:tab w:val="left" w:pos="646"/>
        </w:tabs>
        <w:spacing w:before="120" w:after="120" w:line="288" w:lineRule="exact"/>
        <w:ind w:hanging="361"/>
        <w:rPr>
          <w:rFonts w:ascii="Gill Sans MT" w:hAnsi="Gill Sans MT"/>
          <w:i/>
          <w:iCs/>
        </w:rPr>
      </w:pPr>
      <w:r w:rsidRPr="006F73EB">
        <w:rPr>
          <w:rFonts w:ascii="Gill Sans MT" w:hAnsi="Gill Sans MT"/>
          <w:i/>
          <w:iCs/>
          <w:w w:val="105"/>
        </w:rPr>
        <w:t>Identity,</w:t>
      </w:r>
      <w:r w:rsidRPr="006F73EB">
        <w:rPr>
          <w:rFonts w:ascii="Gill Sans MT" w:hAnsi="Gill Sans MT"/>
          <w:i/>
          <w:iCs/>
          <w:spacing w:val="-10"/>
          <w:w w:val="105"/>
        </w:rPr>
        <w:t xml:space="preserve"> </w:t>
      </w:r>
      <w:r w:rsidRPr="006F73EB">
        <w:rPr>
          <w:rFonts w:ascii="Gill Sans MT" w:hAnsi="Gill Sans MT"/>
          <w:i/>
          <w:iCs/>
          <w:w w:val="105"/>
        </w:rPr>
        <w:t>diversity</w:t>
      </w:r>
      <w:r w:rsidRPr="006F73EB">
        <w:rPr>
          <w:rFonts w:ascii="Gill Sans MT" w:hAnsi="Gill Sans MT"/>
          <w:i/>
          <w:iCs/>
          <w:spacing w:val="-9"/>
          <w:w w:val="105"/>
        </w:rPr>
        <w:t xml:space="preserve"> </w:t>
      </w:r>
      <w:r w:rsidRPr="006F73EB">
        <w:rPr>
          <w:rFonts w:ascii="Gill Sans MT" w:hAnsi="Gill Sans MT"/>
          <w:i/>
          <w:iCs/>
          <w:w w:val="105"/>
        </w:rPr>
        <w:t>and</w:t>
      </w:r>
      <w:r w:rsidRPr="006F73EB">
        <w:rPr>
          <w:rFonts w:ascii="Gill Sans MT" w:hAnsi="Gill Sans MT"/>
          <w:i/>
          <w:iCs/>
          <w:spacing w:val="-9"/>
          <w:w w:val="105"/>
        </w:rPr>
        <w:t xml:space="preserve"> </w:t>
      </w:r>
      <w:r w:rsidRPr="006F73EB">
        <w:rPr>
          <w:rFonts w:ascii="Gill Sans MT" w:hAnsi="Gill Sans MT"/>
          <w:i/>
          <w:iCs/>
          <w:w w:val="105"/>
        </w:rPr>
        <w:t>belonging</w:t>
      </w:r>
    </w:p>
    <w:p w14:paraId="384F1B63" w14:textId="06C32AFD" w:rsidR="001D4EAB" w:rsidRPr="006F73EB" w:rsidRDefault="001D4EAB">
      <w:pPr>
        <w:pStyle w:val="BodyText"/>
        <w:numPr>
          <w:ilvl w:val="0"/>
          <w:numId w:val="3"/>
        </w:numPr>
        <w:tabs>
          <w:tab w:val="left" w:pos="646"/>
        </w:tabs>
        <w:spacing w:before="120" w:after="120" w:line="288" w:lineRule="exact"/>
        <w:ind w:hanging="361"/>
        <w:rPr>
          <w:rFonts w:ascii="Gill Sans MT" w:hAnsi="Gill Sans MT"/>
          <w:i/>
          <w:iCs/>
        </w:rPr>
      </w:pPr>
      <w:r w:rsidRPr="006F73EB">
        <w:rPr>
          <w:rFonts w:ascii="Gill Sans MT" w:hAnsi="Gill Sans MT"/>
          <w:i/>
          <w:iCs/>
          <w:w w:val="105"/>
        </w:rPr>
        <w:t>Meaning,</w:t>
      </w:r>
      <w:r w:rsidRPr="006F73EB">
        <w:rPr>
          <w:rFonts w:ascii="Gill Sans MT" w:hAnsi="Gill Sans MT"/>
          <w:i/>
          <w:iCs/>
          <w:spacing w:val="-12"/>
          <w:w w:val="105"/>
        </w:rPr>
        <w:t xml:space="preserve"> </w:t>
      </w:r>
      <w:r w:rsidRPr="006F73EB">
        <w:rPr>
          <w:rFonts w:ascii="Gill Sans MT" w:hAnsi="Gill Sans MT"/>
          <w:i/>
          <w:iCs/>
          <w:w w:val="105"/>
        </w:rPr>
        <w:t>purpose</w:t>
      </w:r>
      <w:r w:rsidRPr="006F73EB">
        <w:rPr>
          <w:rFonts w:ascii="Gill Sans MT" w:hAnsi="Gill Sans MT"/>
          <w:i/>
          <w:iCs/>
          <w:spacing w:val="-12"/>
          <w:w w:val="105"/>
        </w:rPr>
        <w:t xml:space="preserve"> </w:t>
      </w:r>
      <w:r w:rsidRPr="006F73EB">
        <w:rPr>
          <w:rFonts w:ascii="Gill Sans MT" w:hAnsi="Gill Sans MT"/>
          <w:i/>
          <w:iCs/>
          <w:w w:val="105"/>
        </w:rPr>
        <w:t>and</w:t>
      </w:r>
      <w:r w:rsidRPr="006F73EB">
        <w:rPr>
          <w:rFonts w:ascii="Gill Sans MT" w:hAnsi="Gill Sans MT"/>
          <w:i/>
          <w:iCs/>
          <w:spacing w:val="-12"/>
          <w:w w:val="105"/>
        </w:rPr>
        <w:t xml:space="preserve"> </w:t>
      </w:r>
      <w:r w:rsidRPr="006F73EB">
        <w:rPr>
          <w:rFonts w:ascii="Gill Sans MT" w:hAnsi="Gill Sans MT"/>
          <w:i/>
          <w:iCs/>
          <w:w w:val="105"/>
        </w:rPr>
        <w:t>truth</w:t>
      </w:r>
    </w:p>
    <w:p w14:paraId="47095664" w14:textId="77777777" w:rsidR="005D6096" w:rsidRPr="006F73EB" w:rsidRDefault="001D4EAB">
      <w:pPr>
        <w:pStyle w:val="BodyText"/>
        <w:numPr>
          <w:ilvl w:val="0"/>
          <w:numId w:val="3"/>
        </w:numPr>
        <w:tabs>
          <w:tab w:val="left" w:pos="646"/>
        </w:tabs>
        <w:spacing w:before="120" w:after="120" w:line="288" w:lineRule="exact"/>
        <w:ind w:hanging="361"/>
        <w:rPr>
          <w:rFonts w:ascii="Gill Sans MT" w:hAnsi="Gill Sans MT"/>
          <w:i/>
          <w:iCs/>
        </w:rPr>
      </w:pPr>
      <w:r w:rsidRPr="006F73EB">
        <w:rPr>
          <w:rFonts w:ascii="Gill Sans MT" w:hAnsi="Gill Sans MT"/>
          <w:i/>
          <w:iCs/>
          <w:w w:val="105"/>
        </w:rPr>
        <w:t>Values</w:t>
      </w:r>
      <w:r w:rsidRPr="006F73EB">
        <w:rPr>
          <w:rFonts w:ascii="Gill Sans MT" w:hAnsi="Gill Sans MT"/>
          <w:i/>
          <w:iCs/>
          <w:spacing w:val="1"/>
          <w:w w:val="105"/>
        </w:rPr>
        <w:t xml:space="preserve"> </w:t>
      </w:r>
      <w:r w:rsidRPr="006F73EB">
        <w:rPr>
          <w:rFonts w:ascii="Gill Sans MT" w:hAnsi="Gill Sans MT"/>
          <w:i/>
          <w:iCs/>
          <w:w w:val="105"/>
        </w:rPr>
        <w:t>and</w:t>
      </w:r>
      <w:r w:rsidRPr="006F73EB">
        <w:rPr>
          <w:rFonts w:ascii="Gill Sans MT" w:hAnsi="Gill Sans MT"/>
          <w:i/>
          <w:iCs/>
          <w:spacing w:val="2"/>
          <w:w w:val="105"/>
        </w:rPr>
        <w:t xml:space="preserve"> </w:t>
      </w:r>
      <w:r w:rsidRPr="006F73EB">
        <w:rPr>
          <w:rFonts w:ascii="Gill Sans MT" w:hAnsi="Gill Sans MT"/>
          <w:i/>
          <w:iCs/>
          <w:w w:val="105"/>
        </w:rPr>
        <w:t>commitments</w:t>
      </w:r>
    </w:p>
    <w:p w14:paraId="04F43E38" w14:textId="373F6073" w:rsidR="001D4EAB" w:rsidRPr="002D3069" w:rsidRDefault="001D4EAB" w:rsidP="009B4A74">
      <w:pPr>
        <w:pStyle w:val="BodyText"/>
        <w:tabs>
          <w:tab w:val="left" w:pos="646"/>
        </w:tabs>
        <w:spacing w:before="120" w:after="120" w:line="290" w:lineRule="exact"/>
        <w:rPr>
          <w:rFonts w:ascii="Gill Sans MT" w:hAnsi="Gill Sans MT"/>
          <w:sz w:val="22"/>
          <w:szCs w:val="22"/>
        </w:rPr>
      </w:pPr>
      <w:r w:rsidRPr="002D3069">
        <w:rPr>
          <w:rFonts w:ascii="Gill Sans MT" w:hAnsi="Gill Sans MT"/>
          <w:w w:val="105"/>
          <w:sz w:val="22"/>
          <w:szCs w:val="22"/>
        </w:rPr>
        <w:t xml:space="preserve">The Programmes of Study </w:t>
      </w:r>
      <w:r w:rsidRPr="002D3069">
        <w:rPr>
          <w:rFonts w:ascii="Gill Sans MT" w:hAnsi="Gill Sans MT"/>
          <w:sz w:val="22"/>
          <w:szCs w:val="22"/>
        </w:rPr>
        <w:t>are woven into every unit of work to enable lesson by lesson and unit by unit progress towards the age-related outcomes for pupils in each year group including the end of key stage 3 and 4 and post 16 outcomes</w:t>
      </w:r>
      <w:r w:rsidR="006F73EB" w:rsidRPr="002D3069">
        <w:rPr>
          <w:rFonts w:ascii="Gill Sans MT" w:hAnsi="Gill Sans MT"/>
          <w:sz w:val="22"/>
          <w:szCs w:val="22"/>
        </w:rPr>
        <w:t xml:space="preserve"> (</w:t>
      </w:r>
      <w:r w:rsidRPr="002D3069">
        <w:rPr>
          <w:rFonts w:ascii="Gill Sans MT" w:hAnsi="Gill Sans MT"/>
          <w:sz w:val="22"/>
          <w:szCs w:val="22"/>
        </w:rPr>
        <w:t>includ</w:t>
      </w:r>
      <w:r w:rsidR="006F73EB" w:rsidRPr="002D3069">
        <w:rPr>
          <w:rFonts w:ascii="Gill Sans MT" w:hAnsi="Gill Sans MT"/>
          <w:sz w:val="22"/>
          <w:szCs w:val="22"/>
        </w:rPr>
        <w:t>ing</w:t>
      </w:r>
      <w:r w:rsidRPr="002D3069">
        <w:rPr>
          <w:rFonts w:ascii="Gill Sans MT" w:hAnsi="Gill Sans MT"/>
          <w:sz w:val="22"/>
          <w:szCs w:val="22"/>
        </w:rPr>
        <w:t xml:space="preserve"> GCSE expectation</w:t>
      </w:r>
      <w:r w:rsidR="006F73EB" w:rsidRPr="002D3069">
        <w:rPr>
          <w:rFonts w:ascii="Gill Sans MT" w:hAnsi="Gill Sans MT"/>
          <w:sz w:val="22"/>
          <w:szCs w:val="22"/>
        </w:rPr>
        <w:t>s).</w:t>
      </w:r>
    </w:p>
    <w:p w14:paraId="0BB8E83B" w14:textId="77777777" w:rsidR="001D4EAB" w:rsidRPr="00A568CF" w:rsidRDefault="001D4EAB" w:rsidP="009B4A74">
      <w:pPr>
        <w:spacing w:before="120" w:after="120"/>
        <w:rPr>
          <w:rFonts w:ascii="Gill Sans MT" w:hAnsi="Gill Sans MT"/>
          <w:b/>
          <w:bCs/>
          <w:sz w:val="24"/>
          <w:szCs w:val="24"/>
        </w:rPr>
      </w:pPr>
      <w:r w:rsidRPr="00A568CF">
        <w:rPr>
          <w:rFonts w:ascii="Gill Sans MT" w:hAnsi="Gill Sans MT"/>
          <w:b/>
          <w:bCs/>
          <w:sz w:val="24"/>
          <w:szCs w:val="24"/>
        </w:rPr>
        <w:t>The impact of the curriculum on pupils</w:t>
      </w:r>
    </w:p>
    <w:p w14:paraId="1291D209" w14:textId="612CEFC2" w:rsidR="001D4EAB" w:rsidRPr="002D3069" w:rsidRDefault="001D4EAB" w:rsidP="009B4A74">
      <w:pPr>
        <w:pStyle w:val="BodyText"/>
        <w:spacing w:before="120" w:after="120"/>
        <w:rPr>
          <w:rFonts w:ascii="Gill Sans MT" w:hAnsi="Gill Sans MT" w:cstheme="minorHAnsi"/>
          <w:w w:val="105"/>
          <w:sz w:val="22"/>
          <w:szCs w:val="22"/>
        </w:rPr>
      </w:pPr>
      <w:r w:rsidRPr="002D3069">
        <w:rPr>
          <w:rFonts w:ascii="Gill Sans MT" w:hAnsi="Gill Sans MT" w:cstheme="minorHAnsi"/>
          <w:sz w:val="22"/>
          <w:szCs w:val="22"/>
        </w:rPr>
        <w:t>We have specified the main progression points in the assessment section of this syllabus. These assessment outcomes are woven into every unit of work. The</w:t>
      </w:r>
      <w:r w:rsidRPr="002D3069">
        <w:rPr>
          <w:rFonts w:ascii="Gill Sans MT" w:hAnsi="Gill Sans MT" w:cstheme="minorHAnsi"/>
          <w:spacing w:val="6"/>
          <w:sz w:val="22"/>
          <w:szCs w:val="22"/>
        </w:rPr>
        <w:t xml:space="preserve"> </w:t>
      </w:r>
      <w:r w:rsidRPr="002D3069">
        <w:rPr>
          <w:rFonts w:ascii="Gill Sans MT" w:hAnsi="Gill Sans MT" w:cstheme="minorHAnsi"/>
          <w:sz w:val="22"/>
          <w:szCs w:val="22"/>
        </w:rPr>
        <w:t>age-related</w:t>
      </w:r>
      <w:r w:rsidRPr="002D3069">
        <w:rPr>
          <w:rFonts w:ascii="Gill Sans MT" w:hAnsi="Gill Sans MT" w:cstheme="minorHAnsi"/>
          <w:spacing w:val="6"/>
          <w:sz w:val="22"/>
          <w:szCs w:val="22"/>
        </w:rPr>
        <w:t xml:space="preserve"> </w:t>
      </w:r>
      <w:r w:rsidRPr="002D3069">
        <w:rPr>
          <w:rFonts w:ascii="Gill Sans MT" w:hAnsi="Gill Sans MT" w:cstheme="minorHAnsi"/>
          <w:sz w:val="22"/>
          <w:szCs w:val="22"/>
        </w:rPr>
        <w:t>expectations</w:t>
      </w:r>
      <w:r w:rsidRPr="002D3069">
        <w:rPr>
          <w:rFonts w:ascii="Gill Sans MT" w:hAnsi="Gill Sans MT" w:cstheme="minorHAnsi"/>
          <w:spacing w:val="7"/>
          <w:sz w:val="22"/>
          <w:szCs w:val="22"/>
        </w:rPr>
        <w:t xml:space="preserve"> </w:t>
      </w:r>
      <w:r w:rsidRPr="002D3069">
        <w:rPr>
          <w:rFonts w:ascii="Gill Sans MT" w:hAnsi="Gill Sans MT" w:cstheme="minorHAnsi"/>
          <w:sz w:val="22"/>
          <w:szCs w:val="22"/>
        </w:rPr>
        <w:t>can</w:t>
      </w:r>
      <w:r w:rsidRPr="002D3069">
        <w:rPr>
          <w:rFonts w:ascii="Gill Sans MT" w:hAnsi="Gill Sans MT" w:cstheme="minorHAnsi"/>
          <w:spacing w:val="7"/>
          <w:sz w:val="22"/>
          <w:szCs w:val="22"/>
        </w:rPr>
        <w:t xml:space="preserve"> </w:t>
      </w:r>
      <w:r w:rsidRPr="002D3069">
        <w:rPr>
          <w:rFonts w:ascii="Gill Sans MT" w:hAnsi="Gill Sans MT" w:cstheme="minorHAnsi"/>
          <w:sz w:val="22"/>
          <w:szCs w:val="22"/>
        </w:rPr>
        <w:t>be</w:t>
      </w:r>
      <w:r w:rsidRPr="002D3069">
        <w:rPr>
          <w:rFonts w:ascii="Gill Sans MT" w:hAnsi="Gill Sans MT" w:cstheme="minorHAnsi"/>
          <w:spacing w:val="6"/>
          <w:sz w:val="22"/>
          <w:szCs w:val="22"/>
        </w:rPr>
        <w:t xml:space="preserve"> </w:t>
      </w:r>
      <w:r w:rsidRPr="002D3069">
        <w:rPr>
          <w:rFonts w:ascii="Gill Sans MT" w:hAnsi="Gill Sans MT" w:cstheme="minorHAnsi"/>
          <w:sz w:val="22"/>
          <w:szCs w:val="22"/>
        </w:rPr>
        <w:t>used</w:t>
      </w:r>
      <w:r w:rsidRPr="002D3069">
        <w:rPr>
          <w:rFonts w:ascii="Gill Sans MT" w:hAnsi="Gill Sans MT" w:cstheme="minorHAnsi"/>
          <w:spacing w:val="7"/>
          <w:sz w:val="22"/>
          <w:szCs w:val="22"/>
        </w:rPr>
        <w:t xml:space="preserve"> </w:t>
      </w:r>
      <w:r w:rsidRPr="002D3069">
        <w:rPr>
          <w:rFonts w:ascii="Gill Sans MT" w:hAnsi="Gill Sans MT" w:cstheme="minorHAnsi"/>
          <w:sz w:val="22"/>
          <w:szCs w:val="22"/>
        </w:rPr>
        <w:t>to</w:t>
      </w:r>
      <w:r w:rsidRPr="002D3069">
        <w:rPr>
          <w:rFonts w:ascii="Gill Sans MT" w:hAnsi="Gill Sans MT" w:cstheme="minorHAnsi"/>
          <w:spacing w:val="6"/>
          <w:sz w:val="22"/>
          <w:szCs w:val="22"/>
        </w:rPr>
        <w:t xml:space="preserve"> </w:t>
      </w:r>
      <w:r w:rsidRPr="002D3069">
        <w:rPr>
          <w:rFonts w:ascii="Gill Sans MT" w:hAnsi="Gill Sans MT" w:cstheme="minorHAnsi"/>
          <w:sz w:val="22"/>
          <w:szCs w:val="22"/>
        </w:rPr>
        <w:t>provide</w:t>
      </w:r>
      <w:r w:rsidRPr="002D3069">
        <w:rPr>
          <w:rFonts w:ascii="Gill Sans MT" w:hAnsi="Gill Sans MT" w:cstheme="minorHAnsi"/>
          <w:spacing w:val="7"/>
          <w:sz w:val="22"/>
          <w:szCs w:val="22"/>
        </w:rPr>
        <w:t xml:space="preserve"> </w:t>
      </w:r>
      <w:r w:rsidRPr="002D3069">
        <w:rPr>
          <w:rFonts w:ascii="Gill Sans MT" w:hAnsi="Gill Sans MT" w:cstheme="minorHAnsi"/>
          <w:sz w:val="22"/>
          <w:szCs w:val="22"/>
        </w:rPr>
        <w:t>an</w:t>
      </w:r>
      <w:r w:rsidRPr="002D3069">
        <w:rPr>
          <w:rFonts w:ascii="Gill Sans MT" w:hAnsi="Gill Sans MT" w:cstheme="minorHAnsi"/>
          <w:spacing w:val="6"/>
          <w:sz w:val="22"/>
          <w:szCs w:val="22"/>
        </w:rPr>
        <w:t xml:space="preserve"> </w:t>
      </w:r>
      <w:r w:rsidRPr="002D3069">
        <w:rPr>
          <w:rFonts w:ascii="Gill Sans MT" w:hAnsi="Gill Sans MT" w:cstheme="minorHAnsi"/>
          <w:sz w:val="22"/>
          <w:szCs w:val="22"/>
        </w:rPr>
        <w:t>overview</w:t>
      </w:r>
      <w:r w:rsidRPr="002D3069">
        <w:rPr>
          <w:rFonts w:ascii="Gill Sans MT" w:hAnsi="Gill Sans MT" w:cstheme="minorHAnsi"/>
          <w:w w:val="105"/>
          <w:sz w:val="22"/>
          <w:szCs w:val="22"/>
        </w:rPr>
        <w:t xml:space="preserve"> of the reasonable expectation</w:t>
      </w:r>
      <w:r w:rsidR="006F73EB" w:rsidRPr="002D3069">
        <w:rPr>
          <w:rFonts w:ascii="Gill Sans MT" w:hAnsi="Gill Sans MT" w:cstheme="minorHAnsi"/>
          <w:w w:val="105"/>
          <w:sz w:val="22"/>
          <w:szCs w:val="22"/>
        </w:rPr>
        <w:t>s</w:t>
      </w:r>
      <w:r w:rsidRPr="002D3069">
        <w:rPr>
          <w:rFonts w:ascii="Gill Sans MT" w:hAnsi="Gill Sans MT" w:cstheme="minorHAnsi"/>
          <w:w w:val="105"/>
          <w:sz w:val="22"/>
          <w:szCs w:val="22"/>
        </w:rPr>
        <w:t xml:space="preserve"> of achievement across the three themes for</w:t>
      </w:r>
      <w:r w:rsidRPr="002D3069">
        <w:rPr>
          <w:rFonts w:ascii="Gill Sans MT" w:hAnsi="Gill Sans MT" w:cstheme="minorHAnsi"/>
          <w:spacing w:val="-12"/>
          <w:w w:val="105"/>
          <w:sz w:val="22"/>
          <w:szCs w:val="22"/>
        </w:rPr>
        <w:t xml:space="preserve"> </w:t>
      </w:r>
      <w:r w:rsidRPr="002D3069">
        <w:rPr>
          <w:rFonts w:ascii="Gill Sans MT" w:hAnsi="Gill Sans MT" w:cstheme="minorHAnsi"/>
          <w:w w:val="105"/>
          <w:sz w:val="22"/>
          <w:szCs w:val="22"/>
        </w:rPr>
        <w:t>each</w:t>
      </w:r>
      <w:r w:rsidRPr="002D3069">
        <w:rPr>
          <w:rFonts w:ascii="Gill Sans MT" w:hAnsi="Gill Sans MT" w:cstheme="minorHAnsi"/>
          <w:spacing w:val="-12"/>
          <w:w w:val="105"/>
          <w:sz w:val="22"/>
          <w:szCs w:val="22"/>
        </w:rPr>
        <w:t xml:space="preserve"> </w:t>
      </w:r>
      <w:r w:rsidRPr="002D3069">
        <w:rPr>
          <w:rFonts w:ascii="Gill Sans MT" w:hAnsi="Gill Sans MT" w:cstheme="minorHAnsi"/>
          <w:w w:val="105"/>
          <w:sz w:val="22"/>
          <w:szCs w:val="22"/>
        </w:rPr>
        <w:t>year</w:t>
      </w:r>
      <w:r w:rsidRPr="002D3069">
        <w:rPr>
          <w:rFonts w:ascii="Gill Sans MT" w:hAnsi="Gill Sans MT" w:cstheme="minorHAnsi"/>
          <w:spacing w:val="-13"/>
          <w:w w:val="105"/>
          <w:sz w:val="22"/>
          <w:szCs w:val="22"/>
        </w:rPr>
        <w:t xml:space="preserve"> </w:t>
      </w:r>
      <w:r w:rsidRPr="002D3069">
        <w:rPr>
          <w:rFonts w:ascii="Gill Sans MT" w:hAnsi="Gill Sans MT" w:cstheme="minorHAnsi"/>
          <w:w w:val="105"/>
          <w:sz w:val="22"/>
          <w:szCs w:val="22"/>
        </w:rPr>
        <w:t xml:space="preserve">group. </w:t>
      </w:r>
    </w:p>
    <w:p w14:paraId="6FA20E69" w14:textId="256E3712" w:rsidR="001D4EAB" w:rsidRPr="002D3069" w:rsidRDefault="001D4EAB" w:rsidP="009B4A74">
      <w:pPr>
        <w:pStyle w:val="BodyText"/>
        <w:spacing w:before="120" w:after="120"/>
        <w:rPr>
          <w:rFonts w:ascii="Gill Sans MT" w:hAnsi="Gill Sans MT" w:cstheme="minorHAnsi"/>
          <w:w w:val="105"/>
          <w:sz w:val="22"/>
          <w:szCs w:val="22"/>
        </w:rPr>
      </w:pPr>
      <w:r w:rsidRPr="002D3069">
        <w:rPr>
          <w:rFonts w:ascii="Gill Sans MT" w:hAnsi="Gill Sans MT" w:cstheme="minorHAnsi"/>
          <w:w w:val="105"/>
          <w:sz w:val="22"/>
          <w:szCs w:val="22"/>
        </w:rPr>
        <w:t xml:space="preserve">For each statement a pupil can be assessed </w:t>
      </w:r>
      <w:proofErr w:type="gramStart"/>
      <w:r w:rsidRPr="002D3069">
        <w:rPr>
          <w:rFonts w:ascii="Gill Sans MT" w:hAnsi="Gill Sans MT" w:cstheme="minorHAnsi"/>
          <w:w w:val="105"/>
          <w:sz w:val="22"/>
          <w:szCs w:val="22"/>
        </w:rPr>
        <w:t>as:-</w:t>
      </w:r>
      <w:proofErr w:type="gramEnd"/>
    </w:p>
    <w:p w14:paraId="71E0964A" w14:textId="2193D4D6" w:rsidR="001D4EAB" w:rsidRPr="002D3069" w:rsidRDefault="001D4EAB">
      <w:pPr>
        <w:pStyle w:val="BodyText"/>
        <w:numPr>
          <w:ilvl w:val="0"/>
          <w:numId w:val="4"/>
        </w:numPr>
        <w:tabs>
          <w:tab w:val="left" w:pos="567"/>
        </w:tabs>
        <w:spacing w:before="120" w:after="120"/>
        <w:ind w:left="567" w:hanging="425"/>
        <w:rPr>
          <w:rFonts w:ascii="Gill Sans MT" w:hAnsi="Gill Sans MT" w:cstheme="minorHAnsi"/>
          <w:spacing w:val="-1"/>
          <w:w w:val="110"/>
          <w:sz w:val="22"/>
          <w:szCs w:val="22"/>
        </w:rPr>
      </w:pPr>
      <w:r w:rsidRPr="002D3069">
        <w:rPr>
          <w:rFonts w:ascii="Gill Sans MT" w:hAnsi="Gill Sans MT" w:cstheme="minorHAnsi"/>
          <w:w w:val="105"/>
          <w:sz w:val="22"/>
          <w:szCs w:val="22"/>
        </w:rPr>
        <w:t xml:space="preserve">working at greater depth/higher standard within the </w:t>
      </w:r>
      <w:r w:rsidR="0050633D" w:rsidRPr="002D3069">
        <w:rPr>
          <w:rFonts w:ascii="Gill Sans MT" w:hAnsi="Gill Sans MT" w:cstheme="minorHAnsi"/>
          <w:w w:val="105"/>
          <w:sz w:val="22"/>
          <w:szCs w:val="22"/>
        </w:rPr>
        <w:br/>
      </w:r>
      <w:r w:rsidRPr="002D3069">
        <w:rPr>
          <w:rFonts w:ascii="Gill Sans MT" w:hAnsi="Gill Sans MT" w:cstheme="minorHAnsi"/>
          <w:w w:val="105"/>
          <w:sz w:val="22"/>
          <w:szCs w:val="22"/>
        </w:rPr>
        <w:t xml:space="preserve">expected standard (GDS) </w:t>
      </w:r>
    </w:p>
    <w:p w14:paraId="49300488" w14:textId="6E66FD73" w:rsidR="009F7874" w:rsidRPr="002D3069" w:rsidRDefault="001D4EAB">
      <w:pPr>
        <w:pStyle w:val="BodyText"/>
        <w:numPr>
          <w:ilvl w:val="0"/>
          <w:numId w:val="4"/>
        </w:numPr>
        <w:tabs>
          <w:tab w:val="left" w:pos="567"/>
        </w:tabs>
        <w:spacing w:before="120" w:after="120"/>
        <w:ind w:left="567" w:hanging="425"/>
        <w:rPr>
          <w:rFonts w:ascii="Gill Sans MT" w:hAnsi="Gill Sans MT" w:cstheme="minorHAnsi"/>
          <w:spacing w:val="-16"/>
          <w:w w:val="110"/>
          <w:sz w:val="22"/>
          <w:szCs w:val="22"/>
        </w:rPr>
      </w:pPr>
      <w:r w:rsidRPr="002D3069">
        <w:rPr>
          <w:rFonts w:ascii="Gill Sans MT" w:hAnsi="Gill Sans MT" w:cstheme="minorHAnsi"/>
          <w:spacing w:val="-1"/>
          <w:w w:val="110"/>
          <w:sz w:val="22"/>
          <w:szCs w:val="22"/>
        </w:rPr>
        <w:t>working</w:t>
      </w:r>
      <w:r w:rsidRPr="002D3069">
        <w:rPr>
          <w:rFonts w:ascii="Gill Sans MT" w:hAnsi="Gill Sans MT" w:cstheme="minorHAnsi"/>
          <w:spacing w:val="-16"/>
          <w:w w:val="110"/>
          <w:sz w:val="22"/>
          <w:szCs w:val="22"/>
        </w:rPr>
        <w:t xml:space="preserve"> </w:t>
      </w:r>
      <w:r w:rsidRPr="002D3069">
        <w:rPr>
          <w:rFonts w:ascii="Gill Sans MT" w:hAnsi="Gill Sans MT" w:cstheme="minorHAnsi"/>
          <w:w w:val="110"/>
          <w:sz w:val="22"/>
          <w:szCs w:val="22"/>
        </w:rPr>
        <w:t>at</w:t>
      </w:r>
      <w:r w:rsidRPr="002D3069">
        <w:rPr>
          <w:rFonts w:ascii="Gill Sans MT" w:hAnsi="Gill Sans MT" w:cstheme="minorHAnsi"/>
          <w:spacing w:val="-17"/>
          <w:w w:val="110"/>
          <w:sz w:val="22"/>
          <w:szCs w:val="22"/>
        </w:rPr>
        <w:t xml:space="preserve"> </w:t>
      </w:r>
      <w:r w:rsidRPr="002D3069">
        <w:rPr>
          <w:rFonts w:ascii="Gill Sans MT" w:hAnsi="Gill Sans MT" w:cstheme="minorHAnsi"/>
          <w:w w:val="110"/>
          <w:sz w:val="22"/>
          <w:szCs w:val="22"/>
        </w:rPr>
        <w:t>the</w:t>
      </w:r>
      <w:r w:rsidRPr="002D3069">
        <w:rPr>
          <w:rFonts w:ascii="Gill Sans MT" w:hAnsi="Gill Sans MT" w:cstheme="minorHAnsi"/>
          <w:spacing w:val="-16"/>
          <w:w w:val="110"/>
          <w:sz w:val="22"/>
          <w:szCs w:val="22"/>
        </w:rPr>
        <w:t xml:space="preserve"> </w:t>
      </w:r>
      <w:r w:rsidRPr="002D3069">
        <w:rPr>
          <w:rFonts w:ascii="Gill Sans MT" w:hAnsi="Gill Sans MT" w:cstheme="minorHAnsi"/>
          <w:w w:val="110"/>
          <w:sz w:val="22"/>
          <w:szCs w:val="22"/>
        </w:rPr>
        <w:t>expected</w:t>
      </w:r>
      <w:r w:rsidRPr="002D3069">
        <w:rPr>
          <w:rFonts w:ascii="Gill Sans MT" w:hAnsi="Gill Sans MT" w:cstheme="minorHAnsi"/>
          <w:spacing w:val="-16"/>
          <w:w w:val="110"/>
          <w:sz w:val="22"/>
          <w:szCs w:val="22"/>
        </w:rPr>
        <w:t xml:space="preserve"> </w:t>
      </w:r>
      <w:r w:rsidRPr="002D3069">
        <w:rPr>
          <w:rFonts w:ascii="Gill Sans MT" w:hAnsi="Gill Sans MT" w:cstheme="minorHAnsi"/>
          <w:w w:val="110"/>
          <w:sz w:val="22"/>
          <w:szCs w:val="22"/>
        </w:rPr>
        <w:t>standard</w:t>
      </w:r>
      <w:r w:rsidRPr="002D3069">
        <w:rPr>
          <w:rFonts w:ascii="Gill Sans MT" w:hAnsi="Gill Sans MT" w:cstheme="minorHAnsi"/>
          <w:spacing w:val="-17"/>
          <w:w w:val="110"/>
          <w:sz w:val="22"/>
          <w:szCs w:val="22"/>
        </w:rPr>
        <w:t xml:space="preserve"> </w:t>
      </w:r>
      <w:r w:rsidRPr="002D3069">
        <w:rPr>
          <w:rFonts w:ascii="Gill Sans MT" w:hAnsi="Gill Sans MT" w:cstheme="minorHAnsi"/>
          <w:w w:val="110"/>
          <w:sz w:val="22"/>
          <w:szCs w:val="22"/>
        </w:rPr>
        <w:t>(EXS)</w:t>
      </w:r>
      <w:r w:rsidRPr="002D3069">
        <w:rPr>
          <w:rFonts w:ascii="Gill Sans MT" w:hAnsi="Gill Sans MT" w:cstheme="minorHAnsi"/>
          <w:spacing w:val="-16"/>
          <w:w w:val="110"/>
          <w:sz w:val="22"/>
          <w:szCs w:val="22"/>
        </w:rPr>
        <w:t xml:space="preserve"> </w:t>
      </w:r>
    </w:p>
    <w:p w14:paraId="54491F55" w14:textId="188206FB" w:rsidR="00BB1BAB" w:rsidRPr="002D3069" w:rsidRDefault="001D4EAB">
      <w:pPr>
        <w:pStyle w:val="BodyText"/>
        <w:numPr>
          <w:ilvl w:val="0"/>
          <w:numId w:val="4"/>
        </w:numPr>
        <w:tabs>
          <w:tab w:val="left" w:pos="567"/>
        </w:tabs>
        <w:spacing w:before="120" w:after="120"/>
        <w:ind w:left="567" w:hanging="425"/>
        <w:rPr>
          <w:rFonts w:ascii="Gill Sans MT" w:hAnsi="Gill Sans MT" w:cstheme="minorHAnsi"/>
          <w:spacing w:val="-16"/>
          <w:w w:val="110"/>
          <w:sz w:val="22"/>
          <w:szCs w:val="22"/>
        </w:rPr>
      </w:pPr>
      <w:r w:rsidRPr="002D3069">
        <w:rPr>
          <w:rFonts w:ascii="Gill Sans MT" w:hAnsi="Gill Sans MT" w:cstheme="minorHAnsi"/>
          <w:w w:val="110"/>
          <w:sz w:val="22"/>
          <w:szCs w:val="22"/>
        </w:rPr>
        <w:t>or</w:t>
      </w:r>
      <w:r w:rsidRPr="002D3069">
        <w:rPr>
          <w:rFonts w:ascii="Gill Sans MT" w:hAnsi="Gill Sans MT" w:cstheme="minorHAnsi"/>
          <w:spacing w:val="-16"/>
          <w:w w:val="110"/>
          <w:sz w:val="22"/>
          <w:szCs w:val="22"/>
        </w:rPr>
        <w:t xml:space="preserve"> </w:t>
      </w:r>
      <w:r w:rsidRPr="002D3069">
        <w:rPr>
          <w:rFonts w:ascii="Gill Sans MT" w:hAnsi="Gill Sans MT" w:cstheme="minorHAnsi"/>
          <w:w w:val="110"/>
          <w:sz w:val="22"/>
          <w:szCs w:val="22"/>
        </w:rPr>
        <w:t>working</w:t>
      </w:r>
      <w:r w:rsidRPr="002D3069">
        <w:rPr>
          <w:rFonts w:ascii="Gill Sans MT" w:hAnsi="Gill Sans MT" w:cstheme="minorHAnsi"/>
          <w:spacing w:val="-17"/>
          <w:w w:val="110"/>
          <w:sz w:val="22"/>
          <w:szCs w:val="22"/>
        </w:rPr>
        <w:t xml:space="preserve"> </w:t>
      </w:r>
      <w:r w:rsidRPr="002D3069">
        <w:rPr>
          <w:rFonts w:ascii="Gill Sans MT" w:hAnsi="Gill Sans MT" w:cstheme="minorHAnsi"/>
          <w:w w:val="110"/>
          <w:sz w:val="22"/>
          <w:szCs w:val="22"/>
        </w:rPr>
        <w:t>towards</w:t>
      </w:r>
      <w:r w:rsidRPr="002D3069">
        <w:rPr>
          <w:rFonts w:ascii="Gill Sans MT" w:hAnsi="Gill Sans MT" w:cstheme="minorHAnsi"/>
          <w:spacing w:val="-16"/>
          <w:w w:val="110"/>
          <w:sz w:val="22"/>
          <w:szCs w:val="22"/>
        </w:rPr>
        <w:t xml:space="preserve"> </w:t>
      </w:r>
      <w:r w:rsidRPr="002D3069">
        <w:rPr>
          <w:rFonts w:ascii="Gill Sans MT" w:hAnsi="Gill Sans MT" w:cstheme="minorHAnsi"/>
          <w:w w:val="110"/>
          <w:sz w:val="22"/>
          <w:szCs w:val="22"/>
        </w:rPr>
        <w:t>the</w:t>
      </w:r>
      <w:r w:rsidR="007216F5" w:rsidRPr="002D3069">
        <w:rPr>
          <w:rFonts w:ascii="Gill Sans MT" w:hAnsi="Gill Sans MT" w:cstheme="minorHAnsi"/>
          <w:w w:val="110"/>
          <w:sz w:val="22"/>
          <w:szCs w:val="22"/>
        </w:rPr>
        <w:t xml:space="preserve"> </w:t>
      </w:r>
      <w:r w:rsidRPr="002D3069">
        <w:rPr>
          <w:rFonts w:ascii="Gill Sans MT" w:hAnsi="Gill Sans MT" w:cstheme="minorHAnsi"/>
          <w:w w:val="110"/>
          <w:sz w:val="22"/>
          <w:szCs w:val="22"/>
        </w:rPr>
        <w:t>expected</w:t>
      </w:r>
      <w:r w:rsidRPr="002D3069">
        <w:rPr>
          <w:rFonts w:ascii="Gill Sans MT" w:hAnsi="Gill Sans MT" w:cstheme="minorHAnsi"/>
          <w:spacing w:val="-17"/>
          <w:w w:val="110"/>
          <w:sz w:val="22"/>
          <w:szCs w:val="22"/>
        </w:rPr>
        <w:t xml:space="preserve"> </w:t>
      </w:r>
      <w:r w:rsidRPr="002D3069">
        <w:rPr>
          <w:rFonts w:ascii="Gill Sans MT" w:hAnsi="Gill Sans MT" w:cstheme="minorHAnsi"/>
          <w:w w:val="110"/>
          <w:sz w:val="22"/>
          <w:szCs w:val="22"/>
        </w:rPr>
        <w:t>standard</w:t>
      </w:r>
      <w:r w:rsidRPr="002D3069">
        <w:rPr>
          <w:rFonts w:ascii="Gill Sans MT" w:hAnsi="Gill Sans MT" w:cstheme="minorHAnsi"/>
          <w:spacing w:val="-17"/>
          <w:w w:val="110"/>
          <w:sz w:val="22"/>
          <w:szCs w:val="22"/>
        </w:rPr>
        <w:t xml:space="preserve"> </w:t>
      </w:r>
      <w:r w:rsidRPr="002D3069">
        <w:rPr>
          <w:rFonts w:ascii="Gill Sans MT" w:hAnsi="Gill Sans MT" w:cstheme="minorHAnsi"/>
          <w:w w:val="110"/>
          <w:sz w:val="22"/>
          <w:szCs w:val="22"/>
        </w:rPr>
        <w:t>(WTS):</w:t>
      </w:r>
    </w:p>
    <w:p w14:paraId="72DF5FB1" w14:textId="4F529909" w:rsidR="00A568CF" w:rsidRDefault="00992C8C">
      <w:pPr>
        <w:widowControl/>
        <w:autoSpaceDE/>
        <w:autoSpaceDN/>
        <w:spacing w:after="160" w:line="259" w:lineRule="auto"/>
        <w:rPr>
          <w:rFonts w:ascii="Gill Sans MT" w:eastAsia="Gill Sans MT" w:hAnsi="Gill Sans MT" w:cs="Gill Sans MT"/>
          <w:color w:val="FF0000"/>
          <w:sz w:val="48"/>
          <w:szCs w:val="48"/>
        </w:rPr>
      </w:pPr>
      <w:r w:rsidRPr="00230B6B">
        <w:rPr>
          <w:noProof/>
          <w:sz w:val="70"/>
          <w:szCs w:val="70"/>
        </w:rPr>
        <w:drawing>
          <wp:anchor distT="0" distB="0" distL="114300" distR="114300" simplePos="0" relativeHeight="251611136" behindDoc="0" locked="0" layoutInCell="1" allowOverlap="1" wp14:anchorId="4C95F289" wp14:editId="03580AF7">
            <wp:simplePos x="0" y="0"/>
            <wp:positionH relativeFrom="column">
              <wp:posOffset>1592580</wp:posOffset>
            </wp:positionH>
            <wp:positionV relativeFrom="paragraph">
              <wp:posOffset>11430</wp:posOffset>
            </wp:positionV>
            <wp:extent cx="2254885" cy="2019240"/>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4537" cy="2027883"/>
                    </a:xfrm>
                    <a:prstGeom prst="rect">
                      <a:avLst/>
                    </a:prstGeom>
                    <a:noFill/>
                  </pic:spPr>
                </pic:pic>
              </a:graphicData>
            </a:graphic>
            <wp14:sizeRelH relativeFrom="page">
              <wp14:pctWidth>0</wp14:pctWidth>
            </wp14:sizeRelH>
            <wp14:sizeRelV relativeFrom="page">
              <wp14:pctHeight>0</wp14:pctHeight>
            </wp14:sizeRelV>
          </wp:anchor>
        </w:drawing>
      </w:r>
      <w:r w:rsidR="00A568CF">
        <w:rPr>
          <w:color w:val="FF0000"/>
          <w:sz w:val="48"/>
          <w:szCs w:val="48"/>
        </w:rPr>
        <w:br w:type="page"/>
      </w:r>
    </w:p>
    <w:p w14:paraId="21B378FC" w14:textId="3E0ACB0D" w:rsidR="001D4EAB" w:rsidRPr="00230B6B" w:rsidRDefault="00F60B33" w:rsidP="005D6096">
      <w:pPr>
        <w:pStyle w:val="Lizzie1"/>
        <w:spacing w:line="240" w:lineRule="auto"/>
        <w:ind w:left="0"/>
        <w:rPr>
          <w:sz w:val="70"/>
          <w:szCs w:val="70"/>
        </w:rPr>
      </w:pPr>
      <w:bookmarkStart w:id="80" w:name="_Toc123827684"/>
      <w:r w:rsidRPr="00230B6B">
        <w:rPr>
          <w:noProof/>
          <w:sz w:val="70"/>
          <w:szCs w:val="70"/>
        </w:rPr>
        <w:lastRenderedPageBreak/>
        <w:drawing>
          <wp:anchor distT="0" distB="0" distL="114300" distR="114300" simplePos="0" relativeHeight="251671552" behindDoc="0" locked="0" layoutInCell="1" allowOverlap="1" wp14:anchorId="000EA260" wp14:editId="18212754">
            <wp:simplePos x="0" y="0"/>
            <wp:positionH relativeFrom="column">
              <wp:posOffset>1135380</wp:posOffset>
            </wp:positionH>
            <wp:positionV relativeFrom="paragraph">
              <wp:posOffset>2768600</wp:posOffset>
            </wp:positionV>
            <wp:extent cx="3535680" cy="3441065"/>
            <wp:effectExtent l="0" t="0" r="762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4916" cy="3459786"/>
                    </a:xfrm>
                    <a:prstGeom prst="rect">
                      <a:avLst/>
                    </a:prstGeom>
                    <a:noFill/>
                  </pic:spPr>
                </pic:pic>
              </a:graphicData>
            </a:graphic>
            <wp14:sizeRelH relativeFrom="page">
              <wp14:pctWidth>0</wp14:pctWidth>
            </wp14:sizeRelH>
            <wp14:sizeRelV relativeFrom="page">
              <wp14:pctHeight>0</wp14:pctHeight>
            </wp14:sizeRelV>
          </wp:anchor>
        </w:drawing>
      </w:r>
      <w:r w:rsidR="001D4EAB" w:rsidRPr="00230B6B">
        <w:rPr>
          <w:sz w:val="70"/>
          <w:szCs w:val="70"/>
        </w:rPr>
        <w:t xml:space="preserve">Appendix </w:t>
      </w:r>
      <w:r w:rsidR="0015529F" w:rsidRPr="00230B6B">
        <w:rPr>
          <w:sz w:val="70"/>
          <w:szCs w:val="70"/>
        </w:rPr>
        <w:t>4</w:t>
      </w:r>
      <w:r w:rsidR="00A36328" w:rsidRPr="00230B6B">
        <w:rPr>
          <w:sz w:val="70"/>
          <w:szCs w:val="70"/>
        </w:rPr>
        <w:t xml:space="preserve">: </w:t>
      </w:r>
      <w:r w:rsidR="001D4EAB" w:rsidRPr="00230B6B">
        <w:rPr>
          <w:sz w:val="70"/>
          <w:szCs w:val="70"/>
        </w:rPr>
        <w:t>Example Planning to support the Agreed Syllabus</w:t>
      </w:r>
      <w:bookmarkEnd w:id="80"/>
    </w:p>
    <w:p w14:paraId="2E2C6C64" w14:textId="3E0A1EAD" w:rsidR="001D4EAB" w:rsidRPr="00173104" w:rsidRDefault="001D4EAB" w:rsidP="000E4B1A">
      <w:pPr>
        <w:pStyle w:val="BodyText"/>
        <w:spacing w:before="86"/>
        <w:ind w:right="115"/>
        <w:rPr>
          <w:rFonts w:ascii="Gill Sans MT" w:hAnsi="Gill Sans MT"/>
          <w:color w:val="FF0000"/>
        </w:rPr>
        <w:sectPr w:rsidR="001D4EAB" w:rsidRPr="00173104" w:rsidSect="005D6096">
          <w:headerReference w:type="default" r:id="rId30"/>
          <w:pgSz w:w="11910" w:h="16840"/>
          <w:pgMar w:top="1440" w:right="1440" w:bottom="1440" w:left="1440" w:header="765" w:footer="765" w:gutter="0"/>
          <w:cols w:space="720"/>
          <w:docGrid w:linePitch="299"/>
        </w:sectPr>
      </w:pPr>
    </w:p>
    <w:p w14:paraId="7EC0D252" w14:textId="77777777" w:rsidR="001D4EAB" w:rsidRPr="00A568CF" w:rsidRDefault="001D4EAB" w:rsidP="001D4EAB">
      <w:pPr>
        <w:spacing w:line="276" w:lineRule="auto"/>
        <w:rPr>
          <w:rFonts w:ascii="Gill Sans MT" w:hAnsi="Gill Sans MT"/>
          <w:bCs/>
          <w:sz w:val="56"/>
          <w:szCs w:val="56"/>
        </w:rPr>
      </w:pPr>
      <w:bookmarkStart w:id="81" w:name="_Hlk121302737"/>
      <w:r w:rsidRPr="00A568CF">
        <w:rPr>
          <w:rFonts w:ascii="Gill Sans MT" w:hAnsi="Gill Sans MT"/>
          <w:bCs/>
          <w:sz w:val="56"/>
          <w:szCs w:val="56"/>
        </w:rPr>
        <w:lastRenderedPageBreak/>
        <w:t>Autumn Term RE Plans KS1-2</w:t>
      </w:r>
    </w:p>
    <w:p w14:paraId="44003980" w14:textId="77777777" w:rsidR="001D4EAB" w:rsidRPr="00A568CF" w:rsidRDefault="001D4EAB" w:rsidP="001D4EAB">
      <w:pPr>
        <w:rPr>
          <w:rFonts w:ascii="Gill Sans MT" w:hAnsi="Gill Sans MT"/>
          <w:sz w:val="32"/>
          <w:szCs w:val="32"/>
        </w:rPr>
      </w:pPr>
      <w:r w:rsidRPr="00A568CF">
        <w:rPr>
          <w:rFonts w:ascii="Gill Sans MT" w:hAnsi="Gill Sans MT"/>
          <w:sz w:val="32"/>
          <w:szCs w:val="32"/>
        </w:rPr>
        <w:t xml:space="preserve">Guidance for schools </w:t>
      </w:r>
    </w:p>
    <w:p w14:paraId="73F70A4F" w14:textId="3064266D" w:rsidR="00A82FB0" w:rsidRPr="00A568CF" w:rsidRDefault="001D4EAB" w:rsidP="00A82FB0">
      <w:pPr>
        <w:pStyle w:val="BodyText"/>
        <w:spacing w:before="281" w:line="235" w:lineRule="auto"/>
        <w:ind w:right="1023"/>
        <w:rPr>
          <w:rFonts w:ascii="Gill Sans MT" w:hAnsi="Gill Sans MT"/>
          <w:sz w:val="22"/>
          <w:szCs w:val="22"/>
        </w:rPr>
      </w:pPr>
      <w:r w:rsidRPr="00A568CF">
        <w:rPr>
          <w:rFonts w:ascii="Gill Sans MT" w:hAnsi="Gill Sans MT"/>
          <w:sz w:val="22"/>
          <w:szCs w:val="22"/>
        </w:rPr>
        <w:t>The Staffordshire Agreed Syllabus does not significantly prescribe</w:t>
      </w:r>
      <w:r w:rsidR="00F60B33" w:rsidRPr="00A568CF">
        <w:rPr>
          <w:rFonts w:ascii="Gill Sans MT" w:hAnsi="Gill Sans MT"/>
          <w:sz w:val="22"/>
          <w:szCs w:val="22"/>
        </w:rPr>
        <w:t xml:space="preserve"> specific</w:t>
      </w:r>
      <w:r w:rsidRPr="00A568CF">
        <w:rPr>
          <w:rFonts w:ascii="Gill Sans MT" w:hAnsi="Gill Sans MT"/>
          <w:sz w:val="22"/>
          <w:szCs w:val="22"/>
        </w:rPr>
        <w:t xml:space="preserve"> content </w:t>
      </w:r>
      <w:r w:rsidR="00F60B33" w:rsidRPr="00A568CF">
        <w:rPr>
          <w:rFonts w:ascii="Gill Sans MT" w:hAnsi="Gill Sans MT"/>
          <w:sz w:val="22"/>
          <w:szCs w:val="22"/>
        </w:rPr>
        <w:t xml:space="preserve">to be taught, </w:t>
      </w:r>
      <w:r w:rsidRPr="00A568CF">
        <w:rPr>
          <w:rFonts w:ascii="Gill Sans MT" w:hAnsi="Gill Sans MT"/>
          <w:sz w:val="22"/>
          <w:szCs w:val="22"/>
        </w:rPr>
        <w:t>acknowledging that this is a matter for schools to decide for themselves, however Staffordshire SACRE also understands that planning for good learning and progression in RE takes time.</w:t>
      </w:r>
      <w:r w:rsidR="007216F5" w:rsidRPr="00A568CF">
        <w:rPr>
          <w:rFonts w:ascii="Gill Sans MT" w:hAnsi="Gill Sans MT"/>
          <w:sz w:val="22"/>
          <w:szCs w:val="22"/>
        </w:rPr>
        <w:t xml:space="preserve"> </w:t>
      </w:r>
      <w:r w:rsidRPr="00A568CF">
        <w:rPr>
          <w:rFonts w:ascii="Gill Sans MT" w:hAnsi="Gill Sans MT"/>
          <w:sz w:val="22"/>
          <w:szCs w:val="22"/>
        </w:rPr>
        <w:t>In many primary schools the lead teacher of RE is not an RE specialist and this creates many challenges.</w:t>
      </w:r>
      <w:r w:rsidR="007216F5" w:rsidRPr="00A568CF">
        <w:rPr>
          <w:rFonts w:ascii="Gill Sans MT" w:hAnsi="Gill Sans MT"/>
          <w:sz w:val="22"/>
          <w:szCs w:val="22"/>
        </w:rPr>
        <w:t xml:space="preserve"> </w:t>
      </w:r>
      <w:r w:rsidR="00992C8C">
        <w:rPr>
          <w:rFonts w:ascii="Gill Sans MT" w:hAnsi="Gill Sans MT"/>
          <w:sz w:val="22"/>
          <w:szCs w:val="22"/>
        </w:rPr>
        <w:t>To</w:t>
      </w:r>
      <w:r w:rsidRPr="00A568CF">
        <w:rPr>
          <w:rFonts w:ascii="Gill Sans MT" w:hAnsi="Gill Sans MT"/>
          <w:sz w:val="22"/>
          <w:szCs w:val="22"/>
        </w:rPr>
        <w:t xml:space="preserve"> </w:t>
      </w:r>
      <w:r w:rsidR="00992C8C">
        <w:rPr>
          <w:rFonts w:ascii="Gill Sans MT" w:hAnsi="Gill Sans MT"/>
          <w:sz w:val="22"/>
          <w:szCs w:val="22"/>
        </w:rPr>
        <w:t>enable</w:t>
      </w:r>
      <w:r w:rsidRPr="00A568CF">
        <w:rPr>
          <w:rFonts w:ascii="Gill Sans MT" w:hAnsi="Gill Sans MT"/>
          <w:sz w:val="22"/>
          <w:szCs w:val="22"/>
        </w:rPr>
        <w:t xml:space="preserve"> schools </w:t>
      </w:r>
      <w:r w:rsidR="00992C8C">
        <w:rPr>
          <w:rFonts w:ascii="Gill Sans MT" w:hAnsi="Gill Sans MT"/>
          <w:sz w:val="22"/>
          <w:szCs w:val="22"/>
        </w:rPr>
        <w:t xml:space="preserve">to </w:t>
      </w:r>
      <w:r w:rsidRPr="00A568CF">
        <w:rPr>
          <w:rFonts w:ascii="Gill Sans MT" w:hAnsi="Gill Sans MT"/>
          <w:sz w:val="22"/>
          <w:szCs w:val="22"/>
        </w:rPr>
        <w:t>deliver</w:t>
      </w:r>
      <w:r w:rsidR="00992C8C">
        <w:rPr>
          <w:rFonts w:ascii="Gill Sans MT" w:hAnsi="Gill Sans MT"/>
          <w:sz w:val="22"/>
          <w:szCs w:val="22"/>
        </w:rPr>
        <w:t xml:space="preserve"> </w:t>
      </w:r>
      <w:r w:rsidRPr="00A568CF">
        <w:rPr>
          <w:rFonts w:ascii="Gill Sans MT" w:hAnsi="Gill Sans MT"/>
          <w:sz w:val="22"/>
          <w:szCs w:val="22"/>
        </w:rPr>
        <w:t>challenging and stimulating RE which support</w:t>
      </w:r>
      <w:r w:rsidR="00F60B33" w:rsidRPr="00A568CF">
        <w:rPr>
          <w:rFonts w:ascii="Gill Sans MT" w:hAnsi="Gill Sans MT"/>
          <w:sz w:val="22"/>
          <w:szCs w:val="22"/>
        </w:rPr>
        <w:t>s</w:t>
      </w:r>
      <w:r w:rsidRPr="00A568CF">
        <w:rPr>
          <w:rFonts w:ascii="Gill Sans MT" w:hAnsi="Gill Sans MT"/>
          <w:sz w:val="22"/>
          <w:szCs w:val="22"/>
        </w:rPr>
        <w:t xml:space="preserve"> enquiry and engages pupils in the study of religion</w:t>
      </w:r>
      <w:r w:rsidR="00F60B33" w:rsidRPr="00A568CF">
        <w:rPr>
          <w:rFonts w:ascii="Gill Sans MT" w:hAnsi="Gill Sans MT"/>
          <w:sz w:val="22"/>
          <w:szCs w:val="22"/>
        </w:rPr>
        <w:t xml:space="preserve"> and world views</w:t>
      </w:r>
      <w:r w:rsidRPr="00A568CF">
        <w:rPr>
          <w:rFonts w:ascii="Gill Sans MT" w:hAnsi="Gill Sans MT"/>
          <w:sz w:val="22"/>
          <w:szCs w:val="22"/>
        </w:rPr>
        <w:t xml:space="preserve">, the </w:t>
      </w:r>
      <w:r w:rsidR="00F60B33" w:rsidRPr="00A568CF">
        <w:rPr>
          <w:rFonts w:ascii="Gill Sans MT" w:hAnsi="Gill Sans MT"/>
          <w:sz w:val="22"/>
          <w:szCs w:val="22"/>
        </w:rPr>
        <w:t>medium-term</w:t>
      </w:r>
      <w:r w:rsidRPr="00A568CF">
        <w:rPr>
          <w:rFonts w:ascii="Gill Sans MT" w:hAnsi="Gill Sans MT"/>
          <w:sz w:val="22"/>
          <w:szCs w:val="22"/>
        </w:rPr>
        <w:t xml:space="preserve"> plans that follow offer ideas and examples.</w:t>
      </w:r>
      <w:r w:rsidR="007216F5" w:rsidRPr="00A568CF">
        <w:rPr>
          <w:rFonts w:ascii="Gill Sans MT" w:hAnsi="Gill Sans MT"/>
          <w:sz w:val="22"/>
          <w:szCs w:val="22"/>
        </w:rPr>
        <w:t xml:space="preserve"> </w:t>
      </w:r>
      <w:r w:rsidR="009F5322" w:rsidRPr="00A568CF">
        <w:rPr>
          <w:rFonts w:ascii="Gill Sans MT" w:hAnsi="Gill Sans MT"/>
          <w:sz w:val="22"/>
          <w:szCs w:val="22"/>
        </w:rPr>
        <w:t>The</w:t>
      </w:r>
      <w:r w:rsidR="00992C8C">
        <w:rPr>
          <w:rFonts w:ascii="Gill Sans MT" w:hAnsi="Gill Sans MT"/>
          <w:sz w:val="22"/>
          <w:szCs w:val="22"/>
        </w:rPr>
        <w:t>se</w:t>
      </w:r>
      <w:r w:rsidR="009F5322" w:rsidRPr="00A568CF">
        <w:rPr>
          <w:rFonts w:ascii="Gill Sans MT" w:hAnsi="Gill Sans MT"/>
          <w:sz w:val="22"/>
          <w:szCs w:val="22"/>
        </w:rPr>
        <w:t xml:space="preserve"> example plans include ideas on</w:t>
      </w:r>
      <w:r w:rsidR="00A82FB0" w:rsidRPr="00A568CF">
        <w:rPr>
          <w:rFonts w:ascii="Gill Sans MT" w:hAnsi="Gill Sans MT"/>
          <w:sz w:val="22"/>
          <w:szCs w:val="22"/>
        </w:rPr>
        <w:t xml:space="preserve"> knowledge building</w:t>
      </w:r>
      <w:r w:rsidR="00992C8C">
        <w:rPr>
          <w:rFonts w:ascii="Gill Sans MT" w:hAnsi="Gill Sans MT"/>
          <w:sz w:val="22"/>
          <w:szCs w:val="22"/>
        </w:rPr>
        <w:t xml:space="preserve"> </w:t>
      </w:r>
      <w:proofErr w:type="spellStart"/>
      <w:r w:rsidR="00992C8C">
        <w:rPr>
          <w:rFonts w:ascii="Gill Sans MT" w:hAnsi="Gill Sans MT"/>
          <w:sz w:val="22"/>
          <w:szCs w:val="22"/>
        </w:rPr>
        <w:t>eg</w:t>
      </w:r>
      <w:proofErr w:type="spellEnd"/>
      <w:r w:rsidR="009F5322" w:rsidRPr="00A568CF">
        <w:rPr>
          <w:rFonts w:ascii="Gill Sans MT" w:hAnsi="Gill Sans MT"/>
          <w:sz w:val="22"/>
          <w:szCs w:val="22"/>
        </w:rPr>
        <w:t xml:space="preserve"> how to teach </w:t>
      </w:r>
      <w:r w:rsidR="009F5322" w:rsidRPr="00A568CF">
        <w:rPr>
          <w:rStyle w:val="Lizzie2Char"/>
          <w:rFonts w:hAnsi="Gill Sans MT"/>
          <w:color w:val="auto"/>
          <w:sz w:val="22"/>
          <w:szCs w:val="22"/>
        </w:rPr>
        <w:t>Substantive Knowledge</w:t>
      </w:r>
      <w:r w:rsidR="009F5322" w:rsidRPr="00A568CF">
        <w:rPr>
          <w:rFonts w:ascii="Gill Sans MT" w:hAnsi="Gill Sans MT"/>
          <w:sz w:val="22"/>
          <w:szCs w:val="22"/>
        </w:rPr>
        <w:t xml:space="preserve">- the content of the subject </w:t>
      </w:r>
      <w:r w:rsidR="009F5322" w:rsidRPr="00A568CF">
        <w:rPr>
          <w:rStyle w:val="Lizzie2Char"/>
          <w:rFonts w:hAnsi="Gill Sans MT"/>
          <w:color w:val="auto"/>
          <w:sz w:val="22"/>
          <w:szCs w:val="22"/>
        </w:rPr>
        <w:t xml:space="preserve">and Disciplinary </w:t>
      </w:r>
      <w:r w:rsidR="00062066">
        <w:rPr>
          <w:rStyle w:val="Lizzie2Char"/>
          <w:rFonts w:hAnsi="Gill Sans MT"/>
          <w:color w:val="auto"/>
          <w:sz w:val="22"/>
          <w:szCs w:val="22"/>
        </w:rPr>
        <w:t>K</w:t>
      </w:r>
      <w:r w:rsidR="009F5322" w:rsidRPr="00A568CF">
        <w:rPr>
          <w:rStyle w:val="Lizzie2Char"/>
          <w:rFonts w:hAnsi="Gill Sans MT"/>
          <w:color w:val="auto"/>
          <w:sz w:val="22"/>
          <w:szCs w:val="22"/>
        </w:rPr>
        <w:t>nowledge</w:t>
      </w:r>
      <w:r w:rsidR="009F5322" w:rsidRPr="00A568CF">
        <w:rPr>
          <w:rFonts w:ascii="Gill Sans MT" w:hAnsi="Gill Sans MT"/>
          <w:sz w:val="22"/>
          <w:szCs w:val="22"/>
        </w:rPr>
        <w:t>- types of questions the subject asks and</w:t>
      </w:r>
      <w:r w:rsidR="00992C8C">
        <w:rPr>
          <w:rFonts w:ascii="Gill Sans MT" w:hAnsi="Gill Sans MT"/>
          <w:sz w:val="22"/>
          <w:szCs w:val="22"/>
        </w:rPr>
        <w:t xml:space="preserve"> the possible</w:t>
      </w:r>
      <w:r w:rsidR="009F5322" w:rsidRPr="00A568CF">
        <w:rPr>
          <w:rFonts w:ascii="Gill Sans MT" w:hAnsi="Gill Sans MT"/>
          <w:sz w:val="22"/>
          <w:szCs w:val="22"/>
        </w:rPr>
        <w:t xml:space="preserve"> respon</w:t>
      </w:r>
      <w:r w:rsidR="00992C8C">
        <w:rPr>
          <w:rFonts w:ascii="Gill Sans MT" w:hAnsi="Gill Sans MT"/>
          <w:sz w:val="22"/>
          <w:szCs w:val="22"/>
        </w:rPr>
        <w:t>ses.</w:t>
      </w:r>
    </w:p>
    <w:p w14:paraId="3EDEF13E" w14:textId="4D4C08C7" w:rsidR="00A82FB0" w:rsidRPr="00A568CF" w:rsidRDefault="009F5322" w:rsidP="00A82FB0">
      <w:pPr>
        <w:pStyle w:val="BodyText"/>
        <w:spacing w:before="281" w:line="235" w:lineRule="auto"/>
        <w:ind w:right="1023"/>
        <w:rPr>
          <w:rFonts w:ascii="Gill Sans MT" w:hAnsi="Gill Sans MT"/>
          <w:sz w:val="22"/>
          <w:szCs w:val="22"/>
        </w:rPr>
      </w:pPr>
      <w:r w:rsidRPr="00A568CF">
        <w:rPr>
          <w:rFonts w:ascii="Gill Sans MT" w:hAnsi="Gill Sans MT"/>
          <w:sz w:val="22"/>
          <w:szCs w:val="22"/>
        </w:rPr>
        <w:t>The planning examples includ</w:t>
      </w:r>
      <w:r w:rsidR="007720B2">
        <w:rPr>
          <w:rFonts w:ascii="Gill Sans MT" w:hAnsi="Gill Sans MT"/>
          <w:sz w:val="22"/>
          <w:szCs w:val="22"/>
        </w:rPr>
        <w:t xml:space="preserve">e the three themes of </w:t>
      </w:r>
      <w:r w:rsidR="007720B2" w:rsidRPr="00992C8C">
        <w:rPr>
          <w:rFonts w:ascii="Gill Sans MT" w:hAnsi="Gill Sans MT"/>
          <w:color w:val="C45911" w:themeColor="accent2" w:themeShade="BF"/>
          <w:sz w:val="22"/>
          <w:szCs w:val="22"/>
        </w:rPr>
        <w:t xml:space="preserve">Explore, Engage Reflect </w:t>
      </w:r>
      <w:r w:rsidR="007720B2">
        <w:rPr>
          <w:rFonts w:ascii="Gill Sans MT" w:hAnsi="Gill Sans MT"/>
          <w:sz w:val="22"/>
          <w:szCs w:val="22"/>
        </w:rPr>
        <w:t>and</w:t>
      </w:r>
      <w:r w:rsidRPr="00A568CF">
        <w:rPr>
          <w:rFonts w:ascii="Gill Sans MT" w:hAnsi="Gill Sans MT"/>
          <w:sz w:val="22"/>
          <w:szCs w:val="22"/>
        </w:rPr>
        <w:t xml:space="preserve"> also support ideas</w:t>
      </w:r>
      <w:r w:rsidR="00A82FB0" w:rsidRPr="00A568CF">
        <w:rPr>
          <w:rFonts w:ascii="Gill Sans MT" w:hAnsi="Gill Sans MT"/>
          <w:sz w:val="22"/>
          <w:szCs w:val="22"/>
        </w:rPr>
        <w:t xml:space="preserve"> based</w:t>
      </w:r>
      <w:r w:rsidRPr="00A568CF">
        <w:rPr>
          <w:rFonts w:ascii="Gill Sans MT" w:hAnsi="Gill Sans MT"/>
          <w:sz w:val="22"/>
          <w:szCs w:val="22"/>
        </w:rPr>
        <w:t xml:space="preserve"> on </w:t>
      </w:r>
    </w:p>
    <w:p w14:paraId="55423B9C" w14:textId="2D2ACAD7" w:rsidR="00062066" w:rsidRDefault="009F5322" w:rsidP="00A82FB0">
      <w:pPr>
        <w:pStyle w:val="BodyText"/>
        <w:spacing w:before="281" w:line="235" w:lineRule="auto"/>
        <w:ind w:left="720" w:right="1023"/>
        <w:rPr>
          <w:rFonts w:ascii="Gill Sans MT" w:hAnsi="Gill Sans MT"/>
          <w:sz w:val="22"/>
          <w:szCs w:val="22"/>
        </w:rPr>
      </w:pPr>
      <w:r w:rsidRPr="00A568CF">
        <w:rPr>
          <w:rFonts w:ascii="Gill Sans MT" w:hAnsi="Gill Sans MT"/>
          <w:sz w:val="22"/>
          <w:szCs w:val="22"/>
        </w:rPr>
        <w:t>Theology</w:t>
      </w:r>
      <w:r w:rsidR="00A82FB0" w:rsidRPr="00A568CF">
        <w:rPr>
          <w:rFonts w:ascii="Gill Sans MT" w:hAnsi="Gill Sans MT"/>
          <w:sz w:val="22"/>
          <w:szCs w:val="22"/>
        </w:rPr>
        <w:t>…………</w:t>
      </w:r>
      <w:r w:rsidR="00992C8C">
        <w:rPr>
          <w:rFonts w:ascii="Gill Sans MT" w:hAnsi="Gill Sans MT"/>
          <w:sz w:val="22"/>
          <w:szCs w:val="22"/>
        </w:rPr>
        <w:t>…………</w:t>
      </w:r>
      <w:r w:rsidR="00A82FB0" w:rsidRPr="00A568CF">
        <w:rPr>
          <w:rFonts w:ascii="Gill Sans MT" w:hAnsi="Gill Sans MT"/>
          <w:sz w:val="22"/>
          <w:szCs w:val="22"/>
          <w:lang w:val="en-US"/>
        </w:rPr>
        <w:t xml:space="preserve"> incorporating beliefs, teachings, sources of authority, and questions of meaning, purpose and truth. </w:t>
      </w:r>
      <w:r w:rsidRPr="00A568CF">
        <w:rPr>
          <w:rFonts w:ascii="Gill Sans MT" w:hAnsi="Gill Sans MT"/>
          <w:sz w:val="22"/>
          <w:szCs w:val="22"/>
        </w:rPr>
        <w:t>Philosophy</w:t>
      </w:r>
      <w:r w:rsidR="00A82FB0" w:rsidRPr="00A568CF">
        <w:rPr>
          <w:rFonts w:ascii="Gill Sans MT" w:hAnsi="Gill Sans MT"/>
          <w:sz w:val="22"/>
          <w:szCs w:val="22"/>
        </w:rPr>
        <w:t>………………</w:t>
      </w:r>
      <w:proofErr w:type="gramStart"/>
      <w:r w:rsidR="00A82FB0" w:rsidRPr="00A568CF">
        <w:rPr>
          <w:rFonts w:ascii="Gill Sans MT" w:hAnsi="Gill Sans MT"/>
          <w:sz w:val="22"/>
          <w:szCs w:val="22"/>
        </w:rPr>
        <w:t>…</w:t>
      </w:r>
      <w:r w:rsidR="00992C8C">
        <w:rPr>
          <w:rFonts w:ascii="Gill Sans MT" w:hAnsi="Gill Sans MT"/>
          <w:sz w:val="22"/>
          <w:szCs w:val="22"/>
        </w:rPr>
        <w:t>..</w:t>
      </w:r>
      <w:proofErr w:type="gramEnd"/>
      <w:r w:rsidR="00A82FB0" w:rsidRPr="00A568CF">
        <w:rPr>
          <w:rFonts w:ascii="Gill Sans MT" w:hAnsi="Gill Sans MT"/>
          <w:sz w:val="22"/>
          <w:szCs w:val="22"/>
          <w:lang w:val="en-US"/>
        </w:rPr>
        <w:t xml:space="preserve"> incorporating religious and spiritual forms of expression; questions about identity and diversity. </w:t>
      </w:r>
      <w:r w:rsidRPr="00A568CF">
        <w:rPr>
          <w:rFonts w:ascii="Gill Sans MT" w:hAnsi="Gill Sans MT"/>
          <w:sz w:val="22"/>
          <w:szCs w:val="22"/>
        </w:rPr>
        <w:t xml:space="preserve"> </w:t>
      </w:r>
    </w:p>
    <w:p w14:paraId="594A5F6C" w14:textId="6F0D39DE" w:rsidR="00A82FB0" w:rsidRPr="00A568CF" w:rsidRDefault="009F5322" w:rsidP="00062066">
      <w:pPr>
        <w:pStyle w:val="BodyText"/>
        <w:spacing w:line="235" w:lineRule="auto"/>
        <w:ind w:left="720" w:right="1023"/>
        <w:rPr>
          <w:rFonts w:ascii="Gill Sans MT" w:hAnsi="Gill Sans MT"/>
          <w:sz w:val="22"/>
          <w:szCs w:val="22"/>
        </w:rPr>
      </w:pPr>
      <w:r w:rsidRPr="00A568CF">
        <w:rPr>
          <w:rFonts w:ascii="Gill Sans MT" w:hAnsi="Gill Sans MT"/>
          <w:sz w:val="22"/>
          <w:szCs w:val="22"/>
        </w:rPr>
        <w:t>Human and Social sciences</w:t>
      </w:r>
      <w:r w:rsidR="00A82FB0" w:rsidRPr="00A568CF">
        <w:rPr>
          <w:rFonts w:ascii="Gill Sans MT" w:hAnsi="Gill Sans MT"/>
          <w:sz w:val="22"/>
          <w:szCs w:val="22"/>
        </w:rPr>
        <w:t xml:space="preserve">… </w:t>
      </w:r>
      <w:r w:rsidR="00A82FB0" w:rsidRPr="00A568CF">
        <w:rPr>
          <w:rFonts w:ascii="Gill Sans MT" w:hAnsi="Gill Sans MT"/>
          <w:sz w:val="22"/>
          <w:szCs w:val="22"/>
          <w:lang w:val="en-US"/>
        </w:rPr>
        <w:t>incorporating religious practices and ways of living; questions about values and commitments</w:t>
      </w:r>
      <w:r w:rsidR="00B34EBF">
        <w:rPr>
          <w:rFonts w:ascii="Gill Sans MT" w:hAnsi="Gill Sans MT"/>
          <w:sz w:val="22"/>
          <w:szCs w:val="22"/>
          <w:lang w:val="en-US"/>
        </w:rPr>
        <w:t>.</w:t>
      </w:r>
      <w:r w:rsidR="00A82FB0" w:rsidRPr="00A568CF">
        <w:rPr>
          <w:rFonts w:ascii="Gill Sans MT" w:hAnsi="Gill Sans MT"/>
          <w:sz w:val="22"/>
          <w:szCs w:val="22"/>
          <w:lang w:val="en-US"/>
        </w:rPr>
        <w:t xml:space="preserve"> </w:t>
      </w:r>
    </w:p>
    <w:p w14:paraId="6A9518EA" w14:textId="38491571" w:rsidR="00B34EBF" w:rsidRDefault="001D4EAB" w:rsidP="00A82FB0">
      <w:pPr>
        <w:pStyle w:val="BodyText"/>
        <w:spacing w:before="281" w:line="235" w:lineRule="auto"/>
        <w:ind w:right="1023"/>
        <w:rPr>
          <w:rFonts w:ascii="Gill Sans MT" w:hAnsi="Gill Sans MT"/>
          <w:sz w:val="22"/>
          <w:szCs w:val="22"/>
        </w:rPr>
      </w:pPr>
      <w:r w:rsidRPr="00A568CF">
        <w:rPr>
          <w:rFonts w:ascii="Gill Sans MT" w:hAnsi="Gill Sans MT"/>
          <w:sz w:val="22"/>
          <w:szCs w:val="22"/>
        </w:rPr>
        <w:t>These plans are non-statutory</w:t>
      </w:r>
      <w:r w:rsidR="00F60B33" w:rsidRPr="00A568CF">
        <w:rPr>
          <w:rFonts w:ascii="Gill Sans MT" w:hAnsi="Gill Sans MT"/>
          <w:sz w:val="22"/>
          <w:szCs w:val="22"/>
        </w:rPr>
        <w:t>,</w:t>
      </w:r>
      <w:r w:rsidRPr="00A568CF">
        <w:rPr>
          <w:rFonts w:ascii="Gill Sans MT" w:hAnsi="Gill Sans MT"/>
          <w:sz w:val="22"/>
          <w:szCs w:val="22"/>
        </w:rPr>
        <w:t xml:space="preserve"> and schools could choose to follow one or </w:t>
      </w:r>
      <w:r w:rsidR="00992C8C" w:rsidRPr="00A568CF">
        <w:rPr>
          <w:rFonts w:ascii="Gill Sans MT" w:hAnsi="Gill Sans MT"/>
          <w:sz w:val="22"/>
          <w:szCs w:val="22"/>
        </w:rPr>
        <w:t>all</w:t>
      </w:r>
      <w:r w:rsidR="00992C8C">
        <w:rPr>
          <w:rFonts w:ascii="Gill Sans MT" w:hAnsi="Gill Sans MT"/>
          <w:sz w:val="22"/>
          <w:szCs w:val="22"/>
        </w:rPr>
        <w:t xml:space="preserve">, </w:t>
      </w:r>
      <w:r w:rsidRPr="00A568CF">
        <w:rPr>
          <w:rFonts w:ascii="Gill Sans MT" w:hAnsi="Gill Sans MT"/>
          <w:sz w:val="22"/>
          <w:szCs w:val="22"/>
        </w:rPr>
        <w:t>or</w:t>
      </w:r>
      <w:r w:rsidR="00992C8C">
        <w:rPr>
          <w:rFonts w:ascii="Gill Sans MT" w:hAnsi="Gill Sans MT"/>
          <w:sz w:val="22"/>
          <w:szCs w:val="22"/>
        </w:rPr>
        <w:t xml:space="preserve"> </w:t>
      </w:r>
      <w:r w:rsidR="00F60B33" w:rsidRPr="00A568CF">
        <w:rPr>
          <w:rFonts w:ascii="Gill Sans MT" w:hAnsi="Gill Sans MT"/>
          <w:sz w:val="22"/>
          <w:szCs w:val="22"/>
        </w:rPr>
        <w:t xml:space="preserve">follow their own </w:t>
      </w:r>
      <w:r w:rsidRPr="00A568CF">
        <w:rPr>
          <w:rFonts w:ascii="Gill Sans MT" w:hAnsi="Gill Sans MT"/>
          <w:sz w:val="22"/>
          <w:szCs w:val="22"/>
        </w:rPr>
        <w:t>plan</w:t>
      </w:r>
      <w:r w:rsidR="00F60B33" w:rsidRPr="00A568CF">
        <w:rPr>
          <w:rFonts w:ascii="Gill Sans MT" w:hAnsi="Gill Sans MT"/>
          <w:sz w:val="22"/>
          <w:szCs w:val="22"/>
        </w:rPr>
        <w:t>s.</w:t>
      </w:r>
      <w:r w:rsidR="007216F5" w:rsidRPr="00A568CF">
        <w:rPr>
          <w:rFonts w:ascii="Gill Sans MT" w:hAnsi="Gill Sans MT"/>
          <w:sz w:val="22"/>
          <w:szCs w:val="22"/>
        </w:rPr>
        <w:t xml:space="preserve"> </w:t>
      </w:r>
      <w:r w:rsidRPr="00A568CF">
        <w:rPr>
          <w:rFonts w:ascii="Gill Sans MT" w:hAnsi="Gill Sans MT"/>
          <w:sz w:val="22"/>
          <w:szCs w:val="22"/>
        </w:rPr>
        <w:t>Schools are free to use or adapt any of the</w:t>
      </w:r>
      <w:r w:rsidR="00F60B33" w:rsidRPr="00A568CF">
        <w:rPr>
          <w:rFonts w:ascii="Gill Sans MT" w:hAnsi="Gill Sans MT"/>
          <w:sz w:val="22"/>
          <w:szCs w:val="22"/>
        </w:rPr>
        <w:t xml:space="preserve"> suggested plans.</w:t>
      </w:r>
      <w:r w:rsidR="007216F5" w:rsidRPr="00A568CF">
        <w:rPr>
          <w:rFonts w:ascii="Gill Sans MT" w:hAnsi="Gill Sans MT"/>
          <w:sz w:val="22"/>
          <w:szCs w:val="22"/>
        </w:rPr>
        <w:t xml:space="preserve"> </w:t>
      </w:r>
      <w:r w:rsidRPr="00A568CF">
        <w:rPr>
          <w:rFonts w:ascii="Gill Sans MT" w:hAnsi="Gill Sans MT"/>
          <w:sz w:val="22"/>
          <w:szCs w:val="22"/>
        </w:rPr>
        <w:t>They provide</w:t>
      </w:r>
      <w:r w:rsidR="00F60B33" w:rsidRPr="00A568CF">
        <w:rPr>
          <w:rFonts w:ascii="Gill Sans MT" w:hAnsi="Gill Sans MT"/>
          <w:sz w:val="22"/>
          <w:szCs w:val="22"/>
        </w:rPr>
        <w:t xml:space="preserve"> a</w:t>
      </w:r>
      <w:r w:rsidRPr="00A568CF">
        <w:rPr>
          <w:rFonts w:ascii="Gill Sans MT" w:hAnsi="Gill Sans MT"/>
          <w:sz w:val="22"/>
          <w:szCs w:val="22"/>
        </w:rPr>
        <w:t xml:space="preserve"> start</w:t>
      </w:r>
      <w:r w:rsidR="00F60B33" w:rsidRPr="00A568CF">
        <w:rPr>
          <w:rFonts w:ascii="Gill Sans MT" w:hAnsi="Gill Sans MT"/>
          <w:sz w:val="22"/>
          <w:szCs w:val="22"/>
        </w:rPr>
        <w:t>ing</w:t>
      </w:r>
      <w:r w:rsidRPr="00A568CF">
        <w:rPr>
          <w:rFonts w:ascii="Gill Sans MT" w:hAnsi="Gill Sans MT"/>
          <w:sz w:val="22"/>
          <w:szCs w:val="22"/>
        </w:rPr>
        <w:t xml:space="preserve"> point for more detailed lesson planning</w:t>
      </w:r>
      <w:r w:rsidR="00F60B33" w:rsidRPr="00A568CF">
        <w:rPr>
          <w:rFonts w:ascii="Gill Sans MT" w:hAnsi="Gill Sans MT"/>
          <w:sz w:val="22"/>
          <w:szCs w:val="22"/>
        </w:rPr>
        <w:t xml:space="preserve">. </w:t>
      </w:r>
      <w:r w:rsidRPr="00A568CF">
        <w:rPr>
          <w:rFonts w:ascii="Gill Sans MT" w:hAnsi="Gill Sans MT"/>
          <w:sz w:val="22"/>
          <w:szCs w:val="22"/>
        </w:rPr>
        <w:t>The</w:t>
      </w:r>
      <w:r w:rsidR="003778DD">
        <w:rPr>
          <w:rFonts w:ascii="Gill Sans MT" w:hAnsi="Gill Sans MT"/>
          <w:sz w:val="22"/>
          <w:szCs w:val="22"/>
        </w:rPr>
        <w:t xml:space="preserve"> example</w:t>
      </w:r>
      <w:r w:rsidRPr="00A568CF">
        <w:rPr>
          <w:rFonts w:ascii="Gill Sans MT" w:hAnsi="Gill Sans MT"/>
          <w:sz w:val="22"/>
          <w:szCs w:val="22"/>
        </w:rPr>
        <w:t xml:space="preserve"> plans show progression through the </w:t>
      </w:r>
      <w:r w:rsidR="00F60B33" w:rsidRPr="00A568CF">
        <w:rPr>
          <w:rFonts w:ascii="Gill Sans MT" w:hAnsi="Gill Sans MT"/>
          <w:sz w:val="22"/>
          <w:szCs w:val="22"/>
        </w:rPr>
        <w:t>age-related</w:t>
      </w:r>
      <w:r w:rsidRPr="00A568CF">
        <w:rPr>
          <w:rFonts w:ascii="Gill Sans MT" w:hAnsi="Gill Sans MT"/>
          <w:sz w:val="22"/>
          <w:szCs w:val="22"/>
        </w:rPr>
        <w:t xml:space="preserve"> expectations and leave schools free to decide which aspect of the teaching and learning activities is most appropriate to assess</w:t>
      </w:r>
      <w:r w:rsidR="00F60B33" w:rsidRPr="00A568CF">
        <w:rPr>
          <w:rFonts w:ascii="Gill Sans MT" w:hAnsi="Gill Sans MT"/>
          <w:sz w:val="22"/>
          <w:szCs w:val="22"/>
        </w:rPr>
        <w:t>.</w:t>
      </w:r>
      <w:r w:rsidR="00A82FB0" w:rsidRPr="00A568CF">
        <w:rPr>
          <w:rFonts w:ascii="Gill Sans MT" w:hAnsi="Gill Sans MT"/>
          <w:sz w:val="22"/>
          <w:szCs w:val="22"/>
        </w:rPr>
        <w:t xml:space="preserve"> </w:t>
      </w:r>
      <w:r w:rsidRPr="00A568CF">
        <w:rPr>
          <w:rFonts w:ascii="Gill Sans MT" w:hAnsi="Gill Sans MT"/>
          <w:sz w:val="22"/>
          <w:szCs w:val="22"/>
        </w:rPr>
        <w:t>The curriculum opportunities in the programmes of study focus on religious experience</w:t>
      </w:r>
      <w:r w:rsidR="00F60B33" w:rsidRPr="00A568CF">
        <w:rPr>
          <w:rFonts w:ascii="Gill Sans MT" w:hAnsi="Gill Sans MT"/>
          <w:sz w:val="22"/>
          <w:szCs w:val="22"/>
        </w:rPr>
        <w:t xml:space="preserve"> and the exploration of</w:t>
      </w:r>
      <w:r w:rsidR="00A82FB0" w:rsidRPr="00A568CF">
        <w:rPr>
          <w:rFonts w:ascii="Gill Sans MT" w:hAnsi="Gill Sans MT"/>
        </w:rPr>
        <w:t xml:space="preserve"> ways of living and</w:t>
      </w:r>
      <w:r w:rsidR="00F60B33" w:rsidRPr="00A568CF">
        <w:rPr>
          <w:rFonts w:ascii="Gill Sans MT" w:hAnsi="Gill Sans MT"/>
          <w:sz w:val="22"/>
          <w:szCs w:val="22"/>
        </w:rPr>
        <w:t xml:space="preserve"> world views</w:t>
      </w:r>
      <w:r w:rsidRPr="00A568CF">
        <w:rPr>
          <w:rFonts w:ascii="Gill Sans MT" w:hAnsi="Gill Sans MT"/>
          <w:sz w:val="22"/>
          <w:szCs w:val="22"/>
        </w:rPr>
        <w:t>. To support good learning and skill development the following suggestions will help you to maxim</w:t>
      </w:r>
      <w:r w:rsidR="00B34EBF">
        <w:rPr>
          <w:rFonts w:ascii="Gill Sans MT" w:hAnsi="Gill Sans MT"/>
          <w:sz w:val="22"/>
          <w:szCs w:val="22"/>
        </w:rPr>
        <w:t xml:space="preserve">ise the </w:t>
      </w:r>
      <w:r w:rsidRPr="00A568CF">
        <w:rPr>
          <w:rFonts w:ascii="Gill Sans MT" w:hAnsi="Gill Sans MT"/>
          <w:sz w:val="22"/>
          <w:szCs w:val="22"/>
        </w:rPr>
        <w:t>impact from both the plans provided or from your own individual ideas.</w:t>
      </w:r>
      <w:r w:rsidR="007216F5" w:rsidRPr="00A568CF">
        <w:rPr>
          <w:rFonts w:ascii="Gill Sans MT" w:hAnsi="Gill Sans MT"/>
          <w:sz w:val="22"/>
          <w:szCs w:val="22"/>
        </w:rPr>
        <w:t xml:space="preserve"> </w:t>
      </w:r>
    </w:p>
    <w:p w14:paraId="171F317F" w14:textId="63A275FB" w:rsidR="001D4EAB" w:rsidRPr="00A568CF" w:rsidRDefault="001D4EAB" w:rsidP="00A82FB0">
      <w:pPr>
        <w:pStyle w:val="BodyText"/>
        <w:spacing w:before="281" w:line="235" w:lineRule="auto"/>
        <w:ind w:right="1023"/>
        <w:rPr>
          <w:rFonts w:ascii="Gill Sans MT" w:hAnsi="Gill Sans MT"/>
          <w:sz w:val="22"/>
          <w:szCs w:val="22"/>
        </w:rPr>
      </w:pPr>
      <w:r w:rsidRPr="00A568CF">
        <w:rPr>
          <w:rFonts w:ascii="Gill Sans MT" w:hAnsi="Gill Sans MT"/>
          <w:sz w:val="22"/>
          <w:szCs w:val="22"/>
        </w:rPr>
        <w:t>Pupils should, as appropriate:</w:t>
      </w:r>
    </w:p>
    <w:p w14:paraId="22BA822C" w14:textId="77777777" w:rsidR="001D4EAB" w:rsidRPr="00A568CF" w:rsidRDefault="001D4EAB" w:rsidP="001D4EAB">
      <w:pPr>
        <w:rPr>
          <w:rFonts w:ascii="Gill Sans MT" w:hAnsi="Gill Sans MT"/>
        </w:rPr>
      </w:pPr>
    </w:p>
    <w:p w14:paraId="68208BD4" w14:textId="6DBB042A" w:rsidR="001D4EAB" w:rsidRPr="00A568CF" w:rsidRDefault="001D4EAB" w:rsidP="001D4EAB">
      <w:pPr>
        <w:rPr>
          <w:rFonts w:ascii="Gill Sans MT" w:hAnsi="Gill Sans MT"/>
        </w:rPr>
      </w:pPr>
      <w:r w:rsidRPr="00A568CF">
        <w:rPr>
          <w:rFonts w:ascii="Gill Sans MT" w:hAnsi="Gill Sans MT"/>
        </w:rPr>
        <w:t>• encounter people from different religious</w:t>
      </w:r>
      <w:r w:rsidR="00F60B33" w:rsidRPr="00A568CF">
        <w:rPr>
          <w:rFonts w:ascii="Gill Sans MT" w:hAnsi="Gill Sans MT"/>
        </w:rPr>
        <w:t>,</w:t>
      </w:r>
      <w:r w:rsidRPr="00A568CF">
        <w:rPr>
          <w:rFonts w:ascii="Gill Sans MT" w:hAnsi="Gill Sans MT"/>
        </w:rPr>
        <w:t xml:space="preserve"> philosophical</w:t>
      </w:r>
      <w:r w:rsidR="00F60B33" w:rsidRPr="00A568CF">
        <w:rPr>
          <w:rFonts w:ascii="Gill Sans MT" w:hAnsi="Gill Sans MT"/>
        </w:rPr>
        <w:t xml:space="preserve"> and community</w:t>
      </w:r>
      <w:r w:rsidRPr="00A568CF">
        <w:rPr>
          <w:rFonts w:ascii="Gill Sans MT" w:hAnsi="Gill Sans MT"/>
        </w:rPr>
        <w:t xml:space="preserve"> groups who can express a range of convictions on religious and moral issues </w:t>
      </w:r>
    </w:p>
    <w:p w14:paraId="43A1268C" w14:textId="77777777" w:rsidR="001D4EAB" w:rsidRPr="00A568CF" w:rsidRDefault="001D4EAB" w:rsidP="001D4EAB">
      <w:pPr>
        <w:rPr>
          <w:rFonts w:ascii="Gill Sans MT" w:hAnsi="Gill Sans MT"/>
        </w:rPr>
      </w:pPr>
      <w:r w:rsidRPr="00A568CF">
        <w:rPr>
          <w:rFonts w:ascii="Gill Sans MT" w:hAnsi="Gill Sans MT"/>
        </w:rPr>
        <w:t xml:space="preserve">• visit places of religious significance </w:t>
      </w:r>
    </w:p>
    <w:p w14:paraId="18509D3B" w14:textId="09DA6226" w:rsidR="001D4EAB" w:rsidRPr="00A568CF" w:rsidRDefault="001D4EAB" w:rsidP="001D4EAB">
      <w:pPr>
        <w:rPr>
          <w:rFonts w:ascii="Gill Sans MT" w:hAnsi="Gill Sans MT"/>
        </w:rPr>
      </w:pPr>
      <w:r w:rsidRPr="00A568CF">
        <w:rPr>
          <w:rFonts w:ascii="Gill Sans MT" w:hAnsi="Gill Sans MT"/>
        </w:rPr>
        <w:t xml:space="preserve">• use </w:t>
      </w:r>
      <w:r w:rsidR="00F60B33" w:rsidRPr="00A568CF">
        <w:rPr>
          <w:rFonts w:ascii="Gill Sans MT" w:hAnsi="Gill Sans MT"/>
        </w:rPr>
        <w:t xml:space="preserve">technology </w:t>
      </w:r>
      <w:r w:rsidRPr="00A568CF">
        <w:rPr>
          <w:rFonts w:ascii="Gill Sans MT" w:hAnsi="Gill Sans MT"/>
        </w:rPr>
        <w:t xml:space="preserve">to enhance understanding </w:t>
      </w:r>
    </w:p>
    <w:p w14:paraId="67ACA823" w14:textId="77777777" w:rsidR="001D4EAB" w:rsidRPr="00A568CF" w:rsidRDefault="001D4EAB" w:rsidP="001D4EAB">
      <w:pPr>
        <w:rPr>
          <w:rFonts w:ascii="Gill Sans MT" w:hAnsi="Gill Sans MT"/>
        </w:rPr>
      </w:pPr>
      <w:r w:rsidRPr="00A568CF">
        <w:rPr>
          <w:rFonts w:ascii="Gill Sans MT" w:hAnsi="Gill Sans MT"/>
        </w:rPr>
        <w:t xml:space="preserve">• discuss, question and evaluate important issues in religion and philosophy including ultimate questions and ethical issues </w:t>
      </w:r>
    </w:p>
    <w:p w14:paraId="65BB4065" w14:textId="77777777" w:rsidR="001D4EAB" w:rsidRPr="00A568CF" w:rsidRDefault="001D4EAB" w:rsidP="001D4EAB">
      <w:pPr>
        <w:rPr>
          <w:rFonts w:ascii="Gill Sans MT" w:hAnsi="Gill Sans MT"/>
        </w:rPr>
      </w:pPr>
      <w:r w:rsidRPr="00A568CF">
        <w:rPr>
          <w:rFonts w:ascii="Gill Sans MT" w:hAnsi="Gill Sans MT"/>
        </w:rPr>
        <w:t xml:space="preserve">• reflect upon and carefully evaluate their own and others’ beliefs and values using reasoned and balanced arguments </w:t>
      </w:r>
    </w:p>
    <w:p w14:paraId="5BA2624B" w14:textId="77777777" w:rsidR="001D4EAB" w:rsidRPr="00A568CF" w:rsidRDefault="001D4EAB" w:rsidP="001D4EAB">
      <w:pPr>
        <w:rPr>
          <w:rFonts w:ascii="Gill Sans MT" w:hAnsi="Gill Sans MT"/>
        </w:rPr>
      </w:pPr>
      <w:r w:rsidRPr="00A568CF">
        <w:rPr>
          <w:rFonts w:ascii="Gill Sans MT" w:hAnsi="Gill Sans MT"/>
        </w:rPr>
        <w:t xml:space="preserve">• use a range of forms of expression to communicate their arguments </w:t>
      </w:r>
    </w:p>
    <w:p w14:paraId="7FA1BDE5" w14:textId="7CCB5210" w:rsidR="001D4EAB" w:rsidRPr="00A568CF" w:rsidRDefault="001D4EAB" w:rsidP="001D4EAB">
      <w:pPr>
        <w:rPr>
          <w:rFonts w:ascii="Gill Sans MT" w:hAnsi="Gill Sans MT"/>
        </w:rPr>
      </w:pPr>
      <w:r w:rsidRPr="00A568CF">
        <w:rPr>
          <w:rFonts w:ascii="Gill Sans MT" w:hAnsi="Gill Sans MT"/>
        </w:rPr>
        <w:t>• explore the connection between RE and other curriculum areas</w:t>
      </w:r>
    </w:p>
    <w:p w14:paraId="1F18259A" w14:textId="7C674D19" w:rsidR="009F5322" w:rsidRPr="00A568CF" w:rsidRDefault="009F5322" w:rsidP="001D4EAB">
      <w:pPr>
        <w:rPr>
          <w:rFonts w:ascii="Gill Sans MT" w:hAnsi="Gill Sans MT"/>
        </w:rPr>
      </w:pPr>
    </w:p>
    <w:p w14:paraId="7B0EE184" w14:textId="088B8515" w:rsidR="001D4EAB" w:rsidRPr="00A568CF" w:rsidRDefault="001D4EAB" w:rsidP="00A82FB0">
      <w:pPr>
        <w:widowControl/>
        <w:autoSpaceDE/>
        <w:autoSpaceDN/>
        <w:spacing w:after="160" w:line="259" w:lineRule="auto"/>
        <w:rPr>
          <w:rFonts w:ascii="Gill Sans MT" w:hAnsi="Gill Sans MT"/>
          <w:sz w:val="28"/>
          <w:szCs w:val="28"/>
        </w:rPr>
      </w:pPr>
      <w:r w:rsidRPr="00A568CF">
        <w:rPr>
          <w:rFonts w:ascii="Gill Sans MT" w:hAnsi="Gill Sans MT"/>
          <w:sz w:val="48"/>
          <w:szCs w:val="48"/>
        </w:rPr>
        <w:t>Long Term Plan KS1-2</w:t>
      </w:r>
    </w:p>
    <w:p w14:paraId="04EE7978" w14:textId="77777777" w:rsidR="001D4EAB" w:rsidRPr="00A568CF" w:rsidRDefault="001D4EAB" w:rsidP="001D4EAB">
      <w:pPr>
        <w:rPr>
          <w:rFonts w:ascii="Gill Sans MT" w:hAnsi="Gill Sans MT"/>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2269"/>
        <w:gridCol w:w="2146"/>
        <w:gridCol w:w="2193"/>
        <w:gridCol w:w="2171"/>
        <w:gridCol w:w="2186"/>
        <w:gridCol w:w="2161"/>
      </w:tblGrid>
      <w:tr w:rsidR="00202C91" w:rsidRPr="00A568CF" w14:paraId="6660BD16" w14:textId="77777777" w:rsidTr="005D6096">
        <w:trPr>
          <w:trHeight w:val="477"/>
          <w:jc w:val="center"/>
        </w:trPr>
        <w:tc>
          <w:tcPr>
            <w:tcW w:w="851" w:type="dxa"/>
            <w:tcBorders>
              <w:top w:val="nil"/>
              <w:left w:val="nil"/>
            </w:tcBorders>
            <w:shd w:val="clear" w:color="auto" w:fill="auto"/>
            <w:vAlign w:val="center"/>
          </w:tcPr>
          <w:p w14:paraId="4BB6B574" w14:textId="77777777" w:rsidR="001D4EAB" w:rsidRPr="00A568CF" w:rsidRDefault="001D4EAB" w:rsidP="00F5277C">
            <w:pPr>
              <w:jc w:val="center"/>
              <w:rPr>
                <w:rFonts w:ascii="Gill Sans MT" w:hAnsi="Gill Sans MT"/>
              </w:rPr>
            </w:pPr>
          </w:p>
        </w:tc>
        <w:tc>
          <w:tcPr>
            <w:tcW w:w="2362" w:type="dxa"/>
            <w:shd w:val="clear" w:color="auto" w:fill="auto"/>
            <w:vAlign w:val="center"/>
          </w:tcPr>
          <w:p w14:paraId="529A9FA4" w14:textId="4AAAB366" w:rsidR="001D4EAB" w:rsidRPr="00A568CF" w:rsidRDefault="001D4EAB" w:rsidP="005D6096">
            <w:pPr>
              <w:jc w:val="center"/>
              <w:rPr>
                <w:rFonts w:ascii="Gill Sans MT" w:hAnsi="Gill Sans MT"/>
                <w:i/>
              </w:rPr>
            </w:pPr>
            <w:r w:rsidRPr="00A568CF">
              <w:rPr>
                <w:rFonts w:ascii="Gill Sans MT" w:hAnsi="Gill Sans MT"/>
                <w:b/>
              </w:rPr>
              <w:t>Autumn 1</w:t>
            </w:r>
          </w:p>
        </w:tc>
        <w:tc>
          <w:tcPr>
            <w:tcW w:w="2363" w:type="dxa"/>
            <w:shd w:val="clear" w:color="auto" w:fill="auto"/>
            <w:vAlign w:val="center"/>
          </w:tcPr>
          <w:p w14:paraId="2976AD00" w14:textId="7A0F6473" w:rsidR="001D4EAB" w:rsidRPr="00A568CF" w:rsidRDefault="001D4EAB" w:rsidP="005D6096">
            <w:pPr>
              <w:jc w:val="center"/>
              <w:rPr>
                <w:rFonts w:ascii="Gill Sans MT" w:hAnsi="Gill Sans MT"/>
                <w:i/>
              </w:rPr>
            </w:pPr>
            <w:r w:rsidRPr="00A568CF">
              <w:rPr>
                <w:rFonts w:ascii="Gill Sans MT" w:hAnsi="Gill Sans MT"/>
                <w:b/>
              </w:rPr>
              <w:t>Autumn 2</w:t>
            </w:r>
          </w:p>
        </w:tc>
        <w:tc>
          <w:tcPr>
            <w:tcW w:w="2362" w:type="dxa"/>
            <w:shd w:val="clear" w:color="auto" w:fill="auto"/>
            <w:vAlign w:val="center"/>
          </w:tcPr>
          <w:p w14:paraId="161FD1D7" w14:textId="557ABB8A" w:rsidR="001D4EAB" w:rsidRPr="00A568CF" w:rsidRDefault="001D4EAB" w:rsidP="005D6096">
            <w:pPr>
              <w:jc w:val="center"/>
              <w:rPr>
                <w:rFonts w:ascii="Gill Sans MT" w:hAnsi="Gill Sans MT"/>
                <w:i/>
              </w:rPr>
            </w:pPr>
            <w:r w:rsidRPr="00A568CF">
              <w:rPr>
                <w:rFonts w:ascii="Gill Sans MT" w:hAnsi="Gill Sans MT"/>
                <w:b/>
              </w:rPr>
              <w:t>Spring 1</w:t>
            </w:r>
          </w:p>
        </w:tc>
        <w:tc>
          <w:tcPr>
            <w:tcW w:w="2363" w:type="dxa"/>
            <w:shd w:val="clear" w:color="auto" w:fill="auto"/>
            <w:vAlign w:val="center"/>
          </w:tcPr>
          <w:p w14:paraId="72C964D7" w14:textId="64F4E9A7" w:rsidR="001D4EAB" w:rsidRPr="00A568CF" w:rsidRDefault="001D4EAB" w:rsidP="005D6096">
            <w:pPr>
              <w:jc w:val="center"/>
              <w:rPr>
                <w:rFonts w:ascii="Gill Sans MT" w:hAnsi="Gill Sans MT"/>
                <w:i/>
              </w:rPr>
            </w:pPr>
            <w:r w:rsidRPr="00A568CF">
              <w:rPr>
                <w:rFonts w:ascii="Gill Sans MT" w:hAnsi="Gill Sans MT"/>
                <w:b/>
              </w:rPr>
              <w:t>Spring 2</w:t>
            </w:r>
          </w:p>
        </w:tc>
        <w:tc>
          <w:tcPr>
            <w:tcW w:w="2362" w:type="dxa"/>
            <w:shd w:val="clear" w:color="auto" w:fill="auto"/>
            <w:vAlign w:val="center"/>
          </w:tcPr>
          <w:p w14:paraId="178255CC" w14:textId="61DF6451" w:rsidR="001D4EAB" w:rsidRPr="00A568CF" w:rsidRDefault="001D4EAB" w:rsidP="005D6096">
            <w:pPr>
              <w:jc w:val="center"/>
              <w:rPr>
                <w:rFonts w:ascii="Gill Sans MT" w:hAnsi="Gill Sans MT"/>
                <w:i/>
              </w:rPr>
            </w:pPr>
            <w:r w:rsidRPr="00A568CF">
              <w:rPr>
                <w:rFonts w:ascii="Gill Sans MT" w:hAnsi="Gill Sans MT"/>
                <w:b/>
              </w:rPr>
              <w:t>Summer 1</w:t>
            </w:r>
          </w:p>
        </w:tc>
        <w:tc>
          <w:tcPr>
            <w:tcW w:w="2363" w:type="dxa"/>
            <w:shd w:val="clear" w:color="auto" w:fill="auto"/>
            <w:vAlign w:val="center"/>
          </w:tcPr>
          <w:p w14:paraId="00CA27AD" w14:textId="28454E07" w:rsidR="001D4EAB" w:rsidRPr="00A568CF" w:rsidRDefault="001D4EAB" w:rsidP="005D6096">
            <w:pPr>
              <w:jc w:val="center"/>
              <w:rPr>
                <w:rFonts w:ascii="Gill Sans MT" w:hAnsi="Gill Sans MT"/>
                <w:i/>
              </w:rPr>
            </w:pPr>
            <w:r w:rsidRPr="00A568CF">
              <w:rPr>
                <w:rFonts w:ascii="Gill Sans MT" w:hAnsi="Gill Sans MT"/>
                <w:b/>
              </w:rPr>
              <w:t>Summer 2</w:t>
            </w:r>
          </w:p>
        </w:tc>
      </w:tr>
      <w:tr w:rsidR="00202C91" w:rsidRPr="00A568CF" w14:paraId="21F6D077" w14:textId="77777777" w:rsidTr="00F11677">
        <w:trPr>
          <w:trHeight w:hRule="exact" w:val="2381"/>
          <w:jc w:val="center"/>
        </w:trPr>
        <w:tc>
          <w:tcPr>
            <w:tcW w:w="851" w:type="dxa"/>
            <w:shd w:val="clear" w:color="auto" w:fill="auto"/>
            <w:vAlign w:val="center"/>
          </w:tcPr>
          <w:p w14:paraId="2842D966" w14:textId="77777777" w:rsidR="001D4EAB" w:rsidRPr="00A568CF" w:rsidRDefault="001D4EAB" w:rsidP="00F5277C">
            <w:pPr>
              <w:jc w:val="center"/>
              <w:rPr>
                <w:rFonts w:ascii="Gill Sans MT" w:hAnsi="Gill Sans MT"/>
                <w:b/>
              </w:rPr>
            </w:pPr>
            <w:r w:rsidRPr="00A568CF">
              <w:rPr>
                <w:rFonts w:ascii="Gill Sans MT" w:hAnsi="Gill Sans MT"/>
                <w:b/>
              </w:rPr>
              <w:t>R</w:t>
            </w:r>
          </w:p>
          <w:p w14:paraId="279AEC48" w14:textId="77777777" w:rsidR="001D4EAB" w:rsidRPr="00A568CF" w:rsidRDefault="001D4EAB" w:rsidP="00F5277C">
            <w:pPr>
              <w:jc w:val="center"/>
              <w:rPr>
                <w:rFonts w:ascii="Gill Sans MT" w:hAnsi="Gill Sans MT"/>
                <w:i/>
              </w:rPr>
            </w:pPr>
          </w:p>
        </w:tc>
        <w:tc>
          <w:tcPr>
            <w:tcW w:w="2362" w:type="dxa"/>
            <w:shd w:val="clear" w:color="auto" w:fill="auto"/>
            <w:vAlign w:val="center"/>
          </w:tcPr>
          <w:p w14:paraId="7D6751E8" w14:textId="494D32CC"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Identify and ask questions about</w:t>
            </w:r>
            <w:r w:rsidRPr="00D21192">
              <w:rPr>
                <w:rFonts w:ascii="Gill Sans MT" w:hAnsi="Gill Sans MT"/>
                <w:sz w:val="18"/>
                <w:szCs w:val="18"/>
              </w:rPr>
              <w:t xml:space="preserve"> customs associated with</w:t>
            </w:r>
            <w:r w:rsidR="009F7874" w:rsidRPr="00D21192">
              <w:rPr>
                <w:rFonts w:ascii="Gill Sans MT" w:hAnsi="Gill Sans MT"/>
                <w:sz w:val="18"/>
                <w:szCs w:val="18"/>
              </w:rPr>
              <w:t xml:space="preserve"> focu</w:t>
            </w:r>
            <w:r w:rsidR="00F11677">
              <w:rPr>
                <w:rFonts w:ascii="Gill Sans MT" w:hAnsi="Gill Sans MT"/>
                <w:sz w:val="18"/>
                <w:szCs w:val="18"/>
              </w:rPr>
              <w:t>s</w:t>
            </w:r>
            <w:r w:rsidRPr="00D21192">
              <w:rPr>
                <w:rFonts w:ascii="Gill Sans MT" w:hAnsi="Gill Sans MT"/>
                <w:sz w:val="18"/>
                <w:szCs w:val="18"/>
              </w:rPr>
              <w:t xml:space="preserve"> religious </w:t>
            </w:r>
            <w:r w:rsidR="00992C8C" w:rsidRPr="00D21192">
              <w:rPr>
                <w:rFonts w:ascii="Gill Sans MT" w:hAnsi="Gill Sans MT"/>
                <w:sz w:val="18"/>
                <w:szCs w:val="18"/>
              </w:rPr>
              <w:t>communities.</w:t>
            </w:r>
          </w:p>
          <w:p w14:paraId="7FBE239E"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1.4b</w:t>
            </w:r>
          </w:p>
          <w:p w14:paraId="3C696BCB" w14:textId="77777777" w:rsidR="001D4EAB" w:rsidRPr="00D21192" w:rsidRDefault="001D4EAB" w:rsidP="00F5277C">
            <w:pPr>
              <w:jc w:val="center"/>
              <w:rPr>
                <w:rFonts w:ascii="Gill Sans MT" w:hAnsi="Gill Sans MT"/>
                <w:b/>
                <w:sz w:val="18"/>
                <w:szCs w:val="18"/>
              </w:rPr>
            </w:pPr>
          </w:p>
          <w:p w14:paraId="33592D47" w14:textId="421F151E" w:rsidR="001D4EAB" w:rsidRPr="00D21192" w:rsidRDefault="001D4EAB" w:rsidP="00F5277C">
            <w:pPr>
              <w:jc w:val="center"/>
              <w:rPr>
                <w:rFonts w:ascii="Gill Sans MT" w:hAnsi="Gill Sans MT"/>
                <w:sz w:val="18"/>
                <w:szCs w:val="18"/>
              </w:rPr>
            </w:pPr>
            <w:r w:rsidRPr="00D21192">
              <w:rPr>
                <w:rFonts w:ascii="Gill Sans MT" w:hAnsi="Gill Sans MT"/>
                <w:b/>
                <w:bCs/>
                <w:sz w:val="18"/>
                <w:szCs w:val="18"/>
              </w:rPr>
              <w:t>Special Places and Festivals</w:t>
            </w:r>
            <w:r w:rsidR="00202C91">
              <w:rPr>
                <w:rFonts w:ascii="Gill Sans MT" w:hAnsi="Gill Sans MT"/>
                <w:b/>
                <w:bCs/>
                <w:sz w:val="18"/>
                <w:szCs w:val="18"/>
              </w:rPr>
              <w:t>/Belonging</w:t>
            </w:r>
          </w:p>
        </w:tc>
        <w:tc>
          <w:tcPr>
            <w:tcW w:w="2363" w:type="dxa"/>
            <w:shd w:val="clear" w:color="auto" w:fill="auto"/>
            <w:vAlign w:val="center"/>
          </w:tcPr>
          <w:p w14:paraId="7F2AD129" w14:textId="31A2A3BD"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Explore</w:t>
            </w:r>
            <w:r w:rsidRPr="00D21192">
              <w:rPr>
                <w:rFonts w:ascii="Gill Sans MT" w:hAnsi="Gill Sans MT"/>
                <w:sz w:val="18"/>
                <w:szCs w:val="18"/>
              </w:rPr>
              <w:t xml:space="preserve"> stories about the lives and teachings of key religious figures</w:t>
            </w:r>
            <w:r w:rsidR="00847837" w:rsidRPr="00D21192">
              <w:rPr>
                <w:rFonts w:ascii="Gill Sans MT" w:hAnsi="Gill Sans MT"/>
                <w:sz w:val="18"/>
                <w:szCs w:val="18"/>
              </w:rPr>
              <w:t xml:space="preserve"> and inspirational figures</w:t>
            </w:r>
            <w:r w:rsidR="00992C8C">
              <w:rPr>
                <w:rFonts w:ascii="Gill Sans MT" w:hAnsi="Gill Sans MT"/>
                <w:sz w:val="18"/>
                <w:szCs w:val="18"/>
              </w:rPr>
              <w:t>.</w:t>
            </w:r>
          </w:p>
          <w:p w14:paraId="28A6FFF7"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1.1b</w:t>
            </w:r>
          </w:p>
          <w:p w14:paraId="29B67A21" w14:textId="77777777" w:rsidR="001D4EAB" w:rsidRPr="00D21192" w:rsidRDefault="001D4EAB" w:rsidP="00F5277C">
            <w:pPr>
              <w:jc w:val="center"/>
              <w:rPr>
                <w:rFonts w:ascii="Gill Sans MT" w:hAnsi="Gill Sans MT"/>
                <w:b/>
                <w:sz w:val="18"/>
                <w:szCs w:val="18"/>
              </w:rPr>
            </w:pPr>
          </w:p>
          <w:p w14:paraId="5877FDD5" w14:textId="77777777" w:rsidR="001D4EAB" w:rsidRPr="00D21192" w:rsidRDefault="001D4EAB" w:rsidP="00F5277C">
            <w:pPr>
              <w:jc w:val="center"/>
              <w:rPr>
                <w:rFonts w:ascii="Gill Sans MT" w:hAnsi="Gill Sans MT"/>
                <w:sz w:val="18"/>
                <w:szCs w:val="18"/>
              </w:rPr>
            </w:pPr>
            <w:r w:rsidRPr="00D21192">
              <w:rPr>
                <w:rFonts w:ascii="Gill Sans MT" w:hAnsi="Gill Sans MT"/>
                <w:b/>
                <w:bCs/>
                <w:sz w:val="18"/>
                <w:szCs w:val="18"/>
              </w:rPr>
              <w:t>The birth of Jesus</w:t>
            </w:r>
          </w:p>
        </w:tc>
        <w:tc>
          <w:tcPr>
            <w:tcW w:w="2362" w:type="dxa"/>
            <w:shd w:val="clear" w:color="auto" w:fill="auto"/>
            <w:vAlign w:val="center"/>
          </w:tcPr>
          <w:p w14:paraId="0E51B6EA" w14:textId="77777777"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Identify</w:t>
            </w:r>
            <w:r w:rsidRPr="00D21192">
              <w:rPr>
                <w:rFonts w:ascii="Gill Sans MT" w:hAnsi="Gill Sans MT"/>
                <w:sz w:val="18"/>
                <w:szCs w:val="18"/>
              </w:rPr>
              <w:t xml:space="preserve"> symbolic actions, gestures and rituals and </w:t>
            </w:r>
            <w:r w:rsidRPr="00D21192">
              <w:rPr>
                <w:rFonts w:ascii="Gill Sans MT" w:hAnsi="Gill Sans MT"/>
                <w:b/>
                <w:sz w:val="18"/>
                <w:szCs w:val="18"/>
              </w:rPr>
              <w:t>talk about</w:t>
            </w:r>
            <w:r w:rsidRPr="00D21192">
              <w:rPr>
                <w:rFonts w:ascii="Gill Sans MT" w:hAnsi="Gill Sans MT"/>
                <w:sz w:val="18"/>
                <w:szCs w:val="18"/>
              </w:rPr>
              <w:t xml:space="preserve"> how they are used as part of worship and ceremonies</w:t>
            </w:r>
          </w:p>
          <w:p w14:paraId="6FE2DD03"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1.3b</w:t>
            </w:r>
          </w:p>
          <w:p w14:paraId="6D45AA28" w14:textId="77777777" w:rsidR="001D4EAB" w:rsidRPr="00D21192" w:rsidRDefault="001D4EAB" w:rsidP="00F5277C">
            <w:pPr>
              <w:jc w:val="center"/>
              <w:rPr>
                <w:rFonts w:ascii="Gill Sans MT" w:hAnsi="Gill Sans MT"/>
                <w:b/>
                <w:sz w:val="18"/>
                <w:szCs w:val="18"/>
              </w:rPr>
            </w:pPr>
          </w:p>
          <w:p w14:paraId="249DBA4B" w14:textId="47F3CC24" w:rsidR="001D4EAB" w:rsidRPr="00D21192" w:rsidRDefault="001D4EAB" w:rsidP="00F5277C">
            <w:pPr>
              <w:jc w:val="center"/>
              <w:rPr>
                <w:rFonts w:ascii="Gill Sans MT" w:hAnsi="Gill Sans MT"/>
                <w:sz w:val="18"/>
                <w:szCs w:val="18"/>
              </w:rPr>
            </w:pPr>
            <w:r w:rsidRPr="00D21192">
              <w:rPr>
                <w:rFonts w:ascii="Gill Sans MT" w:hAnsi="Gill Sans MT"/>
                <w:b/>
                <w:bCs/>
                <w:sz w:val="18"/>
                <w:szCs w:val="18"/>
              </w:rPr>
              <w:t>Relationships, promises and church wedding celebrations</w:t>
            </w:r>
          </w:p>
        </w:tc>
        <w:tc>
          <w:tcPr>
            <w:tcW w:w="2363" w:type="dxa"/>
            <w:shd w:val="clear" w:color="auto" w:fill="auto"/>
            <w:vAlign w:val="center"/>
          </w:tcPr>
          <w:p w14:paraId="5200892A" w14:textId="2DA2A6A8"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Find out about</w:t>
            </w:r>
            <w:r w:rsidRPr="00D21192">
              <w:rPr>
                <w:rFonts w:ascii="Gill Sans MT" w:hAnsi="Gill Sans MT"/>
                <w:sz w:val="18"/>
                <w:szCs w:val="18"/>
              </w:rPr>
              <w:t xml:space="preserve"> ways in which sacred texts are regarded, read and handled by </w:t>
            </w:r>
            <w:r w:rsidR="00992C8C" w:rsidRPr="00D21192">
              <w:rPr>
                <w:rFonts w:ascii="Gill Sans MT" w:hAnsi="Gill Sans MT"/>
                <w:sz w:val="18"/>
                <w:szCs w:val="18"/>
              </w:rPr>
              <w:t>believers.</w:t>
            </w:r>
          </w:p>
          <w:p w14:paraId="799AF9C1"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1.1c</w:t>
            </w:r>
          </w:p>
          <w:p w14:paraId="496C57B9" w14:textId="77777777" w:rsidR="001D4EAB" w:rsidRPr="00D21192" w:rsidRDefault="001D4EAB" w:rsidP="00F5277C">
            <w:pPr>
              <w:jc w:val="center"/>
              <w:rPr>
                <w:rFonts w:ascii="Gill Sans MT" w:hAnsi="Gill Sans MT"/>
                <w:b/>
                <w:sz w:val="18"/>
                <w:szCs w:val="18"/>
              </w:rPr>
            </w:pPr>
          </w:p>
          <w:p w14:paraId="5C6E42BA" w14:textId="77777777" w:rsidR="001D4EAB" w:rsidRPr="00D21192" w:rsidRDefault="001D4EAB" w:rsidP="00F5277C">
            <w:pPr>
              <w:jc w:val="center"/>
              <w:rPr>
                <w:rFonts w:ascii="Gill Sans MT" w:hAnsi="Gill Sans MT"/>
                <w:b/>
                <w:sz w:val="18"/>
                <w:szCs w:val="18"/>
              </w:rPr>
            </w:pPr>
          </w:p>
          <w:p w14:paraId="0D02B057" w14:textId="77777777" w:rsidR="001D4EAB" w:rsidRPr="00D21192" w:rsidRDefault="001D4EAB" w:rsidP="00F5277C">
            <w:pPr>
              <w:jc w:val="center"/>
              <w:rPr>
                <w:rFonts w:ascii="Gill Sans MT" w:hAnsi="Gill Sans MT"/>
                <w:b/>
                <w:sz w:val="18"/>
                <w:szCs w:val="18"/>
              </w:rPr>
            </w:pPr>
          </w:p>
          <w:p w14:paraId="3B33BA1F" w14:textId="77777777" w:rsidR="001D4EAB" w:rsidRPr="00D21192" w:rsidRDefault="001D4EAB" w:rsidP="00F5277C">
            <w:pPr>
              <w:jc w:val="center"/>
              <w:rPr>
                <w:rFonts w:ascii="Gill Sans MT" w:hAnsi="Gill Sans MT"/>
                <w:sz w:val="18"/>
                <w:szCs w:val="18"/>
              </w:rPr>
            </w:pPr>
            <w:r w:rsidRPr="00D21192">
              <w:rPr>
                <w:rFonts w:ascii="Gill Sans MT" w:hAnsi="Gill Sans MT"/>
                <w:b/>
                <w:bCs/>
                <w:sz w:val="18"/>
                <w:szCs w:val="18"/>
              </w:rPr>
              <w:t>Easter celebrations</w:t>
            </w:r>
          </w:p>
        </w:tc>
        <w:tc>
          <w:tcPr>
            <w:tcW w:w="2362" w:type="dxa"/>
            <w:shd w:val="clear" w:color="auto" w:fill="auto"/>
            <w:vAlign w:val="center"/>
          </w:tcPr>
          <w:p w14:paraId="4A77F9CC" w14:textId="20B23966"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 xml:space="preserve">Ask and respond imaginatively to questions about </w:t>
            </w:r>
            <w:r w:rsidRPr="00D21192">
              <w:rPr>
                <w:rFonts w:ascii="Gill Sans MT" w:hAnsi="Gill Sans MT"/>
                <w:sz w:val="18"/>
                <w:szCs w:val="18"/>
              </w:rPr>
              <w:t xml:space="preserve">things that are interesting or puzzling in the </w:t>
            </w:r>
            <w:r w:rsidR="00992C8C" w:rsidRPr="00D21192">
              <w:rPr>
                <w:rFonts w:ascii="Gill Sans MT" w:hAnsi="Gill Sans MT"/>
                <w:sz w:val="18"/>
                <w:szCs w:val="18"/>
              </w:rPr>
              <w:t>world.</w:t>
            </w:r>
          </w:p>
          <w:p w14:paraId="77B6EC56"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1.5a</w:t>
            </w:r>
          </w:p>
          <w:p w14:paraId="3F95884B" w14:textId="77777777" w:rsidR="001D4EAB" w:rsidRPr="00D21192" w:rsidRDefault="001D4EAB" w:rsidP="00F5277C">
            <w:pPr>
              <w:jc w:val="center"/>
              <w:rPr>
                <w:rFonts w:ascii="Gill Sans MT" w:hAnsi="Gill Sans MT"/>
                <w:b/>
                <w:sz w:val="18"/>
                <w:szCs w:val="18"/>
              </w:rPr>
            </w:pPr>
          </w:p>
          <w:p w14:paraId="669A7232" w14:textId="77777777"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Caring for creation</w:t>
            </w:r>
          </w:p>
        </w:tc>
        <w:tc>
          <w:tcPr>
            <w:tcW w:w="2363" w:type="dxa"/>
            <w:shd w:val="clear" w:color="auto" w:fill="auto"/>
            <w:vAlign w:val="center"/>
          </w:tcPr>
          <w:p w14:paraId="4E1BD6E8" w14:textId="3C35CBE1"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Hear and respond to</w:t>
            </w:r>
            <w:r w:rsidRPr="00D21192">
              <w:rPr>
                <w:rFonts w:ascii="Gill Sans MT" w:hAnsi="Gill Sans MT"/>
                <w:sz w:val="18"/>
                <w:szCs w:val="18"/>
              </w:rPr>
              <w:t xml:space="preserve"> stories about belonging</w:t>
            </w:r>
            <w:r w:rsidR="00847837" w:rsidRPr="00D21192">
              <w:rPr>
                <w:rFonts w:ascii="Gill Sans MT" w:hAnsi="Gill Sans MT"/>
                <w:sz w:val="18"/>
                <w:szCs w:val="18"/>
              </w:rPr>
              <w:t xml:space="preserve"> to a family or group including</w:t>
            </w:r>
            <w:r w:rsidRPr="00D21192">
              <w:rPr>
                <w:rFonts w:ascii="Gill Sans MT" w:hAnsi="Gill Sans MT"/>
                <w:sz w:val="18"/>
                <w:szCs w:val="18"/>
              </w:rPr>
              <w:t xml:space="preserve"> religious </w:t>
            </w:r>
            <w:r w:rsidR="00992C8C" w:rsidRPr="00D21192">
              <w:rPr>
                <w:rFonts w:ascii="Gill Sans MT" w:hAnsi="Gill Sans MT"/>
                <w:sz w:val="18"/>
                <w:szCs w:val="18"/>
              </w:rPr>
              <w:t>communities.</w:t>
            </w:r>
          </w:p>
          <w:p w14:paraId="1D106DF5"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1.4a</w:t>
            </w:r>
          </w:p>
          <w:p w14:paraId="1A570428" w14:textId="77777777" w:rsidR="001D4EAB" w:rsidRPr="00D21192" w:rsidRDefault="001D4EAB" w:rsidP="00F5277C">
            <w:pPr>
              <w:jc w:val="center"/>
              <w:rPr>
                <w:rFonts w:ascii="Gill Sans MT" w:hAnsi="Gill Sans MT"/>
                <w:b/>
                <w:sz w:val="18"/>
                <w:szCs w:val="18"/>
              </w:rPr>
            </w:pPr>
          </w:p>
          <w:p w14:paraId="17473632" w14:textId="77777777"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Helping others</w:t>
            </w:r>
          </w:p>
        </w:tc>
      </w:tr>
      <w:tr w:rsidR="00202C91" w:rsidRPr="00A568CF" w14:paraId="104E2A8B" w14:textId="77777777" w:rsidTr="00F11677">
        <w:trPr>
          <w:trHeight w:hRule="exact" w:val="2381"/>
          <w:jc w:val="center"/>
        </w:trPr>
        <w:tc>
          <w:tcPr>
            <w:tcW w:w="851" w:type="dxa"/>
            <w:shd w:val="clear" w:color="auto" w:fill="auto"/>
            <w:vAlign w:val="center"/>
          </w:tcPr>
          <w:p w14:paraId="14A836D5" w14:textId="77777777" w:rsidR="001D4EAB" w:rsidRPr="00A568CF" w:rsidRDefault="001D4EAB" w:rsidP="00F5277C">
            <w:pPr>
              <w:jc w:val="center"/>
              <w:rPr>
                <w:rFonts w:ascii="Gill Sans MT" w:hAnsi="Gill Sans MT"/>
                <w:b/>
              </w:rPr>
            </w:pPr>
            <w:r w:rsidRPr="00A568CF">
              <w:rPr>
                <w:rFonts w:ascii="Gill Sans MT" w:hAnsi="Gill Sans MT"/>
                <w:b/>
              </w:rPr>
              <w:t>Year 1</w:t>
            </w:r>
          </w:p>
          <w:p w14:paraId="144C3571" w14:textId="77777777" w:rsidR="001D4EAB" w:rsidRPr="00A568CF" w:rsidRDefault="001D4EAB" w:rsidP="00F5277C">
            <w:pPr>
              <w:jc w:val="center"/>
              <w:rPr>
                <w:rFonts w:ascii="Gill Sans MT" w:hAnsi="Gill Sans MT"/>
                <w:i/>
              </w:rPr>
            </w:pPr>
          </w:p>
        </w:tc>
        <w:tc>
          <w:tcPr>
            <w:tcW w:w="2362" w:type="dxa"/>
            <w:shd w:val="clear" w:color="auto" w:fill="auto"/>
            <w:vAlign w:val="center"/>
          </w:tcPr>
          <w:p w14:paraId="4AAADC09" w14:textId="6BA91FA2"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Listen to</w:t>
            </w:r>
            <w:r w:rsidRPr="00D21192">
              <w:rPr>
                <w:rFonts w:ascii="Gill Sans MT" w:hAnsi="Gill Sans MT"/>
                <w:sz w:val="18"/>
                <w:szCs w:val="18"/>
              </w:rPr>
              <w:t xml:space="preserve"> examples of care and concern shown by </w:t>
            </w:r>
            <w:r w:rsidR="00847837" w:rsidRPr="00D21192">
              <w:rPr>
                <w:rFonts w:ascii="Gill Sans MT" w:hAnsi="Gill Sans MT"/>
                <w:sz w:val="18"/>
                <w:szCs w:val="18"/>
              </w:rPr>
              <w:t>communities</w:t>
            </w:r>
            <w:r w:rsidRPr="00D21192">
              <w:rPr>
                <w:rFonts w:ascii="Gill Sans MT" w:hAnsi="Gill Sans MT"/>
                <w:sz w:val="18"/>
                <w:szCs w:val="18"/>
              </w:rPr>
              <w:t xml:space="preserve"> </w:t>
            </w:r>
            <w:r w:rsidR="00847837" w:rsidRPr="00D21192">
              <w:rPr>
                <w:rFonts w:ascii="Gill Sans MT" w:hAnsi="Gill Sans MT"/>
                <w:sz w:val="18"/>
                <w:szCs w:val="18"/>
              </w:rPr>
              <w:t xml:space="preserve">including </w:t>
            </w:r>
            <w:r w:rsidRPr="00D21192">
              <w:rPr>
                <w:rFonts w:ascii="Gill Sans MT" w:hAnsi="Gill Sans MT"/>
                <w:sz w:val="18"/>
                <w:szCs w:val="18"/>
              </w:rPr>
              <w:t xml:space="preserve">religious communities and </w:t>
            </w:r>
            <w:r w:rsidRPr="00D21192">
              <w:rPr>
                <w:rFonts w:ascii="Gill Sans MT" w:hAnsi="Gill Sans MT"/>
                <w:b/>
                <w:sz w:val="18"/>
                <w:szCs w:val="18"/>
              </w:rPr>
              <w:t>explore</w:t>
            </w:r>
            <w:r w:rsidRPr="00D21192">
              <w:rPr>
                <w:rFonts w:ascii="Gill Sans MT" w:hAnsi="Gill Sans MT"/>
                <w:sz w:val="18"/>
                <w:szCs w:val="18"/>
              </w:rPr>
              <w:t xml:space="preserve"> the reasons for these </w:t>
            </w:r>
            <w:r w:rsidR="00992C8C" w:rsidRPr="00D21192">
              <w:rPr>
                <w:rFonts w:ascii="Gill Sans MT" w:hAnsi="Gill Sans MT"/>
                <w:sz w:val="18"/>
                <w:szCs w:val="18"/>
              </w:rPr>
              <w:t>actions.</w:t>
            </w:r>
          </w:p>
          <w:p w14:paraId="17C810A6"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1.6b</w:t>
            </w:r>
          </w:p>
          <w:p w14:paraId="71337FCD" w14:textId="77777777" w:rsidR="001D4EAB" w:rsidRPr="00D21192" w:rsidRDefault="001D4EAB" w:rsidP="00F5277C">
            <w:pPr>
              <w:jc w:val="center"/>
              <w:rPr>
                <w:rFonts w:ascii="Gill Sans MT" w:hAnsi="Gill Sans MT"/>
                <w:b/>
                <w:sz w:val="18"/>
                <w:szCs w:val="18"/>
              </w:rPr>
            </w:pPr>
          </w:p>
          <w:p w14:paraId="5FBAD0F5"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Caring</w:t>
            </w:r>
          </w:p>
        </w:tc>
        <w:tc>
          <w:tcPr>
            <w:tcW w:w="2363" w:type="dxa"/>
            <w:shd w:val="clear" w:color="auto" w:fill="auto"/>
            <w:vAlign w:val="center"/>
          </w:tcPr>
          <w:p w14:paraId="1CEF4004" w14:textId="3915D70F"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Find out about</w:t>
            </w:r>
            <w:r w:rsidRPr="00D21192">
              <w:rPr>
                <w:rFonts w:ascii="Gill Sans MT" w:hAnsi="Gill Sans MT"/>
                <w:sz w:val="18"/>
                <w:szCs w:val="18"/>
              </w:rPr>
              <w:t xml:space="preserve"> ceremonies in which special moments in the life cycle are </w:t>
            </w:r>
            <w:r w:rsidR="00992C8C" w:rsidRPr="00D21192">
              <w:rPr>
                <w:rFonts w:ascii="Gill Sans MT" w:hAnsi="Gill Sans MT"/>
                <w:sz w:val="18"/>
                <w:szCs w:val="18"/>
              </w:rPr>
              <w:t>marked.</w:t>
            </w:r>
          </w:p>
          <w:p w14:paraId="21779A58"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1.4c</w:t>
            </w:r>
          </w:p>
          <w:p w14:paraId="0468E0FD" w14:textId="77777777" w:rsidR="001D4EAB" w:rsidRPr="00D21192" w:rsidRDefault="001D4EAB" w:rsidP="00F5277C">
            <w:pPr>
              <w:jc w:val="center"/>
              <w:rPr>
                <w:rFonts w:ascii="Gill Sans MT" w:hAnsi="Gill Sans MT"/>
                <w:b/>
                <w:sz w:val="18"/>
                <w:szCs w:val="18"/>
              </w:rPr>
            </w:pPr>
          </w:p>
          <w:p w14:paraId="468BF42B"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Belonging</w:t>
            </w:r>
          </w:p>
        </w:tc>
        <w:tc>
          <w:tcPr>
            <w:tcW w:w="2362" w:type="dxa"/>
            <w:shd w:val="clear" w:color="auto" w:fill="auto"/>
            <w:vAlign w:val="center"/>
          </w:tcPr>
          <w:p w14:paraId="0223008C" w14:textId="410FBC3E"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Explore</w:t>
            </w:r>
            <w:r w:rsidRPr="00D21192">
              <w:rPr>
                <w:rFonts w:ascii="Gill Sans MT" w:hAnsi="Gill Sans MT"/>
                <w:sz w:val="18"/>
                <w:szCs w:val="18"/>
              </w:rPr>
              <w:t xml:space="preserve"> the preparations for and </w:t>
            </w:r>
            <w:r w:rsidRPr="00D21192">
              <w:rPr>
                <w:rFonts w:ascii="Gill Sans MT" w:hAnsi="Gill Sans MT"/>
                <w:b/>
                <w:sz w:val="18"/>
                <w:szCs w:val="18"/>
              </w:rPr>
              <w:t>find out about</w:t>
            </w:r>
            <w:r w:rsidRPr="00D21192">
              <w:rPr>
                <w:rFonts w:ascii="Gill Sans MT" w:hAnsi="Gill Sans MT"/>
                <w:sz w:val="18"/>
                <w:szCs w:val="18"/>
              </w:rPr>
              <w:t xml:space="preserve"> the celebration of </w:t>
            </w:r>
            <w:r w:rsidR="00992C8C" w:rsidRPr="00D21192">
              <w:rPr>
                <w:rFonts w:ascii="Gill Sans MT" w:hAnsi="Gill Sans MT"/>
                <w:sz w:val="18"/>
                <w:szCs w:val="18"/>
              </w:rPr>
              <w:t>festivals.</w:t>
            </w:r>
          </w:p>
          <w:p w14:paraId="13D8B60E"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1.2b</w:t>
            </w:r>
          </w:p>
          <w:p w14:paraId="7BCCFD98" w14:textId="77777777" w:rsidR="001D4EAB" w:rsidRPr="00D21192" w:rsidRDefault="001D4EAB" w:rsidP="00F5277C">
            <w:pPr>
              <w:jc w:val="center"/>
              <w:rPr>
                <w:rFonts w:ascii="Gill Sans MT" w:hAnsi="Gill Sans MT"/>
                <w:b/>
                <w:sz w:val="18"/>
                <w:szCs w:val="18"/>
              </w:rPr>
            </w:pPr>
          </w:p>
          <w:p w14:paraId="02299E25" w14:textId="77777777"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Celebrations</w:t>
            </w:r>
          </w:p>
        </w:tc>
        <w:tc>
          <w:tcPr>
            <w:tcW w:w="2363" w:type="dxa"/>
            <w:shd w:val="clear" w:color="auto" w:fill="auto"/>
            <w:vAlign w:val="center"/>
          </w:tcPr>
          <w:p w14:paraId="11A4908A" w14:textId="07CD95FF"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Listen</w:t>
            </w:r>
            <w:r w:rsidRPr="00D21192">
              <w:rPr>
                <w:rFonts w:ascii="Gill Sans MT" w:hAnsi="Gill Sans MT"/>
                <w:sz w:val="18"/>
                <w:szCs w:val="18"/>
              </w:rPr>
              <w:t xml:space="preserve"> </w:t>
            </w:r>
            <w:r w:rsidRPr="00D21192">
              <w:rPr>
                <w:rFonts w:ascii="Gill Sans MT" w:hAnsi="Gill Sans MT"/>
                <w:b/>
                <w:sz w:val="18"/>
                <w:szCs w:val="18"/>
              </w:rPr>
              <w:t>to</w:t>
            </w:r>
            <w:r w:rsidRPr="00D21192">
              <w:rPr>
                <w:rFonts w:ascii="Gill Sans MT" w:hAnsi="Gill Sans MT"/>
                <w:sz w:val="18"/>
                <w:szCs w:val="18"/>
              </w:rPr>
              <w:t xml:space="preserve"> and </w:t>
            </w:r>
            <w:r w:rsidRPr="00D21192">
              <w:rPr>
                <w:rFonts w:ascii="Gill Sans MT" w:hAnsi="Gill Sans MT"/>
                <w:b/>
                <w:sz w:val="18"/>
                <w:szCs w:val="18"/>
              </w:rPr>
              <w:t>ask questions about</w:t>
            </w:r>
            <w:r w:rsidRPr="00D21192">
              <w:rPr>
                <w:rFonts w:ascii="Gill Sans MT" w:hAnsi="Gill Sans MT"/>
                <w:sz w:val="18"/>
                <w:szCs w:val="18"/>
              </w:rPr>
              <w:t xml:space="preserve"> stories of individuals</w:t>
            </w:r>
            <w:r w:rsidR="00847837" w:rsidRPr="00D21192">
              <w:rPr>
                <w:rFonts w:ascii="Gill Sans MT" w:hAnsi="Gill Sans MT"/>
                <w:sz w:val="18"/>
                <w:szCs w:val="18"/>
              </w:rPr>
              <w:t>, special people</w:t>
            </w:r>
            <w:r w:rsidRPr="00D21192">
              <w:rPr>
                <w:rFonts w:ascii="Gill Sans MT" w:hAnsi="Gill Sans MT"/>
                <w:sz w:val="18"/>
                <w:szCs w:val="18"/>
              </w:rPr>
              <w:t xml:space="preserve"> and </w:t>
            </w:r>
            <w:r w:rsidR="00847837" w:rsidRPr="00D21192">
              <w:rPr>
                <w:rFonts w:ascii="Gill Sans MT" w:hAnsi="Gill Sans MT"/>
                <w:sz w:val="18"/>
                <w:szCs w:val="18"/>
              </w:rPr>
              <w:t xml:space="preserve">those </w:t>
            </w:r>
            <w:r w:rsidR="00202C91">
              <w:rPr>
                <w:rFonts w:ascii="Gill Sans MT" w:hAnsi="Gill Sans MT"/>
                <w:sz w:val="18"/>
                <w:szCs w:val="18"/>
              </w:rPr>
              <w:t>who</w:t>
            </w:r>
            <w:r w:rsidR="00847837" w:rsidRPr="00D21192">
              <w:rPr>
                <w:rFonts w:ascii="Gill Sans MT" w:hAnsi="Gill Sans MT"/>
                <w:sz w:val="18"/>
                <w:szCs w:val="18"/>
              </w:rPr>
              <w:t xml:space="preserve"> have a </w:t>
            </w:r>
            <w:r w:rsidRPr="00D21192">
              <w:rPr>
                <w:rFonts w:ascii="Gill Sans MT" w:hAnsi="Gill Sans MT"/>
                <w:sz w:val="18"/>
                <w:szCs w:val="18"/>
              </w:rPr>
              <w:t xml:space="preserve">relationship with </w:t>
            </w:r>
            <w:r w:rsidR="00992C8C" w:rsidRPr="00D21192">
              <w:rPr>
                <w:rFonts w:ascii="Gill Sans MT" w:hAnsi="Gill Sans MT"/>
                <w:sz w:val="18"/>
                <w:szCs w:val="18"/>
              </w:rPr>
              <w:t>God.</w:t>
            </w:r>
          </w:p>
          <w:p w14:paraId="7149C038"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1.5b</w:t>
            </w:r>
          </w:p>
          <w:p w14:paraId="35601D21" w14:textId="77777777" w:rsidR="001D4EAB" w:rsidRPr="00D21192" w:rsidRDefault="001D4EAB" w:rsidP="00F5277C">
            <w:pPr>
              <w:jc w:val="center"/>
              <w:rPr>
                <w:rFonts w:ascii="Gill Sans MT" w:hAnsi="Gill Sans MT"/>
                <w:b/>
                <w:sz w:val="18"/>
                <w:szCs w:val="18"/>
              </w:rPr>
            </w:pPr>
          </w:p>
          <w:p w14:paraId="434A4D56" w14:textId="77777777"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Families</w:t>
            </w:r>
          </w:p>
        </w:tc>
        <w:tc>
          <w:tcPr>
            <w:tcW w:w="2362" w:type="dxa"/>
            <w:shd w:val="clear" w:color="auto" w:fill="auto"/>
            <w:vAlign w:val="center"/>
          </w:tcPr>
          <w:p w14:paraId="1485A79F" w14:textId="0CCB06DC"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Engage</w:t>
            </w:r>
            <w:r w:rsidRPr="00D21192">
              <w:rPr>
                <w:rFonts w:ascii="Gill Sans MT" w:hAnsi="Gill Sans MT"/>
                <w:sz w:val="18"/>
                <w:szCs w:val="18"/>
              </w:rPr>
              <w:t xml:space="preserve"> </w:t>
            </w:r>
            <w:r w:rsidRPr="00D21192">
              <w:rPr>
                <w:rFonts w:ascii="Gill Sans MT" w:hAnsi="Gill Sans MT"/>
                <w:b/>
                <w:sz w:val="18"/>
                <w:szCs w:val="18"/>
              </w:rPr>
              <w:t>with</w:t>
            </w:r>
            <w:r w:rsidRPr="00D21192">
              <w:rPr>
                <w:rFonts w:ascii="Gill Sans MT" w:hAnsi="Gill Sans MT"/>
                <w:sz w:val="18"/>
                <w:szCs w:val="18"/>
              </w:rPr>
              <w:t xml:space="preserve"> stories and extracts from religious literature and </w:t>
            </w:r>
            <w:r w:rsidRPr="00D21192">
              <w:rPr>
                <w:rFonts w:ascii="Gill Sans MT" w:hAnsi="Gill Sans MT"/>
                <w:b/>
                <w:sz w:val="18"/>
                <w:szCs w:val="18"/>
              </w:rPr>
              <w:t xml:space="preserve">talk about </w:t>
            </w:r>
            <w:r w:rsidRPr="00D21192">
              <w:rPr>
                <w:rFonts w:ascii="Gill Sans MT" w:hAnsi="Gill Sans MT"/>
                <w:sz w:val="18"/>
                <w:szCs w:val="18"/>
              </w:rPr>
              <w:t>their meanings</w:t>
            </w:r>
            <w:r w:rsidR="00992C8C">
              <w:rPr>
                <w:rFonts w:ascii="Gill Sans MT" w:hAnsi="Gill Sans MT"/>
                <w:sz w:val="18"/>
                <w:szCs w:val="18"/>
              </w:rPr>
              <w:t>.</w:t>
            </w:r>
          </w:p>
          <w:p w14:paraId="667C4E42"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1.1a</w:t>
            </w:r>
          </w:p>
          <w:p w14:paraId="49D32F77" w14:textId="77777777" w:rsidR="001D4EAB" w:rsidRPr="00D21192" w:rsidRDefault="001D4EAB" w:rsidP="00F5277C">
            <w:pPr>
              <w:jc w:val="center"/>
              <w:rPr>
                <w:rFonts w:ascii="Gill Sans MT" w:hAnsi="Gill Sans MT"/>
                <w:b/>
                <w:sz w:val="18"/>
                <w:szCs w:val="18"/>
              </w:rPr>
            </w:pPr>
          </w:p>
          <w:p w14:paraId="45D0BAE0" w14:textId="77777777"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Answers</w:t>
            </w:r>
          </w:p>
        </w:tc>
        <w:tc>
          <w:tcPr>
            <w:tcW w:w="2363" w:type="dxa"/>
            <w:shd w:val="clear" w:color="auto" w:fill="auto"/>
            <w:vAlign w:val="center"/>
          </w:tcPr>
          <w:p w14:paraId="739E0AA0" w14:textId="63D2CF81"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Find out about</w:t>
            </w:r>
            <w:r w:rsidRPr="00D21192">
              <w:rPr>
                <w:rFonts w:ascii="Gill Sans MT" w:hAnsi="Gill Sans MT"/>
                <w:sz w:val="18"/>
                <w:szCs w:val="18"/>
              </w:rPr>
              <w:t xml:space="preserve"> how and when people worship and </w:t>
            </w:r>
            <w:r w:rsidRPr="00D21192">
              <w:rPr>
                <w:rFonts w:ascii="Gill Sans MT" w:hAnsi="Gill Sans MT"/>
                <w:b/>
                <w:sz w:val="18"/>
                <w:szCs w:val="18"/>
              </w:rPr>
              <w:t>ask questions about</w:t>
            </w:r>
            <w:r w:rsidRPr="00D21192">
              <w:rPr>
                <w:rFonts w:ascii="Gill Sans MT" w:hAnsi="Gill Sans MT"/>
                <w:sz w:val="18"/>
                <w:szCs w:val="18"/>
              </w:rPr>
              <w:t xml:space="preserve"> why this is important to believers</w:t>
            </w:r>
            <w:r w:rsidR="00992C8C">
              <w:rPr>
                <w:rFonts w:ascii="Gill Sans MT" w:hAnsi="Gill Sans MT"/>
                <w:sz w:val="18"/>
                <w:szCs w:val="18"/>
              </w:rPr>
              <w:t>.</w:t>
            </w:r>
          </w:p>
          <w:p w14:paraId="110A8182"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1.2a</w:t>
            </w:r>
          </w:p>
          <w:p w14:paraId="5B17028F" w14:textId="77777777" w:rsidR="001D4EAB" w:rsidRPr="00D21192" w:rsidRDefault="001D4EAB" w:rsidP="00F5277C">
            <w:pPr>
              <w:jc w:val="center"/>
              <w:rPr>
                <w:rFonts w:ascii="Gill Sans MT" w:hAnsi="Gill Sans MT"/>
                <w:b/>
                <w:sz w:val="18"/>
                <w:szCs w:val="18"/>
              </w:rPr>
            </w:pPr>
          </w:p>
          <w:p w14:paraId="1CCA19D8" w14:textId="77777777"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Worship</w:t>
            </w:r>
          </w:p>
        </w:tc>
      </w:tr>
      <w:tr w:rsidR="00202C91" w:rsidRPr="00A568CF" w14:paraId="3381A656" w14:textId="77777777" w:rsidTr="005D6096">
        <w:trPr>
          <w:trHeight w:val="2625"/>
          <w:jc w:val="center"/>
        </w:trPr>
        <w:tc>
          <w:tcPr>
            <w:tcW w:w="851" w:type="dxa"/>
            <w:shd w:val="clear" w:color="auto" w:fill="auto"/>
            <w:vAlign w:val="center"/>
          </w:tcPr>
          <w:p w14:paraId="21C2DD61" w14:textId="77777777" w:rsidR="001D4EAB" w:rsidRPr="00A568CF" w:rsidRDefault="001D4EAB" w:rsidP="00F5277C">
            <w:pPr>
              <w:jc w:val="center"/>
              <w:rPr>
                <w:rFonts w:ascii="Gill Sans MT" w:hAnsi="Gill Sans MT"/>
                <w:b/>
              </w:rPr>
            </w:pPr>
            <w:r w:rsidRPr="00A568CF">
              <w:rPr>
                <w:rFonts w:ascii="Gill Sans MT" w:hAnsi="Gill Sans MT"/>
                <w:b/>
              </w:rPr>
              <w:lastRenderedPageBreak/>
              <w:t>Year 2</w:t>
            </w:r>
          </w:p>
          <w:p w14:paraId="4BB3A5A2" w14:textId="77777777" w:rsidR="001D4EAB" w:rsidRPr="00A568CF" w:rsidRDefault="001D4EAB" w:rsidP="00F5277C">
            <w:pPr>
              <w:jc w:val="center"/>
              <w:rPr>
                <w:rFonts w:ascii="Gill Sans MT" w:hAnsi="Gill Sans MT"/>
                <w:i/>
              </w:rPr>
            </w:pPr>
          </w:p>
        </w:tc>
        <w:tc>
          <w:tcPr>
            <w:tcW w:w="2362" w:type="dxa"/>
            <w:shd w:val="clear" w:color="auto" w:fill="auto"/>
            <w:vAlign w:val="center"/>
          </w:tcPr>
          <w:p w14:paraId="45E6180F" w14:textId="4C191987"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 xml:space="preserve">Explore </w:t>
            </w:r>
            <w:r w:rsidRPr="00D21192">
              <w:rPr>
                <w:rFonts w:ascii="Gill Sans MT" w:hAnsi="Gill Sans MT"/>
                <w:sz w:val="18"/>
                <w:szCs w:val="18"/>
              </w:rPr>
              <w:t>stories from religious</w:t>
            </w:r>
            <w:r w:rsidR="00B04C76">
              <w:rPr>
                <w:rFonts w:ascii="Gill Sans MT" w:hAnsi="Gill Sans MT"/>
                <w:sz w:val="18"/>
                <w:szCs w:val="18"/>
              </w:rPr>
              <w:t xml:space="preserve"> and cultural</w:t>
            </w:r>
            <w:r w:rsidRPr="00D21192">
              <w:rPr>
                <w:rFonts w:ascii="Gill Sans MT" w:hAnsi="Gill Sans MT"/>
                <w:sz w:val="18"/>
                <w:szCs w:val="18"/>
              </w:rPr>
              <w:t xml:space="preserve"> traditions and </w:t>
            </w:r>
            <w:r w:rsidRPr="00D21192">
              <w:rPr>
                <w:rFonts w:ascii="Gill Sans MT" w:hAnsi="Gill Sans MT"/>
                <w:b/>
                <w:sz w:val="18"/>
                <w:szCs w:val="18"/>
              </w:rPr>
              <w:t>find out about</w:t>
            </w:r>
            <w:r w:rsidRPr="00D21192">
              <w:rPr>
                <w:rFonts w:ascii="Gill Sans MT" w:hAnsi="Gill Sans MT"/>
                <w:sz w:val="18"/>
                <w:szCs w:val="18"/>
              </w:rPr>
              <w:t xml:space="preserve"> attitudes to the natural world</w:t>
            </w:r>
          </w:p>
          <w:p w14:paraId="2735D9FB"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1.6c</w:t>
            </w:r>
          </w:p>
          <w:p w14:paraId="57F8468D" w14:textId="77777777" w:rsidR="001D4EAB" w:rsidRPr="00D21192" w:rsidRDefault="001D4EAB" w:rsidP="00F5277C">
            <w:pPr>
              <w:jc w:val="center"/>
              <w:rPr>
                <w:rFonts w:ascii="Gill Sans MT" w:hAnsi="Gill Sans MT"/>
                <w:b/>
                <w:sz w:val="18"/>
                <w:szCs w:val="18"/>
              </w:rPr>
            </w:pPr>
          </w:p>
          <w:p w14:paraId="6AB77D4A"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Caring for the natural world</w:t>
            </w:r>
          </w:p>
        </w:tc>
        <w:tc>
          <w:tcPr>
            <w:tcW w:w="2363" w:type="dxa"/>
            <w:shd w:val="clear" w:color="auto" w:fill="auto"/>
            <w:vAlign w:val="center"/>
          </w:tcPr>
          <w:p w14:paraId="1C4E7992" w14:textId="77777777"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Engage with</w:t>
            </w:r>
            <w:r w:rsidRPr="00D21192">
              <w:rPr>
                <w:rFonts w:ascii="Gill Sans MT" w:hAnsi="Gill Sans MT"/>
                <w:sz w:val="18"/>
                <w:szCs w:val="18"/>
              </w:rPr>
              <w:t xml:space="preserve"> religious beliefs and ideas expressed through story, symbol and other visual forms of expression</w:t>
            </w:r>
          </w:p>
          <w:p w14:paraId="099A88EB"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1.3c</w:t>
            </w:r>
          </w:p>
          <w:p w14:paraId="08835FAA" w14:textId="77777777" w:rsidR="001D4EAB" w:rsidRPr="00D21192" w:rsidRDefault="001D4EAB" w:rsidP="00F5277C">
            <w:pPr>
              <w:jc w:val="center"/>
              <w:rPr>
                <w:rFonts w:ascii="Gill Sans MT" w:hAnsi="Gill Sans MT"/>
                <w:b/>
                <w:sz w:val="18"/>
                <w:szCs w:val="18"/>
              </w:rPr>
            </w:pPr>
          </w:p>
          <w:p w14:paraId="32F9AA64" w14:textId="77777777"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 xml:space="preserve">Valuing new life </w:t>
            </w:r>
          </w:p>
        </w:tc>
        <w:tc>
          <w:tcPr>
            <w:tcW w:w="2362" w:type="dxa"/>
            <w:shd w:val="clear" w:color="auto" w:fill="auto"/>
            <w:vAlign w:val="center"/>
          </w:tcPr>
          <w:p w14:paraId="2F0A898F" w14:textId="77777777"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Identify</w:t>
            </w:r>
            <w:r w:rsidRPr="00D21192">
              <w:rPr>
                <w:rFonts w:ascii="Gill Sans MT" w:hAnsi="Gill Sans MT"/>
                <w:sz w:val="18"/>
                <w:szCs w:val="18"/>
              </w:rPr>
              <w:t xml:space="preserve"> symbolic actions, gestures and rituals and </w:t>
            </w:r>
            <w:r w:rsidRPr="00D21192">
              <w:rPr>
                <w:rFonts w:ascii="Gill Sans MT" w:hAnsi="Gill Sans MT"/>
                <w:b/>
                <w:sz w:val="18"/>
                <w:szCs w:val="18"/>
              </w:rPr>
              <w:t>talk about</w:t>
            </w:r>
            <w:r w:rsidRPr="00D21192">
              <w:rPr>
                <w:rFonts w:ascii="Gill Sans MT" w:hAnsi="Gill Sans MT"/>
                <w:sz w:val="18"/>
                <w:szCs w:val="18"/>
              </w:rPr>
              <w:t xml:space="preserve"> how they are used as part of worship and ceremonies</w:t>
            </w:r>
          </w:p>
          <w:p w14:paraId="424BF483"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1.3b</w:t>
            </w:r>
          </w:p>
          <w:p w14:paraId="76F01CF4" w14:textId="77777777" w:rsidR="001D4EAB" w:rsidRPr="00D21192" w:rsidRDefault="001D4EAB" w:rsidP="00F5277C">
            <w:pPr>
              <w:jc w:val="center"/>
              <w:rPr>
                <w:rFonts w:ascii="Gill Sans MT" w:hAnsi="Gill Sans MT"/>
                <w:b/>
                <w:sz w:val="18"/>
                <w:szCs w:val="18"/>
              </w:rPr>
            </w:pPr>
          </w:p>
          <w:p w14:paraId="7493B4E6" w14:textId="77777777"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Worship and ceremonies</w:t>
            </w:r>
          </w:p>
        </w:tc>
        <w:tc>
          <w:tcPr>
            <w:tcW w:w="2363" w:type="dxa"/>
            <w:shd w:val="clear" w:color="auto" w:fill="auto"/>
            <w:vAlign w:val="center"/>
          </w:tcPr>
          <w:p w14:paraId="618FC9EC" w14:textId="2DBCD6B2"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Identify</w:t>
            </w:r>
            <w:r w:rsidRPr="00D21192">
              <w:rPr>
                <w:rFonts w:ascii="Gill Sans MT" w:hAnsi="Gill Sans MT"/>
                <w:sz w:val="18"/>
                <w:szCs w:val="18"/>
              </w:rPr>
              <w:t xml:space="preserve"> the importance for some people of belonging to a religion</w:t>
            </w:r>
            <w:r w:rsidR="00B04C76">
              <w:rPr>
                <w:rFonts w:ascii="Gill Sans MT" w:hAnsi="Gill Sans MT"/>
                <w:sz w:val="18"/>
                <w:szCs w:val="18"/>
              </w:rPr>
              <w:t xml:space="preserve"> or a community group</w:t>
            </w:r>
            <w:r w:rsidRPr="00D21192">
              <w:rPr>
                <w:rFonts w:ascii="Gill Sans MT" w:hAnsi="Gill Sans MT"/>
                <w:sz w:val="18"/>
                <w:szCs w:val="18"/>
              </w:rPr>
              <w:t xml:space="preserve"> and </w:t>
            </w:r>
            <w:r w:rsidRPr="00D21192">
              <w:rPr>
                <w:rFonts w:ascii="Gill Sans MT" w:hAnsi="Gill Sans MT"/>
                <w:b/>
                <w:sz w:val="18"/>
                <w:szCs w:val="18"/>
              </w:rPr>
              <w:t>recognise</w:t>
            </w:r>
            <w:r w:rsidRPr="00D21192">
              <w:rPr>
                <w:rFonts w:ascii="Gill Sans MT" w:hAnsi="Gill Sans MT"/>
                <w:sz w:val="18"/>
                <w:szCs w:val="18"/>
              </w:rPr>
              <w:t xml:space="preserve"> the difference this makes to their lives</w:t>
            </w:r>
          </w:p>
          <w:p w14:paraId="64425200"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1.2c</w:t>
            </w:r>
          </w:p>
          <w:p w14:paraId="5F50C016" w14:textId="77777777" w:rsidR="001D4EAB" w:rsidRPr="00D21192" w:rsidRDefault="001D4EAB" w:rsidP="00F5277C">
            <w:pPr>
              <w:jc w:val="center"/>
              <w:rPr>
                <w:rFonts w:ascii="Gill Sans MT" w:hAnsi="Gill Sans MT"/>
                <w:b/>
                <w:sz w:val="18"/>
                <w:szCs w:val="18"/>
              </w:rPr>
            </w:pPr>
          </w:p>
          <w:p w14:paraId="37E5F006" w14:textId="77777777"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Belonging to a group</w:t>
            </w:r>
          </w:p>
        </w:tc>
        <w:tc>
          <w:tcPr>
            <w:tcW w:w="2362" w:type="dxa"/>
            <w:shd w:val="clear" w:color="auto" w:fill="auto"/>
            <w:vAlign w:val="center"/>
          </w:tcPr>
          <w:p w14:paraId="0B35DC77" w14:textId="77777777"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 xml:space="preserve">Explore </w:t>
            </w:r>
            <w:r w:rsidRPr="00D21192">
              <w:rPr>
                <w:rFonts w:ascii="Gill Sans MT" w:hAnsi="Gill Sans MT"/>
                <w:sz w:val="18"/>
                <w:szCs w:val="18"/>
              </w:rPr>
              <w:t xml:space="preserve">a range of stories and extracts from sacred writings and </w:t>
            </w:r>
            <w:r w:rsidRPr="00D21192">
              <w:rPr>
                <w:rFonts w:ascii="Gill Sans MT" w:hAnsi="Gill Sans MT"/>
                <w:b/>
                <w:sz w:val="18"/>
                <w:szCs w:val="18"/>
              </w:rPr>
              <w:t>talk about</w:t>
            </w:r>
            <w:r w:rsidRPr="00D21192">
              <w:rPr>
                <w:rFonts w:ascii="Gill Sans MT" w:hAnsi="Gill Sans MT"/>
                <w:sz w:val="18"/>
                <w:szCs w:val="18"/>
              </w:rPr>
              <w:t xml:space="preserve"> meaning they have for believers</w:t>
            </w:r>
          </w:p>
          <w:p w14:paraId="2C57833E" w14:textId="77777777" w:rsidR="001D4EAB" w:rsidRPr="00D21192" w:rsidRDefault="001D4EAB" w:rsidP="00F5277C">
            <w:pPr>
              <w:jc w:val="center"/>
              <w:rPr>
                <w:rFonts w:ascii="Gill Sans MT" w:hAnsi="Gill Sans MT"/>
                <w:b/>
                <w:sz w:val="18"/>
                <w:szCs w:val="18"/>
              </w:rPr>
            </w:pPr>
            <w:r w:rsidRPr="00D21192">
              <w:rPr>
                <w:rFonts w:ascii="Gill Sans MT" w:hAnsi="Gill Sans MT"/>
                <w:b/>
                <w:sz w:val="18"/>
                <w:szCs w:val="18"/>
              </w:rPr>
              <w:t>1.5c</w:t>
            </w:r>
          </w:p>
          <w:p w14:paraId="3452BC56" w14:textId="77777777" w:rsidR="001D4EAB" w:rsidRPr="00D21192" w:rsidRDefault="001D4EAB" w:rsidP="00F5277C">
            <w:pPr>
              <w:jc w:val="center"/>
              <w:rPr>
                <w:rFonts w:ascii="Gill Sans MT" w:hAnsi="Gill Sans MT"/>
                <w:b/>
                <w:sz w:val="18"/>
                <w:szCs w:val="18"/>
              </w:rPr>
            </w:pPr>
          </w:p>
          <w:p w14:paraId="65100EC6" w14:textId="77777777"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Storytelling through sacred writings</w:t>
            </w:r>
          </w:p>
        </w:tc>
        <w:tc>
          <w:tcPr>
            <w:tcW w:w="2363" w:type="dxa"/>
            <w:shd w:val="clear" w:color="auto" w:fill="auto"/>
            <w:vAlign w:val="center"/>
          </w:tcPr>
          <w:p w14:paraId="3413B279" w14:textId="27C2F98F"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 xml:space="preserve">Listen and respond to </w:t>
            </w:r>
            <w:r w:rsidRPr="00D21192">
              <w:rPr>
                <w:rFonts w:ascii="Gill Sans MT" w:hAnsi="Gill Sans MT"/>
                <w:sz w:val="18"/>
                <w:szCs w:val="18"/>
              </w:rPr>
              <w:t xml:space="preserve">stories highlighting the morals and values of </w:t>
            </w:r>
            <w:r w:rsidR="00B04C76">
              <w:rPr>
                <w:rFonts w:ascii="Gill Sans MT" w:hAnsi="Gill Sans MT"/>
                <w:sz w:val="18"/>
                <w:szCs w:val="18"/>
              </w:rPr>
              <w:t>all</w:t>
            </w:r>
          </w:p>
          <w:p w14:paraId="72B29F0D" w14:textId="60C60143" w:rsidR="001D4EAB" w:rsidRDefault="001D4EAB" w:rsidP="00F5277C">
            <w:pPr>
              <w:jc w:val="center"/>
              <w:rPr>
                <w:rFonts w:ascii="Gill Sans MT" w:hAnsi="Gill Sans MT"/>
                <w:b/>
                <w:sz w:val="18"/>
                <w:szCs w:val="18"/>
              </w:rPr>
            </w:pPr>
            <w:r w:rsidRPr="00D21192">
              <w:rPr>
                <w:rFonts w:ascii="Gill Sans MT" w:hAnsi="Gill Sans MT"/>
                <w:b/>
                <w:sz w:val="18"/>
                <w:szCs w:val="18"/>
              </w:rPr>
              <w:t>1.6a</w:t>
            </w:r>
          </w:p>
          <w:p w14:paraId="498CA06C" w14:textId="77777777" w:rsidR="001D4EAB" w:rsidRPr="00D21192" w:rsidRDefault="001D4EAB" w:rsidP="00F5277C">
            <w:pPr>
              <w:jc w:val="center"/>
              <w:rPr>
                <w:rFonts w:ascii="Gill Sans MT" w:hAnsi="Gill Sans MT"/>
                <w:b/>
                <w:sz w:val="18"/>
                <w:szCs w:val="18"/>
              </w:rPr>
            </w:pPr>
          </w:p>
          <w:p w14:paraId="32F31BE3" w14:textId="77777777" w:rsidR="001D4EAB" w:rsidRPr="00D21192" w:rsidRDefault="001D4EAB" w:rsidP="00F5277C">
            <w:pPr>
              <w:jc w:val="center"/>
              <w:rPr>
                <w:rFonts w:ascii="Gill Sans MT" w:hAnsi="Gill Sans MT"/>
                <w:sz w:val="18"/>
                <w:szCs w:val="18"/>
              </w:rPr>
            </w:pPr>
            <w:r w:rsidRPr="00D21192">
              <w:rPr>
                <w:rFonts w:ascii="Gill Sans MT" w:hAnsi="Gill Sans MT"/>
                <w:b/>
                <w:sz w:val="18"/>
                <w:szCs w:val="18"/>
              </w:rPr>
              <w:t>Showing kindness and goodness</w:t>
            </w:r>
          </w:p>
        </w:tc>
      </w:tr>
    </w:tbl>
    <w:p w14:paraId="4735BD49" w14:textId="77777777" w:rsidR="001D4EAB" w:rsidRPr="00A568CF" w:rsidRDefault="001D4EAB" w:rsidP="001D4EAB">
      <w:pPr>
        <w:rPr>
          <w:rFonts w:ascii="Gill Sans MT" w:hAnsi="Gill Sans MT"/>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2217"/>
        <w:gridCol w:w="2175"/>
        <w:gridCol w:w="2218"/>
        <w:gridCol w:w="2172"/>
        <w:gridCol w:w="2177"/>
        <w:gridCol w:w="2168"/>
      </w:tblGrid>
      <w:tr w:rsidR="00A568CF" w:rsidRPr="00A568CF" w14:paraId="3033993D" w14:textId="77777777" w:rsidTr="005D6096">
        <w:trPr>
          <w:trHeight w:val="383"/>
          <w:jc w:val="center"/>
        </w:trPr>
        <w:tc>
          <w:tcPr>
            <w:tcW w:w="851" w:type="dxa"/>
            <w:tcBorders>
              <w:top w:val="nil"/>
              <w:left w:val="nil"/>
            </w:tcBorders>
            <w:shd w:val="clear" w:color="auto" w:fill="auto"/>
          </w:tcPr>
          <w:p w14:paraId="73AB6B43" w14:textId="77777777" w:rsidR="001D4EAB" w:rsidRPr="00A568CF" w:rsidRDefault="001D4EAB" w:rsidP="00F5277C">
            <w:pPr>
              <w:rPr>
                <w:rFonts w:ascii="Gill Sans MT" w:hAnsi="Gill Sans MT"/>
              </w:rPr>
            </w:pPr>
          </w:p>
        </w:tc>
        <w:tc>
          <w:tcPr>
            <w:tcW w:w="2386" w:type="dxa"/>
            <w:shd w:val="clear" w:color="auto" w:fill="auto"/>
            <w:vAlign w:val="center"/>
          </w:tcPr>
          <w:p w14:paraId="138C6012" w14:textId="16899037" w:rsidR="001D4EAB" w:rsidRPr="00A568CF" w:rsidRDefault="001D4EAB" w:rsidP="005D6096">
            <w:pPr>
              <w:jc w:val="center"/>
              <w:rPr>
                <w:rFonts w:ascii="Gill Sans MT" w:hAnsi="Gill Sans MT"/>
                <w:i/>
              </w:rPr>
            </w:pPr>
            <w:r w:rsidRPr="00A568CF">
              <w:rPr>
                <w:rFonts w:ascii="Gill Sans MT" w:hAnsi="Gill Sans MT"/>
                <w:b/>
              </w:rPr>
              <w:t>Autumn 1</w:t>
            </w:r>
          </w:p>
        </w:tc>
        <w:tc>
          <w:tcPr>
            <w:tcW w:w="2386" w:type="dxa"/>
            <w:shd w:val="clear" w:color="auto" w:fill="auto"/>
            <w:vAlign w:val="center"/>
          </w:tcPr>
          <w:p w14:paraId="54E978BC" w14:textId="01E162F8" w:rsidR="001D4EAB" w:rsidRPr="00A568CF" w:rsidRDefault="001D4EAB" w:rsidP="005D6096">
            <w:pPr>
              <w:jc w:val="center"/>
              <w:rPr>
                <w:rFonts w:ascii="Gill Sans MT" w:hAnsi="Gill Sans MT"/>
                <w:i/>
              </w:rPr>
            </w:pPr>
            <w:r w:rsidRPr="00A568CF">
              <w:rPr>
                <w:rFonts w:ascii="Gill Sans MT" w:hAnsi="Gill Sans MT"/>
                <w:b/>
              </w:rPr>
              <w:t>Autumn 2</w:t>
            </w:r>
          </w:p>
        </w:tc>
        <w:tc>
          <w:tcPr>
            <w:tcW w:w="2386" w:type="dxa"/>
            <w:shd w:val="clear" w:color="auto" w:fill="auto"/>
            <w:vAlign w:val="center"/>
          </w:tcPr>
          <w:p w14:paraId="2498AA4A" w14:textId="417CF38F" w:rsidR="001D4EAB" w:rsidRPr="00A568CF" w:rsidRDefault="001D4EAB" w:rsidP="005D6096">
            <w:pPr>
              <w:jc w:val="center"/>
              <w:rPr>
                <w:rFonts w:ascii="Gill Sans MT" w:hAnsi="Gill Sans MT"/>
                <w:i/>
              </w:rPr>
            </w:pPr>
            <w:r w:rsidRPr="00A568CF">
              <w:rPr>
                <w:rFonts w:ascii="Gill Sans MT" w:hAnsi="Gill Sans MT"/>
                <w:b/>
              </w:rPr>
              <w:t>Spring 1</w:t>
            </w:r>
          </w:p>
        </w:tc>
        <w:tc>
          <w:tcPr>
            <w:tcW w:w="2386" w:type="dxa"/>
            <w:shd w:val="clear" w:color="auto" w:fill="auto"/>
            <w:vAlign w:val="center"/>
          </w:tcPr>
          <w:p w14:paraId="44287F6D" w14:textId="3DF9D5FB" w:rsidR="001D4EAB" w:rsidRPr="00A568CF" w:rsidRDefault="001D4EAB" w:rsidP="005D6096">
            <w:pPr>
              <w:jc w:val="center"/>
              <w:rPr>
                <w:rFonts w:ascii="Gill Sans MT" w:hAnsi="Gill Sans MT"/>
                <w:i/>
              </w:rPr>
            </w:pPr>
            <w:r w:rsidRPr="00A568CF">
              <w:rPr>
                <w:rFonts w:ascii="Gill Sans MT" w:hAnsi="Gill Sans MT"/>
                <w:b/>
              </w:rPr>
              <w:t>Spring 2</w:t>
            </w:r>
          </w:p>
        </w:tc>
        <w:tc>
          <w:tcPr>
            <w:tcW w:w="2386" w:type="dxa"/>
            <w:shd w:val="clear" w:color="auto" w:fill="auto"/>
            <w:vAlign w:val="center"/>
          </w:tcPr>
          <w:p w14:paraId="76262E80" w14:textId="0A8D9679" w:rsidR="001D4EAB" w:rsidRPr="00A568CF" w:rsidRDefault="001D4EAB" w:rsidP="005D6096">
            <w:pPr>
              <w:jc w:val="center"/>
              <w:rPr>
                <w:rFonts w:ascii="Gill Sans MT" w:hAnsi="Gill Sans MT"/>
                <w:i/>
              </w:rPr>
            </w:pPr>
            <w:r w:rsidRPr="00A568CF">
              <w:rPr>
                <w:rFonts w:ascii="Gill Sans MT" w:hAnsi="Gill Sans MT"/>
                <w:b/>
              </w:rPr>
              <w:t>Summer 1</w:t>
            </w:r>
          </w:p>
        </w:tc>
        <w:tc>
          <w:tcPr>
            <w:tcW w:w="2387" w:type="dxa"/>
            <w:shd w:val="clear" w:color="auto" w:fill="auto"/>
            <w:vAlign w:val="center"/>
          </w:tcPr>
          <w:p w14:paraId="01A84A36" w14:textId="1247435D" w:rsidR="001D4EAB" w:rsidRPr="00A568CF" w:rsidRDefault="001D4EAB" w:rsidP="005D6096">
            <w:pPr>
              <w:jc w:val="center"/>
              <w:rPr>
                <w:rFonts w:ascii="Gill Sans MT" w:hAnsi="Gill Sans MT"/>
                <w:i/>
              </w:rPr>
            </w:pPr>
            <w:r w:rsidRPr="00A568CF">
              <w:rPr>
                <w:rFonts w:ascii="Gill Sans MT" w:hAnsi="Gill Sans MT"/>
                <w:b/>
              </w:rPr>
              <w:t>Summer 2</w:t>
            </w:r>
          </w:p>
        </w:tc>
      </w:tr>
      <w:tr w:rsidR="00A568CF" w:rsidRPr="00A568CF" w14:paraId="2C794C04" w14:textId="77777777" w:rsidTr="005D6096">
        <w:trPr>
          <w:trHeight w:val="2205"/>
          <w:jc w:val="center"/>
        </w:trPr>
        <w:tc>
          <w:tcPr>
            <w:tcW w:w="851" w:type="dxa"/>
            <w:shd w:val="clear" w:color="auto" w:fill="auto"/>
            <w:vAlign w:val="center"/>
          </w:tcPr>
          <w:p w14:paraId="468A85AA" w14:textId="77777777" w:rsidR="001D4EAB" w:rsidRPr="00A568CF" w:rsidRDefault="001D4EAB" w:rsidP="00F5277C">
            <w:pPr>
              <w:jc w:val="center"/>
              <w:rPr>
                <w:rFonts w:ascii="Gill Sans MT" w:hAnsi="Gill Sans MT"/>
                <w:b/>
              </w:rPr>
            </w:pPr>
            <w:r w:rsidRPr="00A568CF">
              <w:rPr>
                <w:rFonts w:ascii="Gill Sans MT" w:hAnsi="Gill Sans MT"/>
                <w:b/>
              </w:rPr>
              <w:t>Year 3</w:t>
            </w:r>
          </w:p>
          <w:p w14:paraId="4B369B31" w14:textId="77777777" w:rsidR="001D4EAB" w:rsidRPr="00A568CF" w:rsidRDefault="001D4EAB" w:rsidP="00F5277C">
            <w:pPr>
              <w:jc w:val="center"/>
              <w:rPr>
                <w:rFonts w:ascii="Gill Sans MT" w:hAnsi="Gill Sans MT"/>
                <w:i/>
              </w:rPr>
            </w:pPr>
          </w:p>
        </w:tc>
        <w:tc>
          <w:tcPr>
            <w:tcW w:w="2386" w:type="dxa"/>
            <w:shd w:val="clear" w:color="auto" w:fill="auto"/>
            <w:vAlign w:val="center"/>
          </w:tcPr>
          <w:p w14:paraId="08EC9373" w14:textId="420C0E7B"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Explore</w:t>
            </w:r>
            <w:r w:rsidRPr="00A568CF">
              <w:rPr>
                <w:rFonts w:ascii="Gill Sans MT" w:hAnsi="Gill Sans MT"/>
                <w:sz w:val="18"/>
                <w:szCs w:val="18"/>
              </w:rPr>
              <w:t xml:space="preserve"> rules for living</w:t>
            </w:r>
            <w:r w:rsidR="00B04C76">
              <w:rPr>
                <w:rFonts w:ascii="Gill Sans MT" w:hAnsi="Gill Sans MT"/>
                <w:sz w:val="18"/>
                <w:szCs w:val="18"/>
              </w:rPr>
              <w:t xml:space="preserve"> for all, but </w:t>
            </w:r>
            <w:r w:rsidR="00202C91">
              <w:rPr>
                <w:rFonts w:ascii="Gill Sans MT" w:hAnsi="Gill Sans MT"/>
                <w:sz w:val="18"/>
                <w:szCs w:val="18"/>
              </w:rPr>
              <w:t>especially those</w:t>
            </w:r>
            <w:r w:rsidRPr="00A568CF">
              <w:rPr>
                <w:rFonts w:ascii="Gill Sans MT" w:hAnsi="Gill Sans MT"/>
                <w:sz w:val="18"/>
                <w:szCs w:val="18"/>
              </w:rPr>
              <w:t xml:space="preserve"> found in sacred writings and teachings and </w:t>
            </w:r>
            <w:r w:rsidRPr="00A568CF">
              <w:rPr>
                <w:rFonts w:ascii="Gill Sans MT" w:hAnsi="Gill Sans MT"/>
                <w:b/>
                <w:sz w:val="18"/>
                <w:szCs w:val="18"/>
              </w:rPr>
              <w:t>ask questions</w:t>
            </w:r>
            <w:r w:rsidRPr="00A568CF">
              <w:rPr>
                <w:rFonts w:ascii="Gill Sans MT" w:hAnsi="Gill Sans MT"/>
                <w:sz w:val="18"/>
                <w:szCs w:val="18"/>
              </w:rPr>
              <w:t xml:space="preserve"> about their impact on the lives of believers</w:t>
            </w:r>
          </w:p>
          <w:p w14:paraId="76E164C9"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2.6a</w:t>
            </w:r>
          </w:p>
          <w:p w14:paraId="3FE47432" w14:textId="77777777" w:rsidR="001D4EAB" w:rsidRPr="00A568CF" w:rsidRDefault="001D4EAB" w:rsidP="00F5277C">
            <w:pPr>
              <w:jc w:val="center"/>
              <w:rPr>
                <w:rFonts w:ascii="Gill Sans MT" w:hAnsi="Gill Sans MT"/>
                <w:b/>
                <w:sz w:val="18"/>
                <w:szCs w:val="18"/>
              </w:rPr>
            </w:pPr>
          </w:p>
          <w:p w14:paraId="3A4A81B3"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Exploring living by rules</w:t>
            </w:r>
          </w:p>
        </w:tc>
        <w:tc>
          <w:tcPr>
            <w:tcW w:w="2386" w:type="dxa"/>
            <w:shd w:val="clear" w:color="auto" w:fill="auto"/>
            <w:vAlign w:val="center"/>
          </w:tcPr>
          <w:p w14:paraId="575E7A35" w14:textId="228E2C1D"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Compare and contrast</w:t>
            </w:r>
            <w:r w:rsidR="00202C91">
              <w:rPr>
                <w:rFonts w:ascii="Gill Sans MT" w:hAnsi="Gill Sans MT"/>
                <w:b/>
                <w:sz w:val="18"/>
                <w:szCs w:val="18"/>
              </w:rPr>
              <w:t xml:space="preserve"> </w:t>
            </w:r>
            <w:r w:rsidRPr="00A568CF">
              <w:rPr>
                <w:rFonts w:ascii="Gill Sans MT" w:hAnsi="Gill Sans MT"/>
                <w:sz w:val="18"/>
                <w:szCs w:val="18"/>
              </w:rPr>
              <w:t>the practice of religion in the home in different religious communities</w:t>
            </w:r>
          </w:p>
          <w:p w14:paraId="5E831659"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2.2a</w:t>
            </w:r>
          </w:p>
          <w:p w14:paraId="65FD3F07" w14:textId="77777777" w:rsidR="001D4EAB" w:rsidRPr="00A568CF" w:rsidRDefault="001D4EAB" w:rsidP="00F5277C">
            <w:pPr>
              <w:jc w:val="center"/>
              <w:rPr>
                <w:rFonts w:ascii="Gill Sans MT" w:hAnsi="Gill Sans MT"/>
                <w:b/>
                <w:sz w:val="18"/>
                <w:szCs w:val="18"/>
              </w:rPr>
            </w:pPr>
          </w:p>
          <w:p w14:paraId="3F67E28F"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Religion in the home</w:t>
            </w:r>
          </w:p>
          <w:p w14:paraId="0F6B5AD3" w14:textId="77777777" w:rsidR="001D4EAB" w:rsidRPr="00A568CF" w:rsidRDefault="001D4EAB" w:rsidP="00F5277C">
            <w:pPr>
              <w:jc w:val="center"/>
              <w:rPr>
                <w:rFonts w:ascii="Gill Sans MT" w:hAnsi="Gill Sans MT"/>
                <w:b/>
                <w:sz w:val="18"/>
                <w:szCs w:val="18"/>
              </w:rPr>
            </w:pPr>
          </w:p>
        </w:tc>
        <w:tc>
          <w:tcPr>
            <w:tcW w:w="2386" w:type="dxa"/>
            <w:shd w:val="clear" w:color="auto" w:fill="auto"/>
            <w:vAlign w:val="center"/>
          </w:tcPr>
          <w:p w14:paraId="24880015" w14:textId="77777777"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Compare and contrast</w:t>
            </w:r>
            <w:r w:rsidRPr="00A568CF">
              <w:rPr>
                <w:rFonts w:ascii="Gill Sans MT" w:hAnsi="Gill Sans MT"/>
                <w:sz w:val="18"/>
                <w:szCs w:val="18"/>
              </w:rPr>
              <w:t xml:space="preserve"> the use of symbols, actions and gestures used in worship by different communities</w:t>
            </w:r>
          </w:p>
          <w:p w14:paraId="1077FEA6"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2.3c</w:t>
            </w:r>
          </w:p>
          <w:p w14:paraId="6670D1B0" w14:textId="77777777" w:rsidR="001D4EAB" w:rsidRPr="00A568CF" w:rsidRDefault="001D4EAB" w:rsidP="00F5277C">
            <w:pPr>
              <w:jc w:val="center"/>
              <w:rPr>
                <w:rFonts w:ascii="Gill Sans MT" w:hAnsi="Gill Sans MT"/>
              </w:rPr>
            </w:pPr>
          </w:p>
          <w:p w14:paraId="11292D4C" w14:textId="77777777" w:rsidR="001D4EAB" w:rsidRPr="00A568CF" w:rsidRDefault="001D4EAB" w:rsidP="00F5277C">
            <w:pPr>
              <w:jc w:val="center"/>
              <w:rPr>
                <w:rFonts w:ascii="Gill Sans MT" w:hAnsi="Gill Sans MT"/>
              </w:rPr>
            </w:pPr>
            <w:r w:rsidRPr="00A568CF">
              <w:rPr>
                <w:rFonts w:ascii="Gill Sans MT" w:hAnsi="Gill Sans MT"/>
                <w:b/>
                <w:sz w:val="18"/>
                <w:szCs w:val="18"/>
              </w:rPr>
              <w:t>Symbols of worship</w:t>
            </w:r>
          </w:p>
        </w:tc>
        <w:tc>
          <w:tcPr>
            <w:tcW w:w="2386" w:type="dxa"/>
            <w:shd w:val="clear" w:color="auto" w:fill="auto"/>
            <w:vAlign w:val="center"/>
          </w:tcPr>
          <w:p w14:paraId="73BB86B6" w14:textId="77777777" w:rsidR="001D4EAB" w:rsidRPr="00A568CF" w:rsidRDefault="001D4EAB" w:rsidP="00F5277C">
            <w:pPr>
              <w:jc w:val="center"/>
              <w:rPr>
                <w:rFonts w:ascii="Gill Sans MT" w:hAnsi="Gill Sans MT"/>
                <w:sz w:val="18"/>
                <w:szCs w:val="18"/>
              </w:rPr>
            </w:pPr>
            <w:r w:rsidRPr="00A568CF">
              <w:rPr>
                <w:rFonts w:ascii="Gill Sans MT" w:hAnsi="Gill Sans MT"/>
                <w:sz w:val="18"/>
                <w:szCs w:val="18"/>
              </w:rPr>
              <w:t>I</w:t>
            </w:r>
            <w:r w:rsidRPr="00202C91">
              <w:rPr>
                <w:rFonts w:ascii="Gill Sans MT" w:hAnsi="Gill Sans MT"/>
                <w:b/>
                <w:bCs/>
                <w:sz w:val="18"/>
                <w:szCs w:val="18"/>
              </w:rPr>
              <w:t xml:space="preserve">nvestigate </w:t>
            </w:r>
            <w:r w:rsidRPr="00A568CF">
              <w:rPr>
                <w:rFonts w:ascii="Gill Sans MT" w:hAnsi="Gill Sans MT"/>
                <w:sz w:val="18"/>
                <w:szCs w:val="18"/>
              </w:rPr>
              <w:t>some features of key religious festivals and celebrations and identify similarities and differences</w:t>
            </w:r>
          </w:p>
          <w:p w14:paraId="7C2BE69B"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2.2c</w:t>
            </w:r>
          </w:p>
          <w:p w14:paraId="3B3AB721" w14:textId="77777777" w:rsidR="001D4EAB" w:rsidRPr="00A568CF" w:rsidRDefault="001D4EAB" w:rsidP="00F5277C">
            <w:pPr>
              <w:jc w:val="center"/>
              <w:rPr>
                <w:rFonts w:ascii="Gill Sans MT" w:hAnsi="Gill Sans MT"/>
                <w:b/>
                <w:sz w:val="18"/>
                <w:szCs w:val="18"/>
              </w:rPr>
            </w:pPr>
          </w:p>
          <w:p w14:paraId="75F49BF7" w14:textId="532FC7C4" w:rsidR="001D4EAB" w:rsidRPr="00A568CF" w:rsidRDefault="001D4EAB" w:rsidP="005D6096">
            <w:pPr>
              <w:jc w:val="center"/>
              <w:rPr>
                <w:rFonts w:ascii="Gill Sans MT" w:hAnsi="Gill Sans MT"/>
              </w:rPr>
            </w:pPr>
            <w:r w:rsidRPr="00A568CF">
              <w:rPr>
                <w:rFonts w:ascii="Gill Sans MT" w:hAnsi="Gill Sans MT"/>
                <w:b/>
                <w:sz w:val="18"/>
                <w:szCs w:val="18"/>
              </w:rPr>
              <w:t xml:space="preserve">Sharing special food </w:t>
            </w:r>
          </w:p>
        </w:tc>
        <w:tc>
          <w:tcPr>
            <w:tcW w:w="2386" w:type="dxa"/>
            <w:shd w:val="clear" w:color="auto" w:fill="auto"/>
            <w:vAlign w:val="center"/>
          </w:tcPr>
          <w:p w14:paraId="44103902" w14:textId="77777777"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Explore</w:t>
            </w:r>
            <w:r w:rsidRPr="00A568CF">
              <w:rPr>
                <w:rFonts w:ascii="Gill Sans MT" w:hAnsi="Gill Sans MT"/>
                <w:sz w:val="18"/>
                <w:szCs w:val="18"/>
              </w:rPr>
              <w:t xml:space="preserve"> the meaning of a wide range of stories about the beginnings of the world and </w:t>
            </w:r>
            <w:r w:rsidRPr="00A568CF">
              <w:rPr>
                <w:rFonts w:ascii="Gill Sans MT" w:hAnsi="Gill Sans MT"/>
                <w:b/>
                <w:sz w:val="18"/>
                <w:szCs w:val="18"/>
              </w:rPr>
              <w:t xml:space="preserve">reflect upon </w:t>
            </w:r>
            <w:r w:rsidRPr="00A568CF">
              <w:rPr>
                <w:rFonts w:ascii="Gill Sans MT" w:hAnsi="Gill Sans MT"/>
                <w:sz w:val="18"/>
                <w:szCs w:val="18"/>
              </w:rPr>
              <w:t>their importance for believers</w:t>
            </w:r>
          </w:p>
          <w:p w14:paraId="3D67D951"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2.1d</w:t>
            </w:r>
          </w:p>
          <w:p w14:paraId="5408DF3A" w14:textId="77777777" w:rsidR="001D4EAB" w:rsidRPr="00A568CF" w:rsidRDefault="001D4EAB" w:rsidP="00F5277C">
            <w:pPr>
              <w:jc w:val="center"/>
              <w:rPr>
                <w:rFonts w:ascii="Gill Sans MT" w:hAnsi="Gill Sans MT"/>
                <w:b/>
                <w:sz w:val="18"/>
                <w:szCs w:val="18"/>
              </w:rPr>
            </w:pPr>
          </w:p>
          <w:p w14:paraId="73689600" w14:textId="77777777" w:rsidR="001D4EAB" w:rsidRPr="00A568CF" w:rsidRDefault="001D4EAB" w:rsidP="00F5277C">
            <w:pPr>
              <w:jc w:val="center"/>
              <w:rPr>
                <w:rFonts w:ascii="Gill Sans MT" w:hAnsi="Gill Sans MT"/>
              </w:rPr>
            </w:pPr>
            <w:r w:rsidRPr="00A568CF">
              <w:rPr>
                <w:rFonts w:ascii="Gill Sans MT" w:hAnsi="Gill Sans MT"/>
                <w:b/>
                <w:sz w:val="18"/>
                <w:szCs w:val="18"/>
              </w:rPr>
              <w:t>The beginning of the World</w:t>
            </w:r>
          </w:p>
        </w:tc>
        <w:tc>
          <w:tcPr>
            <w:tcW w:w="2387" w:type="dxa"/>
            <w:shd w:val="clear" w:color="auto" w:fill="auto"/>
            <w:vAlign w:val="center"/>
          </w:tcPr>
          <w:p w14:paraId="0E4F675A" w14:textId="3D1657AE"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Explore</w:t>
            </w:r>
            <w:r w:rsidRPr="00A568CF">
              <w:rPr>
                <w:rFonts w:ascii="Gill Sans MT" w:hAnsi="Gill Sans MT"/>
                <w:sz w:val="18"/>
                <w:szCs w:val="18"/>
              </w:rPr>
              <w:t xml:space="preserve"> the life of key religious figures and </w:t>
            </w:r>
            <w:r w:rsidRPr="00A568CF">
              <w:rPr>
                <w:rFonts w:ascii="Gill Sans MT" w:hAnsi="Gill Sans MT"/>
                <w:b/>
                <w:sz w:val="18"/>
                <w:szCs w:val="18"/>
              </w:rPr>
              <w:t>make links with</w:t>
            </w:r>
            <w:r w:rsidRPr="00A568CF">
              <w:rPr>
                <w:rFonts w:ascii="Gill Sans MT" w:hAnsi="Gill Sans MT"/>
                <w:sz w:val="18"/>
                <w:szCs w:val="18"/>
              </w:rPr>
              <w:t xml:space="preserve"> teachings and practices of special significance to followers</w:t>
            </w:r>
          </w:p>
          <w:p w14:paraId="173CAA29"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2.1c</w:t>
            </w:r>
          </w:p>
          <w:p w14:paraId="0D589ECB" w14:textId="77777777" w:rsidR="001D4EAB" w:rsidRPr="00A568CF" w:rsidRDefault="001D4EAB" w:rsidP="00F5277C">
            <w:pPr>
              <w:jc w:val="center"/>
              <w:rPr>
                <w:rFonts w:ascii="Gill Sans MT" w:hAnsi="Gill Sans MT"/>
                <w:b/>
                <w:sz w:val="18"/>
                <w:szCs w:val="18"/>
              </w:rPr>
            </w:pPr>
          </w:p>
          <w:p w14:paraId="1BD0988E" w14:textId="77777777" w:rsidR="001D4EAB" w:rsidRPr="00A568CF" w:rsidRDefault="001D4EAB" w:rsidP="00F5277C">
            <w:pPr>
              <w:jc w:val="center"/>
              <w:rPr>
                <w:rFonts w:ascii="Gill Sans MT" w:hAnsi="Gill Sans MT"/>
              </w:rPr>
            </w:pPr>
            <w:r w:rsidRPr="00A568CF">
              <w:rPr>
                <w:rFonts w:ascii="Gill Sans MT" w:hAnsi="Gill Sans MT"/>
                <w:b/>
                <w:sz w:val="18"/>
                <w:szCs w:val="18"/>
              </w:rPr>
              <w:t>Religious Leaders</w:t>
            </w:r>
          </w:p>
        </w:tc>
      </w:tr>
      <w:tr w:rsidR="00A568CF" w:rsidRPr="00A568CF" w14:paraId="3A656A9D" w14:textId="77777777" w:rsidTr="005D6096">
        <w:trPr>
          <w:trHeight w:val="2205"/>
          <w:jc w:val="center"/>
        </w:trPr>
        <w:tc>
          <w:tcPr>
            <w:tcW w:w="851" w:type="dxa"/>
            <w:shd w:val="clear" w:color="auto" w:fill="auto"/>
            <w:vAlign w:val="center"/>
          </w:tcPr>
          <w:p w14:paraId="4465F36B" w14:textId="77777777" w:rsidR="001D4EAB" w:rsidRPr="00A568CF" w:rsidRDefault="001D4EAB" w:rsidP="00F5277C">
            <w:pPr>
              <w:jc w:val="center"/>
              <w:rPr>
                <w:rFonts w:ascii="Gill Sans MT" w:hAnsi="Gill Sans MT"/>
                <w:b/>
              </w:rPr>
            </w:pPr>
            <w:r w:rsidRPr="00A568CF">
              <w:rPr>
                <w:rFonts w:ascii="Gill Sans MT" w:hAnsi="Gill Sans MT"/>
                <w:b/>
              </w:rPr>
              <w:t>Year 4</w:t>
            </w:r>
          </w:p>
          <w:p w14:paraId="16383208" w14:textId="77777777" w:rsidR="001D4EAB" w:rsidRPr="00A568CF" w:rsidRDefault="001D4EAB" w:rsidP="00F5277C">
            <w:pPr>
              <w:jc w:val="center"/>
              <w:rPr>
                <w:rFonts w:ascii="Gill Sans MT" w:hAnsi="Gill Sans MT"/>
                <w:i/>
              </w:rPr>
            </w:pPr>
          </w:p>
        </w:tc>
        <w:tc>
          <w:tcPr>
            <w:tcW w:w="2386" w:type="dxa"/>
            <w:shd w:val="clear" w:color="auto" w:fill="auto"/>
            <w:vAlign w:val="center"/>
          </w:tcPr>
          <w:p w14:paraId="04E40E70" w14:textId="0E8BD029"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Explore</w:t>
            </w:r>
            <w:r w:rsidRPr="00A568CF">
              <w:rPr>
                <w:rFonts w:ascii="Gill Sans MT" w:hAnsi="Gill Sans MT"/>
                <w:sz w:val="18"/>
                <w:szCs w:val="18"/>
              </w:rPr>
              <w:t xml:space="preserve"> religious</w:t>
            </w:r>
            <w:r w:rsidR="00B04C76">
              <w:rPr>
                <w:rFonts w:ascii="Gill Sans MT" w:hAnsi="Gill Sans MT"/>
                <w:sz w:val="18"/>
                <w:szCs w:val="18"/>
              </w:rPr>
              <w:t>/cultural</w:t>
            </w:r>
            <w:r w:rsidRPr="00A568CF">
              <w:rPr>
                <w:rFonts w:ascii="Gill Sans MT" w:hAnsi="Gill Sans MT"/>
                <w:sz w:val="18"/>
                <w:szCs w:val="18"/>
              </w:rPr>
              <w:t xml:space="preserve"> stories and teachings about the environment and </w:t>
            </w:r>
            <w:r w:rsidRPr="00A568CF">
              <w:rPr>
                <w:rFonts w:ascii="Gill Sans MT" w:hAnsi="Gill Sans MT"/>
                <w:b/>
                <w:sz w:val="18"/>
                <w:szCs w:val="18"/>
              </w:rPr>
              <w:t>identify</w:t>
            </w:r>
            <w:r w:rsidRPr="00A568CF">
              <w:rPr>
                <w:rFonts w:ascii="Gill Sans MT" w:hAnsi="Gill Sans MT"/>
                <w:sz w:val="18"/>
                <w:szCs w:val="18"/>
              </w:rPr>
              <w:t xml:space="preserve"> </w:t>
            </w:r>
            <w:r w:rsidRPr="00A568CF">
              <w:rPr>
                <w:rFonts w:ascii="Gill Sans MT" w:hAnsi="Gill Sans MT"/>
                <w:b/>
                <w:sz w:val="18"/>
                <w:szCs w:val="18"/>
              </w:rPr>
              <w:t>and reflect</w:t>
            </w:r>
            <w:r w:rsidRPr="00A568CF">
              <w:rPr>
                <w:rFonts w:ascii="Gill Sans MT" w:hAnsi="Gill Sans MT"/>
                <w:sz w:val="18"/>
                <w:szCs w:val="18"/>
              </w:rPr>
              <w:t xml:space="preserve"> their impact on behaviour</w:t>
            </w:r>
          </w:p>
          <w:p w14:paraId="3C0A94A3"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2.6d</w:t>
            </w:r>
          </w:p>
          <w:p w14:paraId="7CF502A9" w14:textId="77777777" w:rsidR="001D4EAB" w:rsidRPr="00A568CF" w:rsidRDefault="001D4EAB" w:rsidP="00F5277C">
            <w:pPr>
              <w:jc w:val="center"/>
              <w:rPr>
                <w:rFonts w:ascii="Gill Sans MT" w:hAnsi="Gill Sans MT"/>
                <w:b/>
                <w:sz w:val="18"/>
                <w:szCs w:val="18"/>
              </w:rPr>
            </w:pPr>
          </w:p>
          <w:p w14:paraId="5E73F83E"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Environment: Harvest</w:t>
            </w:r>
          </w:p>
        </w:tc>
        <w:tc>
          <w:tcPr>
            <w:tcW w:w="2386" w:type="dxa"/>
            <w:shd w:val="clear" w:color="auto" w:fill="auto"/>
            <w:vAlign w:val="center"/>
          </w:tcPr>
          <w:p w14:paraId="22073D44" w14:textId="0A7F9D4A"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 xml:space="preserve">Investigate </w:t>
            </w:r>
            <w:r w:rsidRPr="00A568CF">
              <w:rPr>
                <w:rFonts w:ascii="Gill Sans MT" w:hAnsi="Gill Sans MT"/>
                <w:sz w:val="18"/>
                <w:szCs w:val="18"/>
              </w:rPr>
              <w:t>the importance of ceremonies in which special moments in the life cycle are marked</w:t>
            </w:r>
          </w:p>
          <w:p w14:paraId="0AC60BE9"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2.4d</w:t>
            </w:r>
          </w:p>
          <w:p w14:paraId="6AC39194" w14:textId="77777777" w:rsidR="001D4EAB" w:rsidRPr="00A568CF" w:rsidRDefault="001D4EAB" w:rsidP="00F5277C">
            <w:pPr>
              <w:jc w:val="center"/>
              <w:rPr>
                <w:rFonts w:ascii="Gill Sans MT" w:hAnsi="Gill Sans MT"/>
                <w:b/>
                <w:sz w:val="18"/>
                <w:szCs w:val="18"/>
              </w:rPr>
            </w:pPr>
          </w:p>
          <w:p w14:paraId="6BB4D3D9" w14:textId="77777777" w:rsidR="001D4EAB" w:rsidRPr="00A568CF" w:rsidRDefault="001D4EAB" w:rsidP="00F5277C">
            <w:pPr>
              <w:jc w:val="center"/>
              <w:rPr>
                <w:rFonts w:ascii="Gill Sans MT" w:hAnsi="Gill Sans MT"/>
              </w:rPr>
            </w:pPr>
            <w:r w:rsidRPr="00A568CF">
              <w:rPr>
                <w:rFonts w:ascii="Gill Sans MT" w:hAnsi="Gill Sans MT"/>
                <w:b/>
                <w:sz w:val="18"/>
                <w:szCs w:val="18"/>
              </w:rPr>
              <w:t>Landmarks in life</w:t>
            </w:r>
          </w:p>
        </w:tc>
        <w:tc>
          <w:tcPr>
            <w:tcW w:w="2386" w:type="dxa"/>
            <w:shd w:val="clear" w:color="auto" w:fill="auto"/>
            <w:vAlign w:val="center"/>
          </w:tcPr>
          <w:p w14:paraId="13301A0E" w14:textId="77777777"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Engage with</w:t>
            </w:r>
            <w:r w:rsidRPr="00A568CF">
              <w:rPr>
                <w:rFonts w:ascii="Gill Sans MT" w:hAnsi="Gill Sans MT"/>
                <w:sz w:val="18"/>
                <w:szCs w:val="18"/>
              </w:rPr>
              <w:t xml:space="preserve"> a variety of people about their beliefs and values and </w:t>
            </w:r>
            <w:r w:rsidRPr="00A568CF">
              <w:rPr>
                <w:rFonts w:ascii="Gill Sans MT" w:hAnsi="Gill Sans MT"/>
                <w:b/>
                <w:sz w:val="18"/>
                <w:szCs w:val="18"/>
              </w:rPr>
              <w:t>ask questions</w:t>
            </w:r>
            <w:r w:rsidRPr="00A568CF">
              <w:rPr>
                <w:rFonts w:ascii="Gill Sans MT" w:hAnsi="Gill Sans MT"/>
                <w:sz w:val="18"/>
                <w:szCs w:val="18"/>
              </w:rPr>
              <w:t xml:space="preserve"> about the way commitment affects their lives</w:t>
            </w:r>
          </w:p>
          <w:p w14:paraId="3764460E"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2.6c</w:t>
            </w:r>
          </w:p>
          <w:p w14:paraId="1CE05F0E" w14:textId="77777777" w:rsidR="001D4EAB" w:rsidRPr="00A568CF" w:rsidRDefault="001D4EAB" w:rsidP="00F5277C">
            <w:pPr>
              <w:jc w:val="center"/>
              <w:rPr>
                <w:rFonts w:ascii="Gill Sans MT" w:hAnsi="Gill Sans MT"/>
                <w:b/>
                <w:sz w:val="18"/>
                <w:szCs w:val="18"/>
              </w:rPr>
            </w:pPr>
          </w:p>
          <w:p w14:paraId="66AB5900" w14:textId="77777777" w:rsidR="001D4EAB" w:rsidRPr="00A568CF" w:rsidRDefault="001D4EAB" w:rsidP="00F5277C">
            <w:pPr>
              <w:jc w:val="center"/>
              <w:rPr>
                <w:rFonts w:ascii="Gill Sans MT" w:hAnsi="Gill Sans MT"/>
              </w:rPr>
            </w:pPr>
            <w:r w:rsidRPr="00A568CF">
              <w:rPr>
                <w:rFonts w:ascii="Gill Sans MT" w:hAnsi="Gill Sans MT"/>
                <w:b/>
                <w:sz w:val="18"/>
                <w:szCs w:val="18"/>
              </w:rPr>
              <w:t>Commitment: Lent</w:t>
            </w:r>
          </w:p>
        </w:tc>
        <w:tc>
          <w:tcPr>
            <w:tcW w:w="2386" w:type="dxa"/>
            <w:shd w:val="clear" w:color="auto" w:fill="auto"/>
            <w:vAlign w:val="center"/>
          </w:tcPr>
          <w:p w14:paraId="568248B0" w14:textId="77777777"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Research</w:t>
            </w:r>
            <w:r w:rsidRPr="00A568CF">
              <w:rPr>
                <w:rFonts w:ascii="Gill Sans MT" w:hAnsi="Gill Sans MT"/>
                <w:sz w:val="18"/>
                <w:szCs w:val="18"/>
              </w:rPr>
              <w:t xml:space="preserve"> some key events in the development of a religious tradition and </w:t>
            </w:r>
            <w:r w:rsidRPr="00A568CF">
              <w:rPr>
                <w:rFonts w:ascii="Gill Sans MT" w:hAnsi="Gill Sans MT"/>
                <w:b/>
                <w:sz w:val="18"/>
                <w:szCs w:val="18"/>
              </w:rPr>
              <w:t>explain</w:t>
            </w:r>
            <w:r w:rsidRPr="00A568CF">
              <w:rPr>
                <w:rFonts w:ascii="Gill Sans MT" w:hAnsi="Gill Sans MT"/>
                <w:sz w:val="18"/>
                <w:szCs w:val="18"/>
              </w:rPr>
              <w:t xml:space="preserve"> the impact on believers today</w:t>
            </w:r>
          </w:p>
          <w:p w14:paraId="5F2B7329"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2.4c</w:t>
            </w:r>
          </w:p>
          <w:p w14:paraId="20EDC2F7" w14:textId="77777777" w:rsidR="001D4EAB" w:rsidRPr="00A568CF" w:rsidRDefault="001D4EAB" w:rsidP="00F5277C">
            <w:pPr>
              <w:jc w:val="center"/>
              <w:rPr>
                <w:rFonts w:ascii="Gill Sans MT" w:hAnsi="Gill Sans MT"/>
                <w:b/>
                <w:sz w:val="18"/>
                <w:szCs w:val="18"/>
              </w:rPr>
            </w:pPr>
          </w:p>
          <w:p w14:paraId="5C5D33C1" w14:textId="77777777" w:rsidR="001D4EAB" w:rsidRPr="00A568CF" w:rsidRDefault="001D4EAB" w:rsidP="00F5277C">
            <w:pPr>
              <w:jc w:val="center"/>
              <w:rPr>
                <w:rFonts w:ascii="Gill Sans MT" w:hAnsi="Gill Sans MT"/>
              </w:rPr>
            </w:pPr>
            <w:r w:rsidRPr="00A568CF">
              <w:rPr>
                <w:rFonts w:ascii="Gill Sans MT" w:hAnsi="Gill Sans MT"/>
                <w:b/>
                <w:sz w:val="18"/>
                <w:szCs w:val="18"/>
              </w:rPr>
              <w:t>Study of a chosen religion</w:t>
            </w:r>
          </w:p>
        </w:tc>
        <w:tc>
          <w:tcPr>
            <w:tcW w:w="2386" w:type="dxa"/>
            <w:shd w:val="clear" w:color="auto" w:fill="auto"/>
            <w:vAlign w:val="center"/>
          </w:tcPr>
          <w:p w14:paraId="7E974B86" w14:textId="77777777"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Identify</w:t>
            </w:r>
            <w:r w:rsidRPr="00A568CF">
              <w:rPr>
                <w:rFonts w:ascii="Gill Sans MT" w:hAnsi="Gill Sans MT"/>
                <w:sz w:val="18"/>
                <w:szCs w:val="18"/>
              </w:rPr>
              <w:t xml:space="preserve"> some of the ways in which religions name and describe attributes of God and </w:t>
            </w:r>
            <w:r w:rsidRPr="00A568CF">
              <w:rPr>
                <w:rFonts w:ascii="Gill Sans MT" w:hAnsi="Gill Sans MT"/>
                <w:b/>
                <w:sz w:val="18"/>
                <w:szCs w:val="18"/>
              </w:rPr>
              <w:t>make links</w:t>
            </w:r>
            <w:r w:rsidRPr="00A568CF">
              <w:rPr>
                <w:rFonts w:ascii="Gill Sans MT" w:hAnsi="Gill Sans MT"/>
                <w:sz w:val="18"/>
                <w:szCs w:val="18"/>
              </w:rPr>
              <w:t xml:space="preserve"> with belief and practice</w:t>
            </w:r>
          </w:p>
          <w:p w14:paraId="0D3960C6"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2.3d</w:t>
            </w:r>
          </w:p>
          <w:p w14:paraId="6D42409A" w14:textId="77777777" w:rsidR="001D4EAB" w:rsidRPr="00A568CF" w:rsidRDefault="001D4EAB" w:rsidP="00F5277C">
            <w:pPr>
              <w:jc w:val="center"/>
              <w:rPr>
                <w:rFonts w:ascii="Gill Sans MT" w:hAnsi="Gill Sans MT"/>
                <w:b/>
                <w:sz w:val="18"/>
                <w:szCs w:val="18"/>
              </w:rPr>
            </w:pPr>
          </w:p>
          <w:p w14:paraId="21B54863" w14:textId="77777777" w:rsidR="001D4EAB" w:rsidRPr="00A568CF" w:rsidRDefault="001D4EAB" w:rsidP="00F5277C">
            <w:pPr>
              <w:jc w:val="center"/>
              <w:rPr>
                <w:rFonts w:ascii="Gill Sans MT" w:hAnsi="Gill Sans MT"/>
              </w:rPr>
            </w:pPr>
            <w:r w:rsidRPr="00A568CF">
              <w:rPr>
                <w:rFonts w:ascii="Gill Sans MT" w:hAnsi="Gill Sans MT"/>
                <w:b/>
                <w:sz w:val="18"/>
                <w:szCs w:val="18"/>
              </w:rPr>
              <w:t>Thinking about God</w:t>
            </w:r>
          </w:p>
        </w:tc>
        <w:tc>
          <w:tcPr>
            <w:tcW w:w="2387" w:type="dxa"/>
            <w:shd w:val="clear" w:color="auto" w:fill="auto"/>
            <w:vAlign w:val="center"/>
          </w:tcPr>
          <w:p w14:paraId="42A6BBEE" w14:textId="77777777"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Identify</w:t>
            </w:r>
            <w:r w:rsidRPr="00A568CF">
              <w:rPr>
                <w:rFonts w:ascii="Gill Sans MT" w:hAnsi="Gill Sans MT"/>
                <w:sz w:val="18"/>
                <w:szCs w:val="18"/>
              </w:rPr>
              <w:t xml:space="preserve"> the main features and patterns of an act of worship and </w:t>
            </w:r>
            <w:r w:rsidRPr="00A568CF">
              <w:rPr>
                <w:rFonts w:ascii="Gill Sans MT" w:hAnsi="Gill Sans MT"/>
                <w:b/>
                <w:sz w:val="18"/>
                <w:szCs w:val="18"/>
              </w:rPr>
              <w:t>talk about</w:t>
            </w:r>
            <w:r w:rsidRPr="00A568CF">
              <w:rPr>
                <w:rFonts w:ascii="Gill Sans MT" w:hAnsi="Gill Sans MT"/>
                <w:sz w:val="18"/>
                <w:szCs w:val="18"/>
              </w:rPr>
              <w:t xml:space="preserve"> the importance of worship for believers</w:t>
            </w:r>
          </w:p>
          <w:p w14:paraId="11847B9F"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2.2b</w:t>
            </w:r>
          </w:p>
          <w:p w14:paraId="2287344B" w14:textId="77777777" w:rsidR="001D4EAB" w:rsidRPr="00A568CF" w:rsidRDefault="001D4EAB" w:rsidP="00F5277C">
            <w:pPr>
              <w:jc w:val="center"/>
              <w:rPr>
                <w:rFonts w:ascii="Gill Sans MT" w:hAnsi="Gill Sans MT"/>
                <w:b/>
                <w:sz w:val="18"/>
                <w:szCs w:val="18"/>
              </w:rPr>
            </w:pPr>
          </w:p>
          <w:p w14:paraId="37EDD732" w14:textId="77777777" w:rsidR="001D4EAB" w:rsidRPr="00A568CF" w:rsidRDefault="001D4EAB" w:rsidP="00F5277C">
            <w:pPr>
              <w:jc w:val="center"/>
              <w:rPr>
                <w:rFonts w:ascii="Gill Sans MT" w:hAnsi="Gill Sans MT"/>
              </w:rPr>
            </w:pPr>
            <w:r w:rsidRPr="00A568CF">
              <w:rPr>
                <w:rFonts w:ascii="Gill Sans MT" w:hAnsi="Gill Sans MT"/>
                <w:b/>
                <w:sz w:val="18"/>
                <w:szCs w:val="18"/>
              </w:rPr>
              <w:t>Features and patterns of worship</w:t>
            </w:r>
          </w:p>
        </w:tc>
      </w:tr>
      <w:tr w:rsidR="00A568CF" w:rsidRPr="00A568CF" w14:paraId="031D58FD" w14:textId="77777777" w:rsidTr="005D6096">
        <w:trPr>
          <w:trHeight w:val="2205"/>
          <w:jc w:val="center"/>
        </w:trPr>
        <w:tc>
          <w:tcPr>
            <w:tcW w:w="851" w:type="dxa"/>
            <w:shd w:val="clear" w:color="auto" w:fill="auto"/>
            <w:vAlign w:val="center"/>
          </w:tcPr>
          <w:p w14:paraId="5FB7CD85" w14:textId="77777777" w:rsidR="001D4EAB" w:rsidRPr="00A568CF" w:rsidRDefault="001D4EAB" w:rsidP="00F5277C">
            <w:pPr>
              <w:jc w:val="center"/>
              <w:rPr>
                <w:rFonts w:ascii="Gill Sans MT" w:hAnsi="Gill Sans MT"/>
                <w:b/>
              </w:rPr>
            </w:pPr>
            <w:r w:rsidRPr="00A568CF">
              <w:rPr>
                <w:rFonts w:ascii="Gill Sans MT" w:hAnsi="Gill Sans MT"/>
                <w:b/>
              </w:rPr>
              <w:lastRenderedPageBreak/>
              <w:t>Year 5</w:t>
            </w:r>
          </w:p>
          <w:p w14:paraId="295441E8" w14:textId="77777777" w:rsidR="001D4EAB" w:rsidRPr="00A568CF" w:rsidRDefault="001D4EAB" w:rsidP="00F5277C">
            <w:pPr>
              <w:jc w:val="center"/>
              <w:rPr>
                <w:rFonts w:ascii="Gill Sans MT" w:hAnsi="Gill Sans MT"/>
                <w:i/>
              </w:rPr>
            </w:pPr>
          </w:p>
        </w:tc>
        <w:tc>
          <w:tcPr>
            <w:tcW w:w="2386" w:type="dxa"/>
            <w:shd w:val="clear" w:color="auto" w:fill="auto"/>
            <w:vAlign w:val="center"/>
          </w:tcPr>
          <w:p w14:paraId="20712BE9" w14:textId="77777777"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Explore</w:t>
            </w:r>
            <w:r w:rsidRPr="00A568CF">
              <w:rPr>
                <w:rFonts w:ascii="Gill Sans MT" w:hAnsi="Gill Sans MT"/>
                <w:sz w:val="18"/>
                <w:szCs w:val="18"/>
              </w:rPr>
              <w:t xml:space="preserve"> a variety of forms of literature found in sacred books and </w:t>
            </w:r>
            <w:r w:rsidRPr="00A568CF">
              <w:rPr>
                <w:rFonts w:ascii="Gill Sans MT" w:hAnsi="Gill Sans MT"/>
                <w:b/>
                <w:sz w:val="18"/>
                <w:szCs w:val="18"/>
              </w:rPr>
              <w:t>investigate</w:t>
            </w:r>
            <w:r w:rsidRPr="00A568CF">
              <w:rPr>
                <w:rFonts w:ascii="Gill Sans MT" w:hAnsi="Gill Sans MT"/>
                <w:sz w:val="18"/>
                <w:szCs w:val="18"/>
              </w:rPr>
              <w:t xml:space="preserve"> a range of religious teachings</w:t>
            </w:r>
          </w:p>
          <w:p w14:paraId="30AE6030"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2.1b</w:t>
            </w:r>
          </w:p>
          <w:p w14:paraId="2CACE369" w14:textId="77777777" w:rsidR="001D4EAB" w:rsidRPr="00A568CF" w:rsidRDefault="001D4EAB" w:rsidP="00F5277C">
            <w:pPr>
              <w:jc w:val="center"/>
              <w:rPr>
                <w:rFonts w:ascii="Gill Sans MT" w:hAnsi="Gill Sans MT"/>
                <w:b/>
                <w:sz w:val="18"/>
                <w:szCs w:val="18"/>
              </w:rPr>
            </w:pPr>
          </w:p>
          <w:p w14:paraId="329566B3" w14:textId="5FE8342A" w:rsidR="001D4EAB" w:rsidRPr="00A568CF" w:rsidRDefault="001D4EAB" w:rsidP="000C77BB">
            <w:pPr>
              <w:jc w:val="center"/>
              <w:rPr>
                <w:rFonts w:ascii="Gill Sans MT" w:hAnsi="Gill Sans MT"/>
              </w:rPr>
            </w:pPr>
            <w:r w:rsidRPr="00A568CF">
              <w:rPr>
                <w:rFonts w:ascii="Gill Sans MT" w:hAnsi="Gill Sans MT"/>
                <w:b/>
                <w:sz w:val="18"/>
                <w:szCs w:val="18"/>
              </w:rPr>
              <w:t>Sacred writings: Hindu</w:t>
            </w:r>
            <w:r w:rsidR="00E331A7" w:rsidRPr="00A568CF">
              <w:rPr>
                <w:rFonts w:ascii="Gill Sans MT" w:hAnsi="Gill Sans MT"/>
                <w:b/>
                <w:sz w:val="18"/>
                <w:szCs w:val="18"/>
              </w:rPr>
              <w:t xml:space="preserve"> Dharma</w:t>
            </w:r>
          </w:p>
        </w:tc>
        <w:tc>
          <w:tcPr>
            <w:tcW w:w="2386" w:type="dxa"/>
            <w:shd w:val="clear" w:color="auto" w:fill="auto"/>
            <w:vAlign w:val="center"/>
          </w:tcPr>
          <w:p w14:paraId="28919EEB" w14:textId="6F35FF94"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 xml:space="preserve">Explore </w:t>
            </w:r>
            <w:r w:rsidRPr="00A568CF">
              <w:rPr>
                <w:rFonts w:ascii="Gill Sans MT" w:hAnsi="Gill Sans MT"/>
                <w:sz w:val="18"/>
                <w:szCs w:val="18"/>
              </w:rPr>
              <w:t xml:space="preserve">the symbolic use of a wide range of objects, sounds, visual images, actions and gestures and </w:t>
            </w:r>
            <w:r w:rsidRPr="00A568CF">
              <w:rPr>
                <w:rFonts w:ascii="Gill Sans MT" w:hAnsi="Gill Sans MT"/>
                <w:b/>
                <w:sz w:val="18"/>
                <w:szCs w:val="18"/>
              </w:rPr>
              <w:t xml:space="preserve">make suggestions </w:t>
            </w:r>
            <w:r w:rsidRPr="00A568CF">
              <w:rPr>
                <w:rFonts w:ascii="Gill Sans MT" w:hAnsi="Gill Sans MT"/>
                <w:sz w:val="18"/>
                <w:szCs w:val="18"/>
              </w:rPr>
              <w:t>as to the intended meaning they might have for believers</w:t>
            </w:r>
            <w:r w:rsidR="00B04C76">
              <w:rPr>
                <w:rFonts w:ascii="Gill Sans MT" w:hAnsi="Gill Sans MT"/>
                <w:sz w:val="18"/>
                <w:szCs w:val="18"/>
              </w:rPr>
              <w:t xml:space="preserve"> and non-believers </w:t>
            </w:r>
          </w:p>
          <w:p w14:paraId="758A788E"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2.3a</w:t>
            </w:r>
          </w:p>
          <w:p w14:paraId="5C3FE1F6" w14:textId="77777777" w:rsidR="001D4EAB" w:rsidRPr="00A568CF" w:rsidRDefault="001D4EAB" w:rsidP="00F5277C">
            <w:pPr>
              <w:jc w:val="center"/>
              <w:rPr>
                <w:rFonts w:ascii="Gill Sans MT" w:hAnsi="Gill Sans MT"/>
                <w:b/>
                <w:sz w:val="18"/>
                <w:szCs w:val="18"/>
              </w:rPr>
            </w:pPr>
          </w:p>
          <w:p w14:paraId="5565806D" w14:textId="6D2415F2" w:rsidR="001D4EAB" w:rsidRPr="00A568CF" w:rsidRDefault="001D4EAB" w:rsidP="005D6096">
            <w:pPr>
              <w:jc w:val="center"/>
              <w:rPr>
                <w:rFonts w:ascii="Gill Sans MT" w:hAnsi="Gill Sans MT"/>
              </w:rPr>
            </w:pPr>
            <w:r w:rsidRPr="00A568CF">
              <w:rPr>
                <w:rFonts w:ascii="Gill Sans MT" w:hAnsi="Gill Sans MT"/>
                <w:b/>
                <w:sz w:val="18"/>
                <w:szCs w:val="18"/>
              </w:rPr>
              <w:t>Peace</w:t>
            </w:r>
          </w:p>
        </w:tc>
        <w:tc>
          <w:tcPr>
            <w:tcW w:w="2386" w:type="dxa"/>
            <w:shd w:val="clear" w:color="auto" w:fill="auto"/>
            <w:vAlign w:val="center"/>
          </w:tcPr>
          <w:p w14:paraId="31FCAE50" w14:textId="77777777"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Explore</w:t>
            </w:r>
            <w:r w:rsidRPr="00A568CF">
              <w:rPr>
                <w:rFonts w:ascii="Gill Sans MT" w:hAnsi="Gill Sans MT"/>
                <w:sz w:val="18"/>
                <w:szCs w:val="18"/>
              </w:rPr>
              <w:t xml:space="preserve"> the diversity of a range of religious traditions and identify and </w:t>
            </w:r>
            <w:r w:rsidRPr="00A568CF">
              <w:rPr>
                <w:rFonts w:ascii="Gill Sans MT" w:hAnsi="Gill Sans MT"/>
                <w:b/>
                <w:sz w:val="18"/>
                <w:szCs w:val="18"/>
              </w:rPr>
              <w:t>reflect</w:t>
            </w:r>
            <w:r w:rsidRPr="00A568CF">
              <w:rPr>
                <w:rFonts w:ascii="Gill Sans MT" w:hAnsi="Gill Sans MT"/>
                <w:sz w:val="18"/>
                <w:szCs w:val="18"/>
              </w:rPr>
              <w:t xml:space="preserve"> on similarities and differences</w:t>
            </w:r>
          </w:p>
          <w:p w14:paraId="45B80F4D" w14:textId="77777777" w:rsidR="001D4EAB" w:rsidRPr="00A568CF" w:rsidRDefault="001D4EAB" w:rsidP="00F5277C">
            <w:pPr>
              <w:jc w:val="center"/>
              <w:rPr>
                <w:rFonts w:ascii="Gill Sans MT" w:hAnsi="Gill Sans MT"/>
                <w:sz w:val="18"/>
                <w:szCs w:val="18"/>
              </w:rPr>
            </w:pPr>
            <w:r w:rsidRPr="00A568CF">
              <w:rPr>
                <w:rFonts w:ascii="Gill Sans MT" w:hAnsi="Gill Sans MT"/>
                <w:sz w:val="18"/>
                <w:szCs w:val="18"/>
              </w:rPr>
              <w:t>2.4a</w:t>
            </w:r>
          </w:p>
          <w:p w14:paraId="412FC774" w14:textId="77777777" w:rsidR="001D4EAB" w:rsidRPr="00A568CF" w:rsidRDefault="001D4EAB" w:rsidP="00F5277C">
            <w:pPr>
              <w:jc w:val="center"/>
              <w:rPr>
                <w:rFonts w:ascii="Gill Sans MT" w:hAnsi="Gill Sans MT"/>
                <w:b/>
                <w:sz w:val="18"/>
                <w:szCs w:val="18"/>
                <w:highlight w:val="yellow"/>
              </w:rPr>
            </w:pPr>
          </w:p>
          <w:p w14:paraId="610375BF"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Religious diversity: happiness</w:t>
            </w:r>
          </w:p>
        </w:tc>
        <w:tc>
          <w:tcPr>
            <w:tcW w:w="2386" w:type="dxa"/>
            <w:shd w:val="clear" w:color="auto" w:fill="auto"/>
            <w:vAlign w:val="center"/>
          </w:tcPr>
          <w:p w14:paraId="5CC8FA99" w14:textId="77777777"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Investigate and reflect upon</w:t>
            </w:r>
            <w:r w:rsidRPr="00A568CF">
              <w:rPr>
                <w:rFonts w:ascii="Gill Sans MT" w:hAnsi="Gill Sans MT"/>
                <w:sz w:val="18"/>
                <w:szCs w:val="18"/>
              </w:rPr>
              <w:t xml:space="preserve"> a range of religious responses to suffering, hardship and death</w:t>
            </w:r>
          </w:p>
          <w:p w14:paraId="2542B419"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2.5b</w:t>
            </w:r>
          </w:p>
          <w:p w14:paraId="0B03E7DF" w14:textId="77777777" w:rsidR="001D4EAB" w:rsidRPr="00A568CF" w:rsidRDefault="001D4EAB" w:rsidP="00F5277C">
            <w:pPr>
              <w:jc w:val="center"/>
              <w:rPr>
                <w:rFonts w:ascii="Gill Sans MT" w:hAnsi="Gill Sans MT"/>
                <w:b/>
                <w:sz w:val="18"/>
                <w:szCs w:val="18"/>
              </w:rPr>
            </w:pPr>
          </w:p>
          <w:p w14:paraId="2FE2FFC0"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Easter: suffering and hardship</w:t>
            </w:r>
          </w:p>
        </w:tc>
        <w:tc>
          <w:tcPr>
            <w:tcW w:w="2386" w:type="dxa"/>
            <w:shd w:val="clear" w:color="auto" w:fill="auto"/>
            <w:vAlign w:val="center"/>
          </w:tcPr>
          <w:p w14:paraId="327A22E5" w14:textId="77777777"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Explore</w:t>
            </w:r>
            <w:r w:rsidRPr="00A568CF">
              <w:rPr>
                <w:rFonts w:ascii="Gill Sans MT" w:hAnsi="Gill Sans MT"/>
                <w:sz w:val="18"/>
                <w:szCs w:val="18"/>
              </w:rPr>
              <w:t xml:space="preserve"> the origins of sacred writings and </w:t>
            </w:r>
            <w:r w:rsidRPr="00A568CF">
              <w:rPr>
                <w:rFonts w:ascii="Gill Sans MT" w:hAnsi="Gill Sans MT"/>
                <w:b/>
                <w:sz w:val="18"/>
                <w:szCs w:val="18"/>
              </w:rPr>
              <w:t>consider</w:t>
            </w:r>
            <w:r w:rsidRPr="00A568CF">
              <w:rPr>
                <w:rFonts w:ascii="Gill Sans MT" w:hAnsi="Gill Sans MT"/>
                <w:sz w:val="18"/>
                <w:szCs w:val="18"/>
              </w:rPr>
              <w:t xml:space="preserve"> their importance for believers today</w:t>
            </w:r>
          </w:p>
          <w:p w14:paraId="1299833C"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2.1a</w:t>
            </w:r>
          </w:p>
          <w:p w14:paraId="264C58AF" w14:textId="77777777" w:rsidR="001D4EAB" w:rsidRPr="00A568CF" w:rsidRDefault="001D4EAB" w:rsidP="00F5277C">
            <w:pPr>
              <w:jc w:val="center"/>
              <w:rPr>
                <w:rFonts w:ascii="Gill Sans MT" w:hAnsi="Gill Sans MT"/>
                <w:b/>
                <w:sz w:val="18"/>
                <w:szCs w:val="18"/>
              </w:rPr>
            </w:pPr>
          </w:p>
          <w:p w14:paraId="59F2FAC7" w14:textId="77777777" w:rsidR="001D4EAB" w:rsidRPr="00A568CF" w:rsidRDefault="001D4EAB" w:rsidP="00F5277C">
            <w:pPr>
              <w:jc w:val="center"/>
              <w:rPr>
                <w:rFonts w:ascii="Gill Sans MT" w:hAnsi="Gill Sans MT"/>
              </w:rPr>
            </w:pPr>
            <w:r w:rsidRPr="00A568CF">
              <w:rPr>
                <w:rFonts w:ascii="Gill Sans MT" w:hAnsi="Gill Sans MT"/>
                <w:b/>
                <w:sz w:val="18"/>
                <w:szCs w:val="18"/>
              </w:rPr>
              <w:t>Wise words</w:t>
            </w:r>
          </w:p>
        </w:tc>
        <w:tc>
          <w:tcPr>
            <w:tcW w:w="2387" w:type="dxa"/>
            <w:shd w:val="clear" w:color="auto" w:fill="auto"/>
            <w:vAlign w:val="center"/>
          </w:tcPr>
          <w:p w14:paraId="598B8FE4" w14:textId="77777777"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Investigate</w:t>
            </w:r>
            <w:r w:rsidRPr="00A568CF">
              <w:rPr>
                <w:rFonts w:ascii="Gill Sans MT" w:hAnsi="Gill Sans MT"/>
                <w:sz w:val="18"/>
                <w:szCs w:val="18"/>
              </w:rPr>
              <w:t xml:space="preserve"> the life of a person who has been inspired by their faith and </w:t>
            </w:r>
            <w:r w:rsidRPr="00A568CF">
              <w:rPr>
                <w:rFonts w:ascii="Gill Sans MT" w:hAnsi="Gill Sans MT"/>
                <w:b/>
                <w:sz w:val="18"/>
                <w:szCs w:val="18"/>
              </w:rPr>
              <w:t>make links</w:t>
            </w:r>
            <w:r w:rsidRPr="00A568CF">
              <w:rPr>
                <w:rFonts w:ascii="Gill Sans MT" w:hAnsi="Gill Sans MT"/>
                <w:sz w:val="18"/>
                <w:szCs w:val="18"/>
              </w:rPr>
              <w:t xml:space="preserve"> between belief and action</w:t>
            </w:r>
          </w:p>
          <w:p w14:paraId="5A1BF15F"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2.2d</w:t>
            </w:r>
          </w:p>
          <w:p w14:paraId="7D07B7A7" w14:textId="77777777" w:rsidR="001D4EAB" w:rsidRPr="00A568CF" w:rsidRDefault="001D4EAB" w:rsidP="00F5277C">
            <w:pPr>
              <w:jc w:val="center"/>
              <w:rPr>
                <w:rFonts w:ascii="Gill Sans MT" w:hAnsi="Gill Sans MT"/>
                <w:b/>
                <w:sz w:val="18"/>
                <w:szCs w:val="18"/>
              </w:rPr>
            </w:pPr>
          </w:p>
          <w:p w14:paraId="2C1D8252" w14:textId="77777777" w:rsidR="001D4EAB" w:rsidRPr="00A568CF" w:rsidRDefault="001D4EAB" w:rsidP="00F5277C">
            <w:pPr>
              <w:jc w:val="center"/>
              <w:rPr>
                <w:rFonts w:ascii="Gill Sans MT" w:hAnsi="Gill Sans MT"/>
              </w:rPr>
            </w:pPr>
            <w:r w:rsidRPr="00A568CF">
              <w:rPr>
                <w:rFonts w:ascii="Gill Sans MT" w:hAnsi="Gill Sans MT"/>
                <w:b/>
                <w:sz w:val="18"/>
                <w:szCs w:val="18"/>
              </w:rPr>
              <w:t>Values and beliefs</w:t>
            </w:r>
          </w:p>
        </w:tc>
      </w:tr>
      <w:tr w:rsidR="00A568CF" w:rsidRPr="00A568CF" w14:paraId="264FC05A" w14:textId="77777777" w:rsidTr="005D6096">
        <w:trPr>
          <w:trHeight w:val="2205"/>
          <w:jc w:val="center"/>
        </w:trPr>
        <w:tc>
          <w:tcPr>
            <w:tcW w:w="851" w:type="dxa"/>
            <w:shd w:val="clear" w:color="auto" w:fill="auto"/>
            <w:vAlign w:val="center"/>
          </w:tcPr>
          <w:p w14:paraId="17EB832E" w14:textId="77777777" w:rsidR="001D4EAB" w:rsidRPr="00A568CF" w:rsidRDefault="001D4EAB" w:rsidP="00F5277C">
            <w:pPr>
              <w:jc w:val="center"/>
              <w:rPr>
                <w:rFonts w:ascii="Gill Sans MT" w:hAnsi="Gill Sans MT"/>
                <w:b/>
              </w:rPr>
            </w:pPr>
            <w:r w:rsidRPr="00A568CF">
              <w:rPr>
                <w:rFonts w:ascii="Gill Sans MT" w:hAnsi="Gill Sans MT"/>
                <w:b/>
              </w:rPr>
              <w:t>Year 6</w:t>
            </w:r>
          </w:p>
          <w:p w14:paraId="41144811" w14:textId="77777777" w:rsidR="001D4EAB" w:rsidRPr="00A568CF" w:rsidRDefault="001D4EAB" w:rsidP="00F5277C">
            <w:pPr>
              <w:jc w:val="center"/>
              <w:rPr>
                <w:rFonts w:ascii="Gill Sans MT" w:hAnsi="Gill Sans MT"/>
                <w:i/>
              </w:rPr>
            </w:pPr>
          </w:p>
        </w:tc>
        <w:tc>
          <w:tcPr>
            <w:tcW w:w="2386" w:type="dxa"/>
            <w:shd w:val="clear" w:color="auto" w:fill="auto"/>
            <w:vAlign w:val="center"/>
          </w:tcPr>
          <w:p w14:paraId="421D822D" w14:textId="3265B280"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Investigate</w:t>
            </w:r>
            <w:r w:rsidRPr="00A568CF">
              <w:rPr>
                <w:rFonts w:ascii="Gill Sans MT" w:hAnsi="Gill Sans MT"/>
                <w:sz w:val="18"/>
                <w:szCs w:val="18"/>
              </w:rPr>
              <w:t xml:space="preserve"> ceremonies associated with joining or belonging to a faith </w:t>
            </w:r>
            <w:r w:rsidR="00B04C76">
              <w:rPr>
                <w:rFonts w:ascii="Gill Sans MT" w:hAnsi="Gill Sans MT"/>
                <w:sz w:val="18"/>
                <w:szCs w:val="18"/>
              </w:rPr>
              <w:t xml:space="preserve">or </w:t>
            </w:r>
            <w:r w:rsidRPr="00A568CF">
              <w:rPr>
                <w:rFonts w:ascii="Gill Sans MT" w:hAnsi="Gill Sans MT"/>
                <w:sz w:val="18"/>
                <w:szCs w:val="18"/>
              </w:rPr>
              <w:t xml:space="preserve">community and </w:t>
            </w:r>
            <w:r w:rsidRPr="00A568CF">
              <w:rPr>
                <w:rFonts w:ascii="Gill Sans MT" w:hAnsi="Gill Sans MT"/>
                <w:b/>
                <w:sz w:val="18"/>
                <w:szCs w:val="18"/>
              </w:rPr>
              <w:t>talk about</w:t>
            </w:r>
            <w:r w:rsidRPr="00A568CF">
              <w:rPr>
                <w:rFonts w:ascii="Gill Sans MT" w:hAnsi="Gill Sans MT"/>
                <w:sz w:val="18"/>
                <w:szCs w:val="18"/>
              </w:rPr>
              <w:t xml:space="preserve"> the meaning of commitment</w:t>
            </w:r>
          </w:p>
          <w:p w14:paraId="0117D590"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2.6b</w:t>
            </w:r>
          </w:p>
          <w:p w14:paraId="0A68A74B" w14:textId="77777777" w:rsidR="001D4EAB" w:rsidRPr="00A568CF" w:rsidRDefault="001D4EAB" w:rsidP="00F5277C">
            <w:pPr>
              <w:jc w:val="center"/>
              <w:rPr>
                <w:rFonts w:ascii="Gill Sans MT" w:hAnsi="Gill Sans MT"/>
                <w:b/>
                <w:sz w:val="18"/>
                <w:szCs w:val="18"/>
              </w:rPr>
            </w:pPr>
          </w:p>
          <w:p w14:paraId="6BE6A1A4" w14:textId="77777777" w:rsidR="001D4EAB" w:rsidRPr="00A568CF" w:rsidRDefault="001D4EAB" w:rsidP="00F5277C">
            <w:pPr>
              <w:jc w:val="center"/>
              <w:rPr>
                <w:rFonts w:ascii="Gill Sans MT" w:hAnsi="Gill Sans MT"/>
              </w:rPr>
            </w:pPr>
            <w:r w:rsidRPr="00A568CF">
              <w:rPr>
                <w:rFonts w:ascii="Gill Sans MT" w:hAnsi="Gill Sans MT"/>
                <w:b/>
                <w:sz w:val="18"/>
                <w:szCs w:val="18"/>
              </w:rPr>
              <w:t>Commitment</w:t>
            </w:r>
          </w:p>
        </w:tc>
        <w:tc>
          <w:tcPr>
            <w:tcW w:w="2386" w:type="dxa"/>
            <w:shd w:val="clear" w:color="auto" w:fill="auto"/>
            <w:vAlign w:val="center"/>
          </w:tcPr>
          <w:p w14:paraId="09D3FB2B" w14:textId="2DA45080" w:rsidR="001D4EAB" w:rsidRPr="00A568CF" w:rsidRDefault="00B04C76" w:rsidP="00F5277C">
            <w:pPr>
              <w:jc w:val="center"/>
              <w:rPr>
                <w:rFonts w:ascii="Gill Sans MT" w:hAnsi="Gill Sans MT"/>
                <w:sz w:val="18"/>
                <w:szCs w:val="18"/>
              </w:rPr>
            </w:pPr>
            <w:r w:rsidRPr="00B04C76">
              <w:rPr>
                <w:rFonts w:ascii="Gill Sans MT" w:hAnsi="Gill Sans MT"/>
                <w:b/>
                <w:bCs/>
                <w:sz w:val="18"/>
                <w:szCs w:val="18"/>
              </w:rPr>
              <w:t>Explore</w:t>
            </w:r>
            <w:r>
              <w:rPr>
                <w:rFonts w:ascii="Gill Sans MT" w:hAnsi="Gill Sans MT"/>
                <w:sz w:val="18"/>
                <w:szCs w:val="18"/>
              </w:rPr>
              <w:t xml:space="preserve"> </w:t>
            </w:r>
            <w:r w:rsidR="001D4EAB" w:rsidRPr="00A568CF">
              <w:rPr>
                <w:rFonts w:ascii="Gill Sans MT" w:hAnsi="Gill Sans MT"/>
                <w:sz w:val="18"/>
                <w:szCs w:val="18"/>
              </w:rPr>
              <w:t xml:space="preserve">the meaning of stories drawn from religious sources and </w:t>
            </w:r>
            <w:r w:rsidR="001D4EAB" w:rsidRPr="00A568CF">
              <w:rPr>
                <w:rFonts w:ascii="Gill Sans MT" w:hAnsi="Gill Sans MT"/>
                <w:b/>
                <w:sz w:val="18"/>
                <w:szCs w:val="18"/>
              </w:rPr>
              <w:t>reflect upon</w:t>
            </w:r>
            <w:r w:rsidR="001D4EAB" w:rsidRPr="00A568CF">
              <w:rPr>
                <w:rFonts w:ascii="Gill Sans MT" w:hAnsi="Gill Sans MT"/>
                <w:sz w:val="18"/>
                <w:szCs w:val="18"/>
              </w:rPr>
              <w:t xml:space="preserve"> the significance of key words, phrases or expressions</w:t>
            </w:r>
          </w:p>
          <w:p w14:paraId="24574FC1"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2.3b</w:t>
            </w:r>
          </w:p>
          <w:p w14:paraId="449B5C41" w14:textId="77777777" w:rsidR="001D4EAB" w:rsidRPr="00A568CF" w:rsidRDefault="001D4EAB" w:rsidP="00F5277C">
            <w:pPr>
              <w:jc w:val="center"/>
              <w:rPr>
                <w:rFonts w:ascii="Gill Sans MT" w:hAnsi="Gill Sans MT"/>
                <w:b/>
                <w:sz w:val="18"/>
                <w:szCs w:val="18"/>
              </w:rPr>
            </w:pPr>
          </w:p>
          <w:p w14:paraId="172F0BD9" w14:textId="77777777" w:rsidR="001D4EAB" w:rsidRPr="00A568CF" w:rsidRDefault="001D4EAB" w:rsidP="00F5277C">
            <w:pPr>
              <w:jc w:val="center"/>
              <w:rPr>
                <w:rFonts w:ascii="Gill Sans MT" w:hAnsi="Gill Sans MT"/>
              </w:rPr>
            </w:pPr>
            <w:r w:rsidRPr="00A568CF">
              <w:rPr>
                <w:rFonts w:ascii="Gill Sans MT" w:hAnsi="Gill Sans MT"/>
                <w:b/>
                <w:sz w:val="18"/>
                <w:szCs w:val="18"/>
              </w:rPr>
              <w:t>Words of wisdom</w:t>
            </w:r>
          </w:p>
        </w:tc>
        <w:tc>
          <w:tcPr>
            <w:tcW w:w="2386" w:type="dxa"/>
            <w:shd w:val="clear" w:color="auto" w:fill="auto"/>
            <w:vAlign w:val="center"/>
          </w:tcPr>
          <w:p w14:paraId="02E63C55" w14:textId="77777777"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Find out about</w:t>
            </w:r>
            <w:r w:rsidRPr="00A568CF">
              <w:rPr>
                <w:rFonts w:ascii="Gill Sans MT" w:hAnsi="Gill Sans MT"/>
                <w:sz w:val="18"/>
                <w:szCs w:val="18"/>
              </w:rPr>
              <w:t xml:space="preserve"> the activities of a local religious community and </w:t>
            </w:r>
            <w:r w:rsidRPr="00A568CF">
              <w:rPr>
                <w:rFonts w:ascii="Gill Sans MT" w:hAnsi="Gill Sans MT"/>
                <w:b/>
                <w:sz w:val="18"/>
                <w:szCs w:val="18"/>
              </w:rPr>
              <w:t>make links</w:t>
            </w:r>
            <w:r w:rsidRPr="00A568CF">
              <w:rPr>
                <w:rFonts w:ascii="Gill Sans MT" w:hAnsi="Gill Sans MT"/>
                <w:sz w:val="18"/>
                <w:szCs w:val="18"/>
              </w:rPr>
              <w:t xml:space="preserve"> with key religious teachings</w:t>
            </w:r>
          </w:p>
          <w:p w14:paraId="55A53AB5"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2.4b</w:t>
            </w:r>
          </w:p>
          <w:p w14:paraId="3ECA0394" w14:textId="77777777" w:rsidR="001D4EAB" w:rsidRPr="00A568CF" w:rsidRDefault="001D4EAB" w:rsidP="00F5277C">
            <w:pPr>
              <w:jc w:val="center"/>
              <w:rPr>
                <w:rFonts w:ascii="Gill Sans MT" w:hAnsi="Gill Sans MT"/>
                <w:b/>
                <w:sz w:val="18"/>
                <w:szCs w:val="18"/>
              </w:rPr>
            </w:pPr>
          </w:p>
          <w:p w14:paraId="66F81CBB" w14:textId="77777777" w:rsidR="001D4EAB" w:rsidRPr="00A568CF" w:rsidRDefault="001D4EAB" w:rsidP="00F5277C">
            <w:pPr>
              <w:jc w:val="center"/>
              <w:rPr>
                <w:rFonts w:ascii="Gill Sans MT" w:hAnsi="Gill Sans MT"/>
              </w:rPr>
            </w:pPr>
            <w:r w:rsidRPr="00A568CF">
              <w:rPr>
                <w:rFonts w:ascii="Gill Sans MT" w:hAnsi="Gill Sans MT"/>
                <w:b/>
                <w:sz w:val="18"/>
                <w:szCs w:val="18"/>
              </w:rPr>
              <w:t>Taking part</w:t>
            </w:r>
          </w:p>
        </w:tc>
        <w:tc>
          <w:tcPr>
            <w:tcW w:w="2386" w:type="dxa"/>
            <w:shd w:val="clear" w:color="auto" w:fill="auto"/>
            <w:vAlign w:val="center"/>
          </w:tcPr>
          <w:p w14:paraId="57731536" w14:textId="77777777"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Make links</w:t>
            </w:r>
            <w:r w:rsidRPr="00A568CF">
              <w:rPr>
                <w:rFonts w:ascii="Gill Sans MT" w:hAnsi="Gill Sans MT"/>
                <w:sz w:val="18"/>
                <w:szCs w:val="18"/>
              </w:rPr>
              <w:t xml:space="preserve"> between beliefs and action and </w:t>
            </w:r>
            <w:r w:rsidRPr="00A568CF">
              <w:rPr>
                <w:rFonts w:ascii="Gill Sans MT" w:hAnsi="Gill Sans MT"/>
                <w:b/>
                <w:sz w:val="18"/>
                <w:szCs w:val="18"/>
              </w:rPr>
              <w:t>reflect</w:t>
            </w:r>
            <w:r w:rsidRPr="00A568CF">
              <w:rPr>
                <w:rFonts w:ascii="Gill Sans MT" w:hAnsi="Gill Sans MT"/>
                <w:sz w:val="18"/>
                <w:szCs w:val="18"/>
              </w:rPr>
              <w:t xml:space="preserve"> how this might have local, national and international impact</w:t>
            </w:r>
          </w:p>
          <w:p w14:paraId="7501AC4E"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2.5d</w:t>
            </w:r>
          </w:p>
          <w:p w14:paraId="5C3C178F" w14:textId="77777777" w:rsidR="001D4EAB" w:rsidRPr="00A568CF" w:rsidRDefault="001D4EAB" w:rsidP="00F5277C">
            <w:pPr>
              <w:jc w:val="center"/>
              <w:rPr>
                <w:rFonts w:ascii="Gill Sans MT" w:hAnsi="Gill Sans MT"/>
                <w:b/>
                <w:sz w:val="18"/>
                <w:szCs w:val="18"/>
              </w:rPr>
            </w:pPr>
          </w:p>
          <w:p w14:paraId="0860A018" w14:textId="77777777" w:rsidR="001D4EAB" w:rsidRPr="00A568CF" w:rsidRDefault="001D4EAB" w:rsidP="00F5277C">
            <w:pPr>
              <w:jc w:val="center"/>
              <w:rPr>
                <w:rFonts w:ascii="Gill Sans MT" w:hAnsi="Gill Sans MT"/>
              </w:rPr>
            </w:pPr>
            <w:r w:rsidRPr="00A568CF">
              <w:rPr>
                <w:rFonts w:ascii="Gill Sans MT" w:hAnsi="Gill Sans MT"/>
                <w:b/>
                <w:sz w:val="18"/>
                <w:szCs w:val="18"/>
              </w:rPr>
              <w:t>Belief in action</w:t>
            </w:r>
          </w:p>
        </w:tc>
        <w:tc>
          <w:tcPr>
            <w:tcW w:w="2386" w:type="dxa"/>
            <w:shd w:val="clear" w:color="auto" w:fill="auto"/>
            <w:vAlign w:val="center"/>
          </w:tcPr>
          <w:p w14:paraId="7DEA75B5" w14:textId="77777777"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Raise questions</w:t>
            </w:r>
            <w:r w:rsidRPr="00A568CF">
              <w:rPr>
                <w:rFonts w:ascii="Gill Sans MT" w:hAnsi="Gill Sans MT"/>
                <w:sz w:val="18"/>
                <w:szCs w:val="18"/>
              </w:rPr>
              <w:t xml:space="preserve"> about issues which cause people to wonder and </w:t>
            </w:r>
            <w:r w:rsidRPr="00A568CF">
              <w:rPr>
                <w:rFonts w:ascii="Gill Sans MT" w:hAnsi="Gill Sans MT"/>
                <w:b/>
                <w:sz w:val="18"/>
                <w:szCs w:val="18"/>
              </w:rPr>
              <w:t>investigate</w:t>
            </w:r>
            <w:r w:rsidRPr="00A568CF">
              <w:rPr>
                <w:rFonts w:ascii="Gill Sans MT" w:hAnsi="Gill Sans MT"/>
                <w:sz w:val="18"/>
                <w:szCs w:val="18"/>
              </w:rPr>
              <w:t xml:space="preserve"> some answers to be found in religious writings and teachings</w:t>
            </w:r>
          </w:p>
          <w:p w14:paraId="26B29B6A"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2.5a</w:t>
            </w:r>
          </w:p>
          <w:p w14:paraId="2D00F253" w14:textId="77777777" w:rsidR="001D4EAB" w:rsidRPr="00A568CF" w:rsidRDefault="001D4EAB" w:rsidP="00F5277C">
            <w:pPr>
              <w:jc w:val="center"/>
              <w:rPr>
                <w:rFonts w:ascii="Gill Sans MT" w:hAnsi="Gill Sans MT"/>
                <w:b/>
                <w:sz w:val="18"/>
                <w:szCs w:val="18"/>
              </w:rPr>
            </w:pPr>
          </w:p>
          <w:p w14:paraId="185D1234" w14:textId="77777777" w:rsidR="001D4EAB" w:rsidRPr="00A568CF" w:rsidRDefault="001D4EAB" w:rsidP="00F5277C">
            <w:pPr>
              <w:jc w:val="center"/>
              <w:rPr>
                <w:rFonts w:ascii="Gill Sans MT" w:hAnsi="Gill Sans MT"/>
              </w:rPr>
            </w:pPr>
            <w:r w:rsidRPr="00A568CF">
              <w:rPr>
                <w:rFonts w:ascii="Gill Sans MT" w:hAnsi="Gill Sans MT"/>
                <w:b/>
                <w:sz w:val="18"/>
                <w:szCs w:val="18"/>
              </w:rPr>
              <w:t>The importance of hope</w:t>
            </w:r>
          </w:p>
        </w:tc>
        <w:tc>
          <w:tcPr>
            <w:tcW w:w="2387" w:type="dxa"/>
            <w:shd w:val="clear" w:color="auto" w:fill="auto"/>
            <w:vAlign w:val="center"/>
          </w:tcPr>
          <w:p w14:paraId="45900345" w14:textId="77777777" w:rsidR="001D4EAB" w:rsidRPr="00A568CF" w:rsidRDefault="001D4EAB" w:rsidP="00F5277C">
            <w:pPr>
              <w:jc w:val="center"/>
              <w:rPr>
                <w:rFonts w:ascii="Gill Sans MT" w:hAnsi="Gill Sans MT"/>
                <w:sz w:val="18"/>
                <w:szCs w:val="18"/>
              </w:rPr>
            </w:pPr>
            <w:r w:rsidRPr="00A568CF">
              <w:rPr>
                <w:rFonts w:ascii="Gill Sans MT" w:hAnsi="Gill Sans MT"/>
                <w:b/>
                <w:sz w:val="18"/>
                <w:szCs w:val="18"/>
              </w:rPr>
              <w:t>Investigate</w:t>
            </w:r>
            <w:r w:rsidRPr="00A568CF">
              <w:rPr>
                <w:rFonts w:ascii="Gill Sans MT" w:hAnsi="Gill Sans MT"/>
                <w:sz w:val="18"/>
                <w:szCs w:val="18"/>
              </w:rPr>
              <w:t xml:space="preserve"> stories about God’s relationship with people and </w:t>
            </w:r>
            <w:r w:rsidRPr="00A568CF">
              <w:rPr>
                <w:rFonts w:ascii="Gill Sans MT" w:hAnsi="Gill Sans MT"/>
                <w:b/>
                <w:sz w:val="18"/>
                <w:szCs w:val="18"/>
              </w:rPr>
              <w:t>suggest</w:t>
            </w:r>
            <w:r w:rsidRPr="00A568CF">
              <w:rPr>
                <w:rFonts w:ascii="Gill Sans MT" w:hAnsi="Gill Sans MT"/>
                <w:sz w:val="18"/>
                <w:szCs w:val="18"/>
              </w:rPr>
              <w:t xml:space="preserve"> how, for some people, this helps them to make sense of life</w:t>
            </w:r>
          </w:p>
          <w:p w14:paraId="40DA589D" w14:textId="77777777" w:rsidR="001D4EAB" w:rsidRPr="00A568CF" w:rsidRDefault="001D4EAB" w:rsidP="00F5277C">
            <w:pPr>
              <w:jc w:val="center"/>
              <w:rPr>
                <w:rFonts w:ascii="Gill Sans MT" w:hAnsi="Gill Sans MT"/>
                <w:b/>
                <w:sz w:val="18"/>
                <w:szCs w:val="18"/>
              </w:rPr>
            </w:pPr>
            <w:r w:rsidRPr="00A568CF">
              <w:rPr>
                <w:rFonts w:ascii="Gill Sans MT" w:hAnsi="Gill Sans MT"/>
                <w:b/>
                <w:sz w:val="18"/>
                <w:szCs w:val="18"/>
              </w:rPr>
              <w:t>2.5c</w:t>
            </w:r>
          </w:p>
          <w:p w14:paraId="1386641E" w14:textId="77777777" w:rsidR="001D4EAB" w:rsidRPr="00A568CF" w:rsidRDefault="001D4EAB" w:rsidP="00F5277C">
            <w:pPr>
              <w:jc w:val="center"/>
              <w:rPr>
                <w:rFonts w:ascii="Gill Sans MT" w:hAnsi="Gill Sans MT"/>
                <w:b/>
                <w:sz w:val="18"/>
                <w:szCs w:val="18"/>
              </w:rPr>
            </w:pPr>
          </w:p>
          <w:p w14:paraId="25BB87A6" w14:textId="77777777" w:rsidR="001D4EAB" w:rsidRPr="00A568CF" w:rsidRDefault="001D4EAB" w:rsidP="00F5277C">
            <w:pPr>
              <w:jc w:val="center"/>
              <w:rPr>
                <w:rFonts w:ascii="Gill Sans MT" w:hAnsi="Gill Sans MT"/>
              </w:rPr>
            </w:pPr>
            <w:r w:rsidRPr="00A568CF">
              <w:rPr>
                <w:rFonts w:ascii="Gill Sans MT" w:hAnsi="Gill Sans MT"/>
                <w:b/>
                <w:sz w:val="18"/>
                <w:szCs w:val="18"/>
              </w:rPr>
              <w:t>Justice: rich and poor</w:t>
            </w:r>
          </w:p>
        </w:tc>
      </w:tr>
    </w:tbl>
    <w:p w14:paraId="5C92F664" w14:textId="77777777" w:rsidR="001D4EAB" w:rsidRPr="00A568CF" w:rsidRDefault="001D4EAB" w:rsidP="001D4EAB">
      <w:pPr>
        <w:rPr>
          <w:rFonts w:ascii="Gill Sans MT" w:hAnsi="Gill Sans MT"/>
          <w:sz w:val="28"/>
          <w:szCs w:val="28"/>
        </w:rPr>
      </w:pPr>
    </w:p>
    <w:p w14:paraId="3DB3D23F" w14:textId="77777777" w:rsidR="00847837" w:rsidRPr="00A568CF" w:rsidRDefault="00847837" w:rsidP="001D4EAB">
      <w:pPr>
        <w:rPr>
          <w:rFonts w:ascii="Gill Sans MT" w:hAnsi="Gill Sans MT"/>
          <w:sz w:val="48"/>
          <w:szCs w:val="48"/>
        </w:rPr>
      </w:pPr>
    </w:p>
    <w:p w14:paraId="2568BEDF" w14:textId="6E585EDE" w:rsidR="00847837" w:rsidRPr="00A568CF" w:rsidRDefault="00B04C76" w:rsidP="001D4EAB">
      <w:pPr>
        <w:rPr>
          <w:rFonts w:ascii="Gill Sans MT" w:hAnsi="Gill Sans MT"/>
          <w:sz w:val="48"/>
          <w:szCs w:val="48"/>
        </w:rPr>
      </w:pPr>
      <w:r w:rsidRPr="00230B6B">
        <w:rPr>
          <w:noProof/>
          <w:sz w:val="70"/>
          <w:szCs w:val="70"/>
        </w:rPr>
        <w:drawing>
          <wp:anchor distT="0" distB="0" distL="114300" distR="114300" simplePos="0" relativeHeight="251623424" behindDoc="0" locked="0" layoutInCell="1" allowOverlap="1" wp14:anchorId="371855B9" wp14:editId="57C4EEEE">
            <wp:simplePos x="0" y="0"/>
            <wp:positionH relativeFrom="margin">
              <wp:posOffset>3352800</wp:posOffset>
            </wp:positionH>
            <wp:positionV relativeFrom="paragraph">
              <wp:posOffset>11430</wp:posOffset>
            </wp:positionV>
            <wp:extent cx="2263140" cy="2461260"/>
            <wp:effectExtent l="0" t="0" r="381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3140" cy="2461260"/>
                    </a:xfrm>
                    <a:prstGeom prst="rect">
                      <a:avLst/>
                    </a:prstGeom>
                    <a:noFill/>
                  </pic:spPr>
                </pic:pic>
              </a:graphicData>
            </a:graphic>
            <wp14:sizeRelH relativeFrom="page">
              <wp14:pctWidth>0</wp14:pctWidth>
            </wp14:sizeRelH>
            <wp14:sizeRelV relativeFrom="page">
              <wp14:pctHeight>0</wp14:pctHeight>
            </wp14:sizeRelV>
          </wp:anchor>
        </w:drawing>
      </w:r>
    </w:p>
    <w:p w14:paraId="4B2AA650" w14:textId="7746B345" w:rsidR="00847837" w:rsidRPr="00A568CF" w:rsidRDefault="00847837" w:rsidP="001D4EAB">
      <w:pPr>
        <w:rPr>
          <w:rFonts w:ascii="Gill Sans MT" w:hAnsi="Gill Sans MT"/>
          <w:sz w:val="48"/>
          <w:szCs w:val="48"/>
        </w:rPr>
      </w:pPr>
    </w:p>
    <w:p w14:paraId="7C967403" w14:textId="692ECE6D" w:rsidR="00847837" w:rsidRPr="00A568CF" w:rsidRDefault="00847837" w:rsidP="001D4EAB">
      <w:pPr>
        <w:rPr>
          <w:rFonts w:ascii="Gill Sans MT" w:hAnsi="Gill Sans MT"/>
          <w:sz w:val="48"/>
          <w:szCs w:val="48"/>
        </w:rPr>
      </w:pPr>
    </w:p>
    <w:p w14:paraId="5DB2A282" w14:textId="07A61A69" w:rsidR="00847837" w:rsidRPr="00173104" w:rsidRDefault="00847837" w:rsidP="001D4EAB">
      <w:pPr>
        <w:rPr>
          <w:rFonts w:ascii="Gill Sans MT" w:hAnsi="Gill Sans MT"/>
          <w:color w:val="FF0000"/>
          <w:sz w:val="48"/>
          <w:szCs w:val="48"/>
        </w:rPr>
      </w:pPr>
    </w:p>
    <w:p w14:paraId="79D2E903" w14:textId="43C6D213" w:rsidR="009A11DA" w:rsidRPr="00173104" w:rsidRDefault="009A11DA" w:rsidP="009A11DA">
      <w:pPr>
        <w:widowControl/>
        <w:autoSpaceDE/>
        <w:autoSpaceDN/>
        <w:spacing w:after="160" w:line="259" w:lineRule="auto"/>
        <w:rPr>
          <w:rFonts w:ascii="Gill Sans MT" w:hAnsi="Gill Sans MT"/>
          <w:color w:val="FF0000"/>
          <w:sz w:val="48"/>
          <w:szCs w:val="48"/>
        </w:rPr>
      </w:pPr>
      <w:r w:rsidRPr="00173104">
        <w:rPr>
          <w:rFonts w:ascii="Gill Sans MT" w:hAnsi="Gill Sans MT"/>
          <w:color w:val="FF0000"/>
          <w:sz w:val="48"/>
          <w:szCs w:val="48"/>
        </w:rPr>
        <w:br w:type="page"/>
      </w:r>
    </w:p>
    <w:p w14:paraId="2B420AF5" w14:textId="77777777" w:rsidR="009A11DA" w:rsidRPr="00A568CF" w:rsidRDefault="009A11DA" w:rsidP="009A11DA">
      <w:pPr>
        <w:rPr>
          <w:rFonts w:ascii="Gill Sans MT" w:hAnsi="Gill Sans MT"/>
          <w:sz w:val="48"/>
          <w:szCs w:val="48"/>
        </w:rPr>
      </w:pPr>
      <w:r w:rsidRPr="00A568CF">
        <w:rPr>
          <w:rFonts w:ascii="Gill Sans MT" w:hAnsi="Gill Sans MT"/>
          <w:sz w:val="48"/>
          <w:szCs w:val="48"/>
        </w:rPr>
        <w:lastRenderedPageBreak/>
        <w:t>Blank plan</w:t>
      </w:r>
    </w:p>
    <w:p w14:paraId="1FAB1E04" w14:textId="77777777" w:rsidR="009A11DA" w:rsidRPr="00A568CF" w:rsidRDefault="009A11DA" w:rsidP="009A11DA">
      <w:pPr>
        <w:rPr>
          <w:rFonts w:ascii="Gill Sans MT" w:hAnsi="Gill Sans MT"/>
          <w:sz w:val="48"/>
          <w:szCs w:val="48"/>
        </w:rPr>
      </w:pPr>
    </w:p>
    <w:tbl>
      <w:tblPr>
        <w:tblStyle w:val="TableGrid"/>
        <w:tblW w:w="0" w:type="auto"/>
        <w:tblLook w:val="04A0" w:firstRow="1" w:lastRow="0" w:firstColumn="1" w:lastColumn="0" w:noHBand="0" w:noVBand="1"/>
      </w:tblPr>
      <w:tblGrid>
        <w:gridCol w:w="2800"/>
        <w:gridCol w:w="3472"/>
        <w:gridCol w:w="4185"/>
        <w:gridCol w:w="3491"/>
      </w:tblGrid>
      <w:tr w:rsidR="00A568CF" w:rsidRPr="00A568CF" w14:paraId="6B413AB9" w14:textId="77777777" w:rsidTr="6CB7FB58">
        <w:trPr>
          <w:trHeight w:val="577"/>
        </w:trPr>
        <w:tc>
          <w:tcPr>
            <w:tcW w:w="2800" w:type="dxa"/>
          </w:tcPr>
          <w:p w14:paraId="02AB3E19" w14:textId="77777777" w:rsidR="009A11DA" w:rsidRPr="00A568CF" w:rsidRDefault="009A11DA" w:rsidP="00F5277C">
            <w:pPr>
              <w:rPr>
                <w:rFonts w:ascii="Gill Sans MT" w:hAnsi="Gill Sans MT"/>
              </w:rPr>
            </w:pPr>
            <w:r w:rsidRPr="00A568CF">
              <w:rPr>
                <w:rFonts w:ascii="Gill Sans MT" w:hAnsi="Gill Sans MT"/>
              </w:rPr>
              <w:t>Religious Education</w:t>
            </w:r>
          </w:p>
        </w:tc>
        <w:tc>
          <w:tcPr>
            <w:tcW w:w="7657" w:type="dxa"/>
            <w:gridSpan w:val="2"/>
            <w:shd w:val="clear" w:color="auto" w:fill="FFFFFF" w:themeFill="background1"/>
          </w:tcPr>
          <w:p w14:paraId="7E79F2DC" w14:textId="77777777" w:rsidR="009A11DA" w:rsidRPr="00A568CF" w:rsidRDefault="009A11DA" w:rsidP="00F5277C">
            <w:pPr>
              <w:rPr>
                <w:rFonts w:ascii="Gill Sans MT" w:hAnsi="Gill Sans MT"/>
              </w:rPr>
            </w:pPr>
            <w:r w:rsidRPr="00A568CF">
              <w:rPr>
                <w:rFonts w:ascii="Gill Sans MT" w:hAnsi="Gill Sans MT"/>
              </w:rPr>
              <w:t>Title:</w:t>
            </w:r>
          </w:p>
          <w:p w14:paraId="2766E174" w14:textId="77777777" w:rsidR="009A11DA" w:rsidRPr="00A568CF" w:rsidRDefault="009A11DA" w:rsidP="00F5277C">
            <w:pPr>
              <w:rPr>
                <w:rFonts w:ascii="Gill Sans MT" w:hAnsi="Gill Sans MT"/>
              </w:rPr>
            </w:pPr>
          </w:p>
        </w:tc>
        <w:tc>
          <w:tcPr>
            <w:tcW w:w="3491" w:type="dxa"/>
            <w:shd w:val="clear" w:color="auto" w:fill="FFFFFF" w:themeFill="background1"/>
          </w:tcPr>
          <w:p w14:paraId="30E3EF8A" w14:textId="77777777" w:rsidR="009A11DA" w:rsidRPr="00A568CF" w:rsidRDefault="009A11DA" w:rsidP="00F5277C">
            <w:pPr>
              <w:rPr>
                <w:rFonts w:ascii="Gill Sans MT" w:hAnsi="Gill Sans MT"/>
              </w:rPr>
            </w:pPr>
            <w:r w:rsidRPr="00A568CF">
              <w:rPr>
                <w:rFonts w:ascii="Gill Sans MT" w:hAnsi="Gill Sans MT"/>
              </w:rPr>
              <w:t>Year:  Term:  Hours:</w:t>
            </w:r>
          </w:p>
          <w:p w14:paraId="33695727" w14:textId="77777777" w:rsidR="009A11DA" w:rsidRPr="00A568CF" w:rsidRDefault="009A11DA" w:rsidP="00F5277C">
            <w:pPr>
              <w:rPr>
                <w:rFonts w:ascii="Gill Sans MT" w:hAnsi="Gill Sans MT"/>
              </w:rPr>
            </w:pPr>
          </w:p>
        </w:tc>
      </w:tr>
      <w:tr w:rsidR="00A568CF" w:rsidRPr="00A568CF" w14:paraId="25559046" w14:textId="77777777" w:rsidTr="6CB7FB58">
        <w:trPr>
          <w:trHeight w:val="338"/>
        </w:trPr>
        <w:tc>
          <w:tcPr>
            <w:tcW w:w="13948" w:type="dxa"/>
            <w:gridSpan w:val="4"/>
            <w:shd w:val="clear" w:color="auto" w:fill="F2F2F2" w:themeFill="background1" w:themeFillShade="F2"/>
          </w:tcPr>
          <w:p w14:paraId="4076B6F4" w14:textId="77777777" w:rsidR="009A11DA" w:rsidRPr="00A568CF" w:rsidRDefault="009A11DA" w:rsidP="00F5277C">
            <w:pPr>
              <w:rPr>
                <w:rFonts w:ascii="Gill Sans MT" w:hAnsi="Gill Sans MT"/>
              </w:rPr>
            </w:pPr>
            <w:r w:rsidRPr="00A568CF">
              <w:rPr>
                <w:rFonts w:ascii="Gill Sans MT" w:hAnsi="Gill Sans MT"/>
              </w:rPr>
              <w:t>Programme of Learning Focus</w:t>
            </w:r>
          </w:p>
        </w:tc>
      </w:tr>
      <w:tr w:rsidR="00A568CF" w:rsidRPr="00A568CF" w14:paraId="531F8914" w14:textId="77777777" w:rsidTr="6CB7FB58">
        <w:trPr>
          <w:trHeight w:val="972"/>
        </w:trPr>
        <w:tc>
          <w:tcPr>
            <w:tcW w:w="13948" w:type="dxa"/>
            <w:gridSpan w:val="4"/>
          </w:tcPr>
          <w:p w14:paraId="5E8C9AE7" w14:textId="1801AAC7" w:rsidR="009A11DA" w:rsidRPr="00A568CF" w:rsidRDefault="009A11DA" w:rsidP="00F5277C">
            <w:pPr>
              <w:rPr>
                <w:rFonts w:ascii="Gill Sans MT" w:hAnsi="Gill Sans MT"/>
              </w:rPr>
            </w:pPr>
            <w:r w:rsidRPr="00A568CF">
              <w:rPr>
                <w:rFonts w:ascii="Gill Sans MT" w:hAnsi="Gill Sans MT"/>
              </w:rPr>
              <w:t>To support the learners this unit will provide opportunities to:</w:t>
            </w:r>
          </w:p>
        </w:tc>
      </w:tr>
      <w:tr w:rsidR="00A568CF" w:rsidRPr="00A568CF" w14:paraId="3C693C31" w14:textId="77777777" w:rsidTr="6CB7FB58">
        <w:trPr>
          <w:trHeight w:val="473"/>
        </w:trPr>
        <w:tc>
          <w:tcPr>
            <w:tcW w:w="2800" w:type="dxa"/>
            <w:shd w:val="clear" w:color="auto" w:fill="F2F2F2" w:themeFill="background1" w:themeFillShade="F2"/>
          </w:tcPr>
          <w:p w14:paraId="7BDA9316" w14:textId="77777777" w:rsidR="009A11DA" w:rsidRPr="00A568CF" w:rsidRDefault="009A11DA" w:rsidP="00F5277C">
            <w:pPr>
              <w:rPr>
                <w:rFonts w:ascii="Gill Sans MT" w:hAnsi="Gill Sans MT"/>
              </w:rPr>
            </w:pPr>
            <w:r w:rsidRPr="00A568CF">
              <w:rPr>
                <w:rFonts w:ascii="Gill Sans MT" w:hAnsi="Gill Sans MT"/>
              </w:rPr>
              <w:t>Broad Learning Objective</w:t>
            </w:r>
          </w:p>
        </w:tc>
        <w:tc>
          <w:tcPr>
            <w:tcW w:w="3472" w:type="dxa"/>
            <w:shd w:val="clear" w:color="auto" w:fill="F2F2F2" w:themeFill="background1" w:themeFillShade="F2"/>
          </w:tcPr>
          <w:p w14:paraId="0B49B67F" w14:textId="77777777" w:rsidR="009A11DA" w:rsidRPr="00A568CF" w:rsidRDefault="009A11DA" w:rsidP="00F5277C">
            <w:pPr>
              <w:rPr>
                <w:rFonts w:ascii="Gill Sans MT" w:hAnsi="Gill Sans MT"/>
              </w:rPr>
            </w:pPr>
            <w:r w:rsidRPr="00A568CF">
              <w:rPr>
                <w:rFonts w:ascii="Gill Sans MT" w:hAnsi="Gill Sans MT"/>
              </w:rPr>
              <w:t>Assessment criteria and differentiation</w:t>
            </w:r>
          </w:p>
        </w:tc>
        <w:tc>
          <w:tcPr>
            <w:tcW w:w="7676" w:type="dxa"/>
            <w:gridSpan w:val="2"/>
            <w:shd w:val="clear" w:color="auto" w:fill="F2F2F2" w:themeFill="background1" w:themeFillShade="F2"/>
          </w:tcPr>
          <w:p w14:paraId="25EAD139" w14:textId="77777777" w:rsidR="009A11DA" w:rsidRPr="00A568CF" w:rsidRDefault="009A11DA" w:rsidP="00F5277C">
            <w:pPr>
              <w:rPr>
                <w:rFonts w:ascii="Gill Sans MT" w:hAnsi="Gill Sans MT"/>
              </w:rPr>
            </w:pPr>
            <w:r w:rsidRPr="00A568CF">
              <w:rPr>
                <w:rFonts w:ascii="Gill Sans MT" w:hAnsi="Gill Sans MT"/>
              </w:rPr>
              <w:t>Learning Activities</w:t>
            </w:r>
          </w:p>
        </w:tc>
      </w:tr>
      <w:tr w:rsidR="00A568CF" w:rsidRPr="00A568CF" w14:paraId="519D1524" w14:textId="77777777" w:rsidTr="6CB7FB58">
        <w:trPr>
          <w:trHeight w:val="1365"/>
        </w:trPr>
        <w:tc>
          <w:tcPr>
            <w:tcW w:w="2800" w:type="dxa"/>
          </w:tcPr>
          <w:p w14:paraId="2C36FE64" w14:textId="77777777" w:rsidR="009A11DA" w:rsidRPr="005A75F1" w:rsidRDefault="009A11DA" w:rsidP="00F5277C">
            <w:pPr>
              <w:rPr>
                <w:rFonts w:ascii="Gill Sans MT" w:hAnsi="Gill Sans MT"/>
              </w:rPr>
            </w:pPr>
            <w:r w:rsidRPr="005A75F1">
              <w:rPr>
                <w:rFonts w:ascii="Gill Sans MT" w:hAnsi="Gill Sans MT"/>
              </w:rPr>
              <w:t xml:space="preserve">EXPLORE </w:t>
            </w:r>
          </w:p>
          <w:p w14:paraId="54CA0CF5" w14:textId="4CF7EBBC" w:rsidR="009A11DA" w:rsidRPr="005A75F1" w:rsidRDefault="009A11DA" w:rsidP="00F5277C">
            <w:pPr>
              <w:rPr>
                <w:rFonts w:ascii="Gill Sans MT" w:hAnsi="Gill Sans MT"/>
              </w:rPr>
            </w:pPr>
            <w:r w:rsidRPr="005A75F1">
              <w:rPr>
                <w:rFonts w:ascii="Gill Sans MT" w:hAnsi="Gill Sans MT"/>
              </w:rPr>
              <w:t>(religious</w:t>
            </w:r>
            <w:r w:rsidR="00D765D3" w:rsidRPr="005A75F1">
              <w:rPr>
                <w:rFonts w:ascii="Gill Sans MT" w:hAnsi="Gill Sans MT"/>
              </w:rPr>
              <w:t xml:space="preserve"> and world views</w:t>
            </w:r>
            <w:r w:rsidRPr="005A75F1">
              <w:rPr>
                <w:rFonts w:ascii="Gill Sans MT" w:hAnsi="Gill Sans MT"/>
              </w:rPr>
              <w:t xml:space="preserve"> content-what beliefs, teachings, practices will you focus on)</w:t>
            </w:r>
          </w:p>
        </w:tc>
        <w:tc>
          <w:tcPr>
            <w:tcW w:w="3472" w:type="dxa"/>
            <w:vMerge w:val="restart"/>
          </w:tcPr>
          <w:p w14:paraId="665FE98B" w14:textId="6A56B41C" w:rsidR="009A11DA" w:rsidRPr="005A75F1" w:rsidRDefault="009A11DA" w:rsidP="00F5277C">
            <w:pPr>
              <w:rPr>
                <w:rFonts w:ascii="Gill Sans MT" w:hAnsi="Gill Sans MT"/>
              </w:rPr>
            </w:pPr>
            <w:r w:rsidRPr="005A75F1">
              <w:rPr>
                <w:rFonts w:ascii="Gill Sans MT" w:hAnsi="Gill Sans MT"/>
              </w:rPr>
              <w:t>What will pupils do and be able to do to confirm their learning?</w:t>
            </w:r>
            <w:r w:rsidR="005A75F1" w:rsidRPr="005A75F1">
              <w:rPr>
                <w:rFonts w:ascii="Gill Sans MT" w:hAnsi="Gill Sans MT"/>
              </w:rPr>
              <w:t xml:space="preserve"> </w:t>
            </w:r>
          </w:p>
          <w:p w14:paraId="1B487928" w14:textId="6C4FB32C" w:rsidR="005A75F1" w:rsidRPr="005A75F1" w:rsidRDefault="005A75F1" w:rsidP="00F5277C">
            <w:pPr>
              <w:rPr>
                <w:rFonts w:ascii="Gill Sans MT" w:hAnsi="Gill Sans MT"/>
              </w:rPr>
            </w:pPr>
            <w:r w:rsidRPr="005A75F1">
              <w:rPr>
                <w:rFonts w:ascii="Gill Sans MT" w:hAnsi="Gill Sans MT"/>
              </w:rPr>
              <w:t>What knowledge will be gained?</w:t>
            </w:r>
          </w:p>
          <w:p w14:paraId="5C851B91" w14:textId="52D521A4" w:rsidR="00D765D3" w:rsidRPr="005A75F1" w:rsidRDefault="00D765D3" w:rsidP="00F5277C">
            <w:pPr>
              <w:rPr>
                <w:rFonts w:ascii="Gill Sans MT" w:hAnsi="Gill Sans MT"/>
              </w:rPr>
            </w:pPr>
            <w:r w:rsidRPr="005A75F1">
              <w:rPr>
                <w:rFonts w:ascii="Gill Sans MT" w:hAnsi="Gill Sans MT"/>
              </w:rPr>
              <w:t>What new vocabulary will be learnt?</w:t>
            </w:r>
          </w:p>
          <w:p w14:paraId="07FED7E4" w14:textId="77777777" w:rsidR="005A75F1" w:rsidRPr="005A75F1" w:rsidRDefault="005A75F1" w:rsidP="005A75F1">
            <w:pPr>
              <w:rPr>
                <w:rFonts w:ascii="Gill Sans MT" w:hAnsi="Gill Sans MT"/>
              </w:rPr>
            </w:pPr>
            <w:r w:rsidRPr="005A75F1">
              <w:rPr>
                <w:rFonts w:ascii="Gill Sans MT" w:hAnsi="Gill Sans MT"/>
              </w:rPr>
              <w:t>How will all pupils be stretched?</w:t>
            </w:r>
          </w:p>
          <w:p w14:paraId="55786D1D" w14:textId="77777777" w:rsidR="005A75F1" w:rsidRPr="005A75F1" w:rsidRDefault="005A75F1" w:rsidP="00F5277C">
            <w:pPr>
              <w:rPr>
                <w:rFonts w:ascii="Gill Sans MT" w:hAnsi="Gill Sans MT"/>
              </w:rPr>
            </w:pPr>
          </w:p>
          <w:p w14:paraId="020EC748" w14:textId="77777777" w:rsidR="009A11DA" w:rsidRPr="005A75F1" w:rsidRDefault="009A11DA" w:rsidP="00F5277C">
            <w:pPr>
              <w:rPr>
                <w:rFonts w:ascii="Gill Sans MT" w:hAnsi="Gill Sans MT"/>
              </w:rPr>
            </w:pPr>
          </w:p>
          <w:p w14:paraId="0BFFD2E7" w14:textId="77777777" w:rsidR="009A11DA" w:rsidRPr="005A75F1" w:rsidRDefault="009A11DA" w:rsidP="00F5277C">
            <w:pPr>
              <w:rPr>
                <w:rFonts w:ascii="Gill Sans MT" w:hAnsi="Gill Sans MT"/>
              </w:rPr>
            </w:pPr>
          </w:p>
          <w:p w14:paraId="704A8ECE" w14:textId="77777777" w:rsidR="009A11DA" w:rsidRPr="005A75F1" w:rsidRDefault="009A11DA" w:rsidP="00F5277C">
            <w:pPr>
              <w:rPr>
                <w:rFonts w:ascii="Gill Sans MT" w:hAnsi="Gill Sans MT"/>
              </w:rPr>
            </w:pPr>
          </w:p>
          <w:p w14:paraId="77557015" w14:textId="77777777" w:rsidR="009A11DA" w:rsidRPr="005A75F1" w:rsidRDefault="009A11DA" w:rsidP="00F5277C">
            <w:pPr>
              <w:rPr>
                <w:rFonts w:ascii="Gill Sans MT" w:hAnsi="Gill Sans MT"/>
              </w:rPr>
            </w:pPr>
          </w:p>
          <w:p w14:paraId="23B9BEE8" w14:textId="77777777" w:rsidR="009A11DA" w:rsidRPr="005A75F1" w:rsidRDefault="009A11DA" w:rsidP="00F5277C">
            <w:pPr>
              <w:rPr>
                <w:rFonts w:ascii="Gill Sans MT" w:hAnsi="Gill Sans MT"/>
              </w:rPr>
            </w:pPr>
          </w:p>
          <w:p w14:paraId="27DD85B4" w14:textId="77777777" w:rsidR="009A11DA" w:rsidRPr="005A75F1" w:rsidRDefault="009A11DA" w:rsidP="00F5277C">
            <w:pPr>
              <w:rPr>
                <w:rFonts w:ascii="Gill Sans MT" w:hAnsi="Gill Sans MT"/>
              </w:rPr>
            </w:pPr>
          </w:p>
          <w:p w14:paraId="785EFF70" w14:textId="77777777" w:rsidR="009A11DA" w:rsidRPr="005A75F1" w:rsidRDefault="009A11DA" w:rsidP="00F5277C">
            <w:pPr>
              <w:rPr>
                <w:rFonts w:ascii="Gill Sans MT" w:hAnsi="Gill Sans MT"/>
              </w:rPr>
            </w:pPr>
          </w:p>
          <w:p w14:paraId="6F7A5C9A" w14:textId="77777777" w:rsidR="009A11DA" w:rsidRPr="005A75F1" w:rsidRDefault="009A11DA" w:rsidP="00F5277C">
            <w:pPr>
              <w:rPr>
                <w:rFonts w:ascii="Gill Sans MT" w:hAnsi="Gill Sans MT"/>
              </w:rPr>
            </w:pPr>
            <w:r w:rsidRPr="005A75F1">
              <w:rPr>
                <w:rFonts w:ascii="Gill Sans MT" w:hAnsi="Gill Sans MT"/>
              </w:rPr>
              <w:t>Assessment opportunities (what will be assessed and when)</w:t>
            </w:r>
          </w:p>
        </w:tc>
        <w:tc>
          <w:tcPr>
            <w:tcW w:w="7676" w:type="dxa"/>
            <w:gridSpan w:val="2"/>
            <w:vMerge w:val="restart"/>
          </w:tcPr>
          <w:p w14:paraId="6AC2384E" w14:textId="73F3DB79" w:rsidR="005A75F1" w:rsidRDefault="005A75F1" w:rsidP="00F5277C">
            <w:pPr>
              <w:rPr>
                <w:rFonts w:ascii="Gill Sans MT" w:hAnsi="Gill Sans MT"/>
              </w:rPr>
            </w:pPr>
            <w:r>
              <w:rPr>
                <w:rFonts w:ascii="Gill Sans MT" w:hAnsi="Gill Sans MT"/>
              </w:rPr>
              <w:t>Prior knowledge activity</w:t>
            </w:r>
          </w:p>
          <w:p w14:paraId="43D0B1BB" w14:textId="020570E9" w:rsidR="009A11DA" w:rsidRDefault="009A11DA" w:rsidP="00F5277C">
            <w:pPr>
              <w:rPr>
                <w:rFonts w:ascii="Gill Sans MT" w:hAnsi="Gill Sans MT"/>
              </w:rPr>
            </w:pPr>
            <w:r w:rsidRPr="00A568CF">
              <w:rPr>
                <w:rFonts w:ascii="Gill Sans MT" w:hAnsi="Gill Sans MT"/>
              </w:rPr>
              <w:t xml:space="preserve">What activities are planned to </w:t>
            </w:r>
            <w:r w:rsidR="005A75F1">
              <w:rPr>
                <w:rFonts w:ascii="Gill Sans MT" w:hAnsi="Gill Sans MT"/>
              </w:rPr>
              <w:t>promote further learning?</w:t>
            </w:r>
          </w:p>
          <w:p w14:paraId="443F75F5" w14:textId="75867F5B" w:rsidR="005A75F1" w:rsidRPr="00A568CF" w:rsidRDefault="005A75F1" w:rsidP="00F5277C">
            <w:pPr>
              <w:rPr>
                <w:rFonts w:ascii="Gill Sans MT" w:hAnsi="Gill Sans MT"/>
              </w:rPr>
            </w:pPr>
          </w:p>
        </w:tc>
      </w:tr>
      <w:tr w:rsidR="00A568CF" w:rsidRPr="00A568CF" w14:paraId="2F4399DC" w14:textId="77777777" w:rsidTr="6CB7FB58">
        <w:trPr>
          <w:trHeight w:val="1925"/>
        </w:trPr>
        <w:tc>
          <w:tcPr>
            <w:tcW w:w="2800" w:type="dxa"/>
          </w:tcPr>
          <w:p w14:paraId="1240D774" w14:textId="77777777" w:rsidR="009A11DA" w:rsidRPr="00A568CF" w:rsidRDefault="009A11DA" w:rsidP="00F5277C">
            <w:pPr>
              <w:rPr>
                <w:rFonts w:ascii="Gill Sans MT" w:hAnsi="Gill Sans MT"/>
              </w:rPr>
            </w:pPr>
            <w:r w:rsidRPr="00A568CF">
              <w:rPr>
                <w:rFonts w:ascii="Gill Sans MT" w:hAnsi="Gill Sans MT"/>
              </w:rPr>
              <w:t>ENGAGE</w:t>
            </w:r>
          </w:p>
          <w:p w14:paraId="5C963AA8" w14:textId="77777777" w:rsidR="009A11DA" w:rsidRPr="00A568CF" w:rsidRDefault="009A11DA" w:rsidP="00F5277C">
            <w:pPr>
              <w:rPr>
                <w:rFonts w:ascii="Gill Sans MT" w:hAnsi="Gill Sans MT"/>
                <w:sz w:val="16"/>
                <w:szCs w:val="16"/>
              </w:rPr>
            </w:pPr>
            <w:r w:rsidRPr="00A568CF">
              <w:rPr>
                <w:rFonts w:ascii="Gill Sans MT" w:hAnsi="Gill Sans MT"/>
                <w:sz w:val="16"/>
                <w:szCs w:val="16"/>
              </w:rPr>
              <w:t>(What does the religious content mean to a believer, what important questions will be asked)</w:t>
            </w:r>
          </w:p>
        </w:tc>
        <w:tc>
          <w:tcPr>
            <w:tcW w:w="3472" w:type="dxa"/>
            <w:vMerge/>
          </w:tcPr>
          <w:p w14:paraId="0A551DBF" w14:textId="77777777" w:rsidR="009A11DA" w:rsidRPr="00A568CF" w:rsidRDefault="009A11DA" w:rsidP="00F5277C">
            <w:pPr>
              <w:rPr>
                <w:rFonts w:ascii="Gill Sans MT" w:hAnsi="Gill Sans MT"/>
              </w:rPr>
            </w:pPr>
          </w:p>
        </w:tc>
        <w:tc>
          <w:tcPr>
            <w:tcW w:w="7676" w:type="dxa"/>
            <w:gridSpan w:val="2"/>
            <w:vMerge/>
          </w:tcPr>
          <w:p w14:paraId="7E62CC46" w14:textId="77777777" w:rsidR="009A11DA" w:rsidRPr="00A568CF" w:rsidRDefault="009A11DA" w:rsidP="00F5277C">
            <w:pPr>
              <w:rPr>
                <w:rFonts w:ascii="Gill Sans MT" w:hAnsi="Gill Sans MT"/>
              </w:rPr>
            </w:pPr>
          </w:p>
        </w:tc>
      </w:tr>
      <w:tr w:rsidR="009A11DA" w:rsidRPr="00A568CF" w14:paraId="38577F4F" w14:textId="77777777" w:rsidTr="6CB7FB58">
        <w:trPr>
          <w:trHeight w:val="1956"/>
        </w:trPr>
        <w:tc>
          <w:tcPr>
            <w:tcW w:w="2800" w:type="dxa"/>
          </w:tcPr>
          <w:p w14:paraId="4F724D49" w14:textId="77777777" w:rsidR="009A11DA" w:rsidRPr="00A568CF" w:rsidRDefault="009A11DA" w:rsidP="00F5277C">
            <w:pPr>
              <w:rPr>
                <w:rFonts w:ascii="Gill Sans MT" w:hAnsi="Gill Sans MT"/>
              </w:rPr>
            </w:pPr>
            <w:r w:rsidRPr="00A568CF">
              <w:rPr>
                <w:rFonts w:ascii="Gill Sans MT" w:hAnsi="Gill Sans MT"/>
              </w:rPr>
              <w:t>REFLECT</w:t>
            </w:r>
          </w:p>
          <w:p w14:paraId="6F0BC47B" w14:textId="77777777" w:rsidR="009A11DA" w:rsidRPr="00A568CF" w:rsidRDefault="009A11DA" w:rsidP="00F5277C">
            <w:pPr>
              <w:rPr>
                <w:rFonts w:ascii="Gill Sans MT" w:hAnsi="Gill Sans MT"/>
                <w:sz w:val="16"/>
                <w:szCs w:val="16"/>
              </w:rPr>
            </w:pPr>
            <w:r w:rsidRPr="00A568CF">
              <w:rPr>
                <w:rFonts w:ascii="Gill Sans MT" w:hAnsi="Gill Sans MT"/>
                <w:sz w:val="16"/>
                <w:szCs w:val="16"/>
              </w:rPr>
              <w:t>(What has been learnt from this topic and what might the wider impact for society be)</w:t>
            </w:r>
          </w:p>
        </w:tc>
        <w:tc>
          <w:tcPr>
            <w:tcW w:w="3472" w:type="dxa"/>
            <w:vMerge/>
          </w:tcPr>
          <w:p w14:paraId="317D9028" w14:textId="77777777" w:rsidR="009A11DA" w:rsidRPr="00A568CF" w:rsidRDefault="009A11DA" w:rsidP="00F5277C">
            <w:pPr>
              <w:rPr>
                <w:rFonts w:ascii="Gill Sans MT" w:hAnsi="Gill Sans MT"/>
              </w:rPr>
            </w:pPr>
          </w:p>
        </w:tc>
        <w:tc>
          <w:tcPr>
            <w:tcW w:w="7676" w:type="dxa"/>
            <w:gridSpan w:val="2"/>
            <w:vMerge/>
          </w:tcPr>
          <w:p w14:paraId="3910108B" w14:textId="77777777" w:rsidR="009A11DA" w:rsidRPr="00A568CF" w:rsidRDefault="009A11DA" w:rsidP="00F5277C">
            <w:pPr>
              <w:rPr>
                <w:rFonts w:ascii="Gill Sans MT" w:hAnsi="Gill Sans MT"/>
              </w:rPr>
            </w:pPr>
          </w:p>
        </w:tc>
      </w:tr>
    </w:tbl>
    <w:p w14:paraId="06B04D4B" w14:textId="44C008D0" w:rsidR="001D4EAB" w:rsidRPr="00A568CF" w:rsidRDefault="001D4EAB" w:rsidP="001D4EAB">
      <w:pPr>
        <w:rPr>
          <w:rFonts w:ascii="Gill Sans MT" w:hAnsi="Gill Sans MT"/>
          <w:sz w:val="48"/>
          <w:szCs w:val="48"/>
        </w:rPr>
      </w:pPr>
      <w:r w:rsidRPr="00A568CF">
        <w:rPr>
          <w:rFonts w:ascii="Gill Sans MT" w:hAnsi="Gill Sans MT"/>
          <w:sz w:val="48"/>
          <w:szCs w:val="48"/>
        </w:rPr>
        <w:lastRenderedPageBreak/>
        <w:t>Year 1-</w:t>
      </w:r>
      <w:r w:rsidR="00F5277C">
        <w:rPr>
          <w:rFonts w:ascii="Gill Sans MT" w:hAnsi="Gill Sans MT"/>
          <w:sz w:val="48"/>
          <w:szCs w:val="48"/>
        </w:rPr>
        <w:t xml:space="preserve"> </w:t>
      </w:r>
      <w:r w:rsidRPr="00A568CF">
        <w:rPr>
          <w:rFonts w:ascii="Gill Sans MT" w:hAnsi="Gill Sans MT"/>
          <w:sz w:val="48"/>
          <w:szCs w:val="48"/>
        </w:rPr>
        <w:t>plans</w:t>
      </w:r>
    </w:p>
    <w:p w14:paraId="7F8AA1C0" w14:textId="77777777" w:rsidR="006E17DD" w:rsidRPr="00A568CF" w:rsidRDefault="006E17DD" w:rsidP="001D4EAB">
      <w:pPr>
        <w:rPr>
          <w:rFonts w:ascii="Gill Sans MT" w:hAnsi="Gill Sans MT"/>
          <w:sz w:val="28"/>
          <w:szCs w:val="28"/>
        </w:rPr>
      </w:pPr>
    </w:p>
    <w:tbl>
      <w:tblPr>
        <w:tblStyle w:val="TableGrid"/>
        <w:tblW w:w="0" w:type="auto"/>
        <w:tblLook w:val="04A0" w:firstRow="1" w:lastRow="0" w:firstColumn="1" w:lastColumn="0" w:noHBand="0" w:noVBand="1"/>
      </w:tblPr>
      <w:tblGrid>
        <w:gridCol w:w="2803"/>
        <w:gridCol w:w="3455"/>
        <w:gridCol w:w="4196"/>
        <w:gridCol w:w="3494"/>
      </w:tblGrid>
      <w:tr w:rsidR="00A568CF" w:rsidRPr="00A568CF" w14:paraId="7F9F059E" w14:textId="77777777" w:rsidTr="00F5277C">
        <w:trPr>
          <w:trHeight w:val="577"/>
        </w:trPr>
        <w:tc>
          <w:tcPr>
            <w:tcW w:w="2923" w:type="dxa"/>
          </w:tcPr>
          <w:p w14:paraId="3491EA3F" w14:textId="77777777" w:rsidR="001D4EAB" w:rsidRPr="00A568CF" w:rsidRDefault="001D4EAB" w:rsidP="00F5277C">
            <w:pPr>
              <w:rPr>
                <w:rFonts w:ascii="Gill Sans MT" w:hAnsi="Gill Sans MT"/>
              </w:rPr>
            </w:pPr>
            <w:r w:rsidRPr="00A568CF">
              <w:rPr>
                <w:rFonts w:ascii="Gill Sans MT" w:hAnsi="Gill Sans MT"/>
              </w:rPr>
              <w:t>Religious Education</w:t>
            </w:r>
          </w:p>
        </w:tc>
        <w:tc>
          <w:tcPr>
            <w:tcW w:w="8147" w:type="dxa"/>
            <w:gridSpan w:val="2"/>
            <w:shd w:val="clear" w:color="auto" w:fill="FFFFFF" w:themeFill="background1"/>
          </w:tcPr>
          <w:p w14:paraId="5CD44EF9" w14:textId="77777777" w:rsidR="001D4EAB" w:rsidRPr="00A568CF" w:rsidRDefault="001D4EAB" w:rsidP="00F5277C">
            <w:pPr>
              <w:rPr>
                <w:rFonts w:ascii="Gill Sans MT" w:hAnsi="Gill Sans MT"/>
              </w:rPr>
            </w:pPr>
            <w:r w:rsidRPr="00A568CF">
              <w:rPr>
                <w:rFonts w:ascii="Gill Sans MT" w:hAnsi="Gill Sans MT"/>
              </w:rPr>
              <w:t>Title: 1.6b Caring</w:t>
            </w:r>
          </w:p>
          <w:p w14:paraId="57E6895C" w14:textId="77777777" w:rsidR="001D4EAB" w:rsidRPr="00A568CF" w:rsidRDefault="001D4EAB" w:rsidP="00F5277C">
            <w:pPr>
              <w:rPr>
                <w:rFonts w:ascii="Gill Sans MT" w:hAnsi="Gill Sans MT"/>
              </w:rPr>
            </w:pPr>
          </w:p>
        </w:tc>
        <w:tc>
          <w:tcPr>
            <w:tcW w:w="3697" w:type="dxa"/>
            <w:shd w:val="clear" w:color="auto" w:fill="FFFFFF" w:themeFill="background1"/>
          </w:tcPr>
          <w:p w14:paraId="423085A2" w14:textId="01AD6B4E" w:rsidR="001D4EAB" w:rsidRPr="00A568CF" w:rsidRDefault="001D4EAB" w:rsidP="00F5277C">
            <w:pPr>
              <w:rPr>
                <w:rFonts w:ascii="Gill Sans MT" w:hAnsi="Gill Sans MT"/>
              </w:rPr>
            </w:pPr>
            <w:r w:rsidRPr="00A568CF">
              <w:rPr>
                <w:rFonts w:ascii="Gill Sans MT" w:hAnsi="Gill Sans MT"/>
              </w:rPr>
              <w:t>Year:</w:t>
            </w:r>
            <w:proofErr w:type="gramStart"/>
            <w:r w:rsidRPr="00A568CF">
              <w:rPr>
                <w:rFonts w:ascii="Gill Sans MT" w:hAnsi="Gill Sans MT"/>
              </w:rPr>
              <w:t>1</w:t>
            </w:r>
            <w:r w:rsidR="007216F5" w:rsidRPr="00A568CF">
              <w:rPr>
                <w:rFonts w:ascii="Gill Sans MT" w:hAnsi="Gill Sans MT"/>
              </w:rPr>
              <w:t xml:space="preserve"> </w:t>
            </w:r>
            <w:r w:rsidRPr="00A568CF">
              <w:rPr>
                <w:rFonts w:ascii="Gill Sans MT" w:hAnsi="Gill Sans MT"/>
              </w:rPr>
              <w:t xml:space="preserve"> Term</w:t>
            </w:r>
            <w:proofErr w:type="gramEnd"/>
            <w:r w:rsidRPr="00A568CF">
              <w:rPr>
                <w:rFonts w:ascii="Gill Sans MT" w:hAnsi="Gill Sans MT"/>
              </w:rPr>
              <w:t>: Aut1</w:t>
            </w:r>
            <w:r w:rsidR="007216F5" w:rsidRPr="00A568CF">
              <w:rPr>
                <w:rFonts w:ascii="Gill Sans MT" w:hAnsi="Gill Sans MT"/>
              </w:rPr>
              <w:t xml:space="preserve"> </w:t>
            </w:r>
            <w:r w:rsidRPr="00A568CF">
              <w:rPr>
                <w:rFonts w:ascii="Gill Sans MT" w:hAnsi="Gill Sans MT"/>
              </w:rPr>
              <w:t>Hours:5</w:t>
            </w:r>
          </w:p>
          <w:p w14:paraId="5A837151" w14:textId="77777777" w:rsidR="001D4EAB" w:rsidRPr="00A568CF" w:rsidRDefault="001D4EAB" w:rsidP="00F5277C">
            <w:pPr>
              <w:rPr>
                <w:rFonts w:ascii="Gill Sans MT" w:hAnsi="Gill Sans MT"/>
              </w:rPr>
            </w:pPr>
          </w:p>
        </w:tc>
      </w:tr>
      <w:tr w:rsidR="00A568CF" w:rsidRPr="00A568CF" w14:paraId="3BF62B0B" w14:textId="77777777" w:rsidTr="00F5277C">
        <w:trPr>
          <w:trHeight w:val="338"/>
        </w:trPr>
        <w:tc>
          <w:tcPr>
            <w:tcW w:w="14767" w:type="dxa"/>
            <w:gridSpan w:val="4"/>
            <w:shd w:val="clear" w:color="auto" w:fill="F2F2F2" w:themeFill="background1" w:themeFillShade="F2"/>
          </w:tcPr>
          <w:p w14:paraId="12A76C65" w14:textId="77777777" w:rsidR="001D4EAB" w:rsidRPr="00A568CF" w:rsidRDefault="001D4EAB" w:rsidP="00F5277C">
            <w:pPr>
              <w:rPr>
                <w:rFonts w:ascii="Gill Sans MT" w:hAnsi="Gill Sans MT"/>
              </w:rPr>
            </w:pPr>
            <w:r w:rsidRPr="00A568CF">
              <w:rPr>
                <w:rFonts w:ascii="Gill Sans MT" w:hAnsi="Gill Sans MT"/>
              </w:rPr>
              <w:t>Programme of Learning Focus</w:t>
            </w:r>
          </w:p>
        </w:tc>
      </w:tr>
      <w:tr w:rsidR="00A568CF" w:rsidRPr="00A568CF" w14:paraId="049631D6" w14:textId="77777777" w:rsidTr="00F5277C">
        <w:trPr>
          <w:trHeight w:val="972"/>
        </w:trPr>
        <w:tc>
          <w:tcPr>
            <w:tcW w:w="14767" w:type="dxa"/>
            <w:gridSpan w:val="4"/>
          </w:tcPr>
          <w:p w14:paraId="7DD8E355" w14:textId="10AE9D65" w:rsidR="001D4EAB" w:rsidRPr="00A568CF" w:rsidRDefault="00847837" w:rsidP="00847837">
            <w:pPr>
              <w:ind w:left="142"/>
              <w:rPr>
                <w:rFonts w:ascii="Gill Sans MT" w:hAnsi="Gill Sans MT"/>
              </w:rPr>
            </w:pPr>
            <w:r w:rsidRPr="00A568CF">
              <w:rPr>
                <w:rFonts w:ascii="Gill Sans MT" w:hAnsi="Gill Sans MT"/>
              </w:rPr>
              <w:t>T</w:t>
            </w:r>
            <w:r w:rsidR="001D4EAB" w:rsidRPr="00A568CF">
              <w:rPr>
                <w:rFonts w:ascii="Gill Sans MT" w:hAnsi="Gill Sans MT"/>
              </w:rPr>
              <w:t xml:space="preserve">his unit will provide opportunities to: </w:t>
            </w:r>
            <w:r w:rsidR="001D4EAB" w:rsidRPr="00A568CF">
              <w:rPr>
                <w:rFonts w:ascii="Gill Sans MT" w:hAnsi="Gill Sans MT"/>
                <w:i/>
              </w:rPr>
              <w:t>Reflect on</w:t>
            </w:r>
            <w:r w:rsidR="001D4EAB" w:rsidRPr="00A568CF">
              <w:rPr>
                <w:rFonts w:ascii="Gill Sans MT" w:hAnsi="Gill Sans MT"/>
              </w:rPr>
              <w:t xml:space="preserve"> examples of care and concern shown by believers</w:t>
            </w:r>
            <w:r w:rsidRPr="00A568CF">
              <w:rPr>
                <w:rFonts w:ascii="Gill Sans MT" w:hAnsi="Gill Sans MT"/>
              </w:rPr>
              <w:t>, non-believers</w:t>
            </w:r>
            <w:r w:rsidR="001D4EAB" w:rsidRPr="00A568CF">
              <w:rPr>
                <w:rFonts w:ascii="Gill Sans MT" w:hAnsi="Gill Sans MT"/>
              </w:rPr>
              <w:t xml:space="preserve"> and religious communities and explore reasons for these actions</w:t>
            </w:r>
          </w:p>
        </w:tc>
      </w:tr>
      <w:tr w:rsidR="00A568CF" w:rsidRPr="00A568CF" w14:paraId="0F7C59FB" w14:textId="77777777" w:rsidTr="00F5277C">
        <w:trPr>
          <w:trHeight w:val="473"/>
        </w:trPr>
        <w:tc>
          <w:tcPr>
            <w:tcW w:w="2923" w:type="dxa"/>
            <w:shd w:val="clear" w:color="auto" w:fill="F2F2F2" w:themeFill="background1" w:themeFillShade="F2"/>
          </w:tcPr>
          <w:p w14:paraId="11029F42" w14:textId="77777777" w:rsidR="001D4EAB" w:rsidRPr="00A568CF" w:rsidRDefault="001D4EAB" w:rsidP="00F5277C">
            <w:pPr>
              <w:rPr>
                <w:rFonts w:ascii="Gill Sans MT" w:hAnsi="Gill Sans MT"/>
              </w:rPr>
            </w:pPr>
            <w:r w:rsidRPr="00A568CF">
              <w:rPr>
                <w:rFonts w:ascii="Gill Sans MT" w:hAnsi="Gill Sans MT"/>
              </w:rPr>
              <w:t>Broad Learning Objective</w:t>
            </w:r>
          </w:p>
        </w:tc>
        <w:tc>
          <w:tcPr>
            <w:tcW w:w="3626" w:type="dxa"/>
            <w:shd w:val="clear" w:color="auto" w:fill="F2F2F2" w:themeFill="background1" w:themeFillShade="F2"/>
          </w:tcPr>
          <w:p w14:paraId="2CA46984" w14:textId="77777777" w:rsidR="001D4EAB" w:rsidRPr="00A568CF" w:rsidRDefault="001D4EAB" w:rsidP="00F5277C">
            <w:pPr>
              <w:rPr>
                <w:rFonts w:ascii="Gill Sans MT" w:hAnsi="Gill Sans MT"/>
              </w:rPr>
            </w:pPr>
            <w:r w:rsidRPr="00A568CF">
              <w:rPr>
                <w:rFonts w:ascii="Gill Sans MT" w:hAnsi="Gill Sans MT"/>
              </w:rPr>
              <w:t>Assessment criteria and differentiation</w:t>
            </w:r>
          </w:p>
        </w:tc>
        <w:tc>
          <w:tcPr>
            <w:tcW w:w="8218" w:type="dxa"/>
            <w:gridSpan w:val="2"/>
            <w:shd w:val="clear" w:color="auto" w:fill="F2F2F2" w:themeFill="background1" w:themeFillShade="F2"/>
          </w:tcPr>
          <w:p w14:paraId="3A70ABD2" w14:textId="77777777" w:rsidR="001D4EAB" w:rsidRPr="00A568CF" w:rsidRDefault="001D4EAB" w:rsidP="00F5277C">
            <w:pPr>
              <w:rPr>
                <w:rFonts w:ascii="Gill Sans MT" w:hAnsi="Gill Sans MT"/>
              </w:rPr>
            </w:pPr>
            <w:r w:rsidRPr="00A568CF">
              <w:rPr>
                <w:rFonts w:ascii="Gill Sans MT" w:hAnsi="Gill Sans MT"/>
              </w:rPr>
              <w:t>Learning Activities</w:t>
            </w:r>
          </w:p>
        </w:tc>
      </w:tr>
      <w:tr w:rsidR="00A568CF" w:rsidRPr="00A568CF" w14:paraId="6BB9B8FC" w14:textId="77777777" w:rsidTr="00F5277C">
        <w:trPr>
          <w:trHeight w:val="1365"/>
        </w:trPr>
        <w:tc>
          <w:tcPr>
            <w:tcW w:w="2923" w:type="dxa"/>
          </w:tcPr>
          <w:p w14:paraId="309498A0" w14:textId="77777777" w:rsidR="001D4EAB" w:rsidRPr="00A568CF" w:rsidRDefault="001D4EAB" w:rsidP="00F5277C">
            <w:pPr>
              <w:rPr>
                <w:rFonts w:ascii="Gill Sans MT" w:hAnsi="Gill Sans MT"/>
              </w:rPr>
            </w:pPr>
            <w:r w:rsidRPr="00A568CF">
              <w:rPr>
                <w:rFonts w:ascii="Gill Sans MT" w:hAnsi="Gill Sans MT"/>
              </w:rPr>
              <w:t xml:space="preserve">EXPLORE </w:t>
            </w:r>
          </w:p>
          <w:p w14:paraId="4FAFEC92"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identify ways in which faith communities respond to need and link this with their beliefs</w:t>
            </w:r>
          </w:p>
          <w:p w14:paraId="2B136A97" w14:textId="77777777" w:rsidR="001D4EAB" w:rsidRPr="00A568CF" w:rsidRDefault="001D4EAB" w:rsidP="00F5277C">
            <w:pPr>
              <w:rPr>
                <w:rFonts w:ascii="Gill Sans MT" w:hAnsi="Gill Sans MT"/>
              </w:rPr>
            </w:pPr>
          </w:p>
        </w:tc>
        <w:tc>
          <w:tcPr>
            <w:tcW w:w="3626" w:type="dxa"/>
            <w:vMerge w:val="restart"/>
          </w:tcPr>
          <w:p w14:paraId="22ECFC9F" w14:textId="77777777" w:rsidR="001D4EAB" w:rsidRPr="00A568CF" w:rsidRDefault="001D4EAB" w:rsidP="00F5277C">
            <w:pPr>
              <w:ind w:left="90"/>
              <w:rPr>
                <w:rFonts w:ascii="Gill Sans MT" w:hAnsi="Gill Sans MT"/>
                <w:sz w:val="16"/>
              </w:rPr>
            </w:pPr>
            <w:r w:rsidRPr="00A568CF">
              <w:rPr>
                <w:rFonts w:ascii="Gill Sans MT" w:hAnsi="Gill Sans MT"/>
                <w:i/>
                <w:sz w:val="16"/>
              </w:rPr>
              <w:t>WTS: All learners</w:t>
            </w:r>
            <w:r w:rsidRPr="00A568CF">
              <w:rPr>
                <w:rFonts w:ascii="Gill Sans MT" w:hAnsi="Gill Sans MT"/>
                <w:sz w:val="16"/>
              </w:rPr>
              <w:t xml:space="preserve"> </w:t>
            </w:r>
            <w:r w:rsidRPr="00A568CF">
              <w:rPr>
                <w:rFonts w:ascii="Gill Sans MT" w:hAnsi="Gill Sans MT"/>
                <w:i/>
                <w:sz w:val="16"/>
              </w:rPr>
              <w:t>should be able to say how faith communities care for others</w:t>
            </w:r>
          </w:p>
          <w:p w14:paraId="78A42A76" w14:textId="77777777" w:rsidR="001D4EAB" w:rsidRPr="00A568CF" w:rsidRDefault="001D4EAB" w:rsidP="00F5277C">
            <w:pPr>
              <w:ind w:left="90"/>
              <w:rPr>
                <w:rFonts w:ascii="Gill Sans MT" w:hAnsi="Gill Sans MT"/>
                <w:sz w:val="16"/>
              </w:rPr>
            </w:pPr>
            <w:r w:rsidRPr="00A568CF">
              <w:rPr>
                <w:rFonts w:ascii="Gill Sans MT" w:hAnsi="Gill Sans MT"/>
                <w:i/>
                <w:sz w:val="16"/>
              </w:rPr>
              <w:t>EXS: Most learners</w:t>
            </w:r>
            <w:r w:rsidRPr="00A568CF">
              <w:rPr>
                <w:rFonts w:ascii="Gill Sans MT" w:hAnsi="Gill Sans MT"/>
                <w:sz w:val="16"/>
              </w:rPr>
              <w:t xml:space="preserve"> </w:t>
            </w:r>
            <w:r w:rsidRPr="00A568CF">
              <w:rPr>
                <w:rFonts w:ascii="Gill Sans MT" w:hAnsi="Gill Sans MT"/>
                <w:i/>
                <w:sz w:val="16"/>
              </w:rPr>
              <w:t>should be able to suggest how and why members of faith communities care for others recalling the outline of faith stories which focus on caring for others</w:t>
            </w:r>
          </w:p>
          <w:p w14:paraId="4CFDF4BE" w14:textId="77777777" w:rsidR="001D4EAB" w:rsidRPr="00A568CF" w:rsidRDefault="001D4EAB" w:rsidP="00F5277C">
            <w:pPr>
              <w:ind w:left="90"/>
              <w:rPr>
                <w:rFonts w:ascii="Gill Sans MT" w:hAnsi="Gill Sans MT"/>
                <w:sz w:val="16"/>
              </w:rPr>
            </w:pPr>
            <w:r w:rsidRPr="00A568CF">
              <w:rPr>
                <w:rFonts w:ascii="Gill Sans MT" w:hAnsi="Gill Sans MT"/>
                <w:i/>
                <w:sz w:val="16"/>
              </w:rPr>
              <w:t>GDS: Some learners should be able to explain how a believer might try to put the teachings into practice in their own lives</w:t>
            </w:r>
          </w:p>
          <w:p w14:paraId="45A2EAE0" w14:textId="77777777" w:rsidR="001D4EAB" w:rsidRPr="00A568CF" w:rsidRDefault="001D4EAB" w:rsidP="00F5277C">
            <w:pPr>
              <w:ind w:left="90"/>
              <w:rPr>
                <w:rFonts w:ascii="Gill Sans MT" w:hAnsi="Gill Sans MT"/>
                <w:i/>
                <w:sz w:val="16"/>
              </w:rPr>
            </w:pPr>
          </w:p>
          <w:p w14:paraId="161962A7" w14:textId="77777777" w:rsidR="001D4EAB" w:rsidRPr="00A568CF" w:rsidRDefault="001D4EAB" w:rsidP="00F5277C">
            <w:pPr>
              <w:pStyle w:val="BodyTextIndent2"/>
              <w:rPr>
                <w:rFonts w:ascii="Gill Sans MT" w:hAnsi="Gill Sans MT"/>
                <w:color w:val="auto"/>
              </w:rPr>
            </w:pPr>
          </w:p>
          <w:p w14:paraId="66EA5AE3" w14:textId="77777777" w:rsidR="001D4EAB" w:rsidRPr="00A568CF" w:rsidRDefault="001D4EAB" w:rsidP="00F5277C">
            <w:pPr>
              <w:ind w:left="90"/>
              <w:rPr>
                <w:rFonts w:ascii="Gill Sans MT" w:hAnsi="Gill Sans MT"/>
                <w:sz w:val="16"/>
              </w:rPr>
            </w:pPr>
          </w:p>
          <w:p w14:paraId="47AD9579" w14:textId="77777777" w:rsidR="001D4EAB" w:rsidRPr="00A568CF" w:rsidRDefault="001D4EAB" w:rsidP="00F5277C">
            <w:pPr>
              <w:rPr>
                <w:rFonts w:ascii="Gill Sans MT" w:hAnsi="Gill Sans MT"/>
              </w:rPr>
            </w:pPr>
            <w:r w:rsidRPr="00A568CF">
              <w:rPr>
                <w:rFonts w:ascii="Gill Sans MT" w:hAnsi="Gill Sans MT"/>
              </w:rPr>
              <w:t>Assessment opportunities (what will be assessed and when)</w:t>
            </w:r>
          </w:p>
        </w:tc>
        <w:tc>
          <w:tcPr>
            <w:tcW w:w="8218" w:type="dxa"/>
            <w:gridSpan w:val="2"/>
            <w:vMerge w:val="restart"/>
          </w:tcPr>
          <w:p w14:paraId="694C2915" w14:textId="77777777" w:rsidR="001D4EAB" w:rsidRPr="00A568CF" w:rsidRDefault="001D4EAB" w:rsidP="00F5277C">
            <w:pPr>
              <w:ind w:left="142"/>
              <w:rPr>
                <w:rFonts w:ascii="Gill Sans MT" w:hAnsi="Gill Sans MT"/>
                <w:sz w:val="16"/>
              </w:rPr>
            </w:pPr>
            <w:r w:rsidRPr="00A568CF">
              <w:rPr>
                <w:rFonts w:ascii="Gill Sans MT" w:hAnsi="Gill Sans MT"/>
                <w:sz w:val="16"/>
              </w:rPr>
              <w:t>How do people show they care?</w:t>
            </w:r>
          </w:p>
          <w:p w14:paraId="29D0FA93" w14:textId="4C04FF82" w:rsidR="001D4EAB" w:rsidRPr="00A568CF" w:rsidRDefault="001D4EAB" w:rsidP="00F5277C">
            <w:pPr>
              <w:rPr>
                <w:rFonts w:ascii="Gill Sans MT" w:hAnsi="Gill Sans MT"/>
                <w:sz w:val="16"/>
                <w:szCs w:val="16"/>
              </w:rPr>
            </w:pPr>
            <w:r w:rsidRPr="00A568CF">
              <w:rPr>
                <w:rFonts w:ascii="Gill Sans MT" w:hAnsi="Gill Sans MT"/>
                <w:sz w:val="16"/>
                <w:szCs w:val="16"/>
              </w:rPr>
              <w:t>For example: Explore the idea of belonging and caring (family, school, church, pets, dolls, and people in news). Draw people who care for us e.g. doctors, teachers etc.</w:t>
            </w:r>
            <w:r w:rsidR="007216F5" w:rsidRPr="00A568CF">
              <w:rPr>
                <w:rFonts w:ascii="Gill Sans MT" w:hAnsi="Gill Sans MT"/>
                <w:sz w:val="16"/>
                <w:szCs w:val="16"/>
              </w:rPr>
              <w:t xml:space="preserve"> </w:t>
            </w:r>
            <w:r w:rsidRPr="00A568CF">
              <w:rPr>
                <w:rFonts w:ascii="Gill Sans MT" w:hAnsi="Gill Sans MT"/>
                <w:sz w:val="16"/>
                <w:szCs w:val="16"/>
              </w:rPr>
              <w:t>Are there special things and people that we care for?</w:t>
            </w:r>
            <w:r w:rsidR="007216F5" w:rsidRPr="00A568CF">
              <w:rPr>
                <w:rFonts w:ascii="Gill Sans MT" w:hAnsi="Gill Sans MT"/>
                <w:sz w:val="16"/>
                <w:szCs w:val="16"/>
              </w:rPr>
              <w:t xml:space="preserve"> </w:t>
            </w:r>
            <w:r w:rsidRPr="00A568CF">
              <w:rPr>
                <w:rFonts w:ascii="Gill Sans MT" w:hAnsi="Gill Sans MT"/>
                <w:sz w:val="16"/>
                <w:szCs w:val="16"/>
              </w:rPr>
              <w:t>Who cares for us? Encourage pupils to share experiences of their own families. Collect and make pictures for a display about people who care for others</w:t>
            </w:r>
          </w:p>
          <w:p w14:paraId="51299B1D" w14:textId="77777777" w:rsidR="001D4EAB" w:rsidRPr="00A568CF" w:rsidRDefault="001D4EAB" w:rsidP="00F5277C">
            <w:pPr>
              <w:ind w:left="142"/>
              <w:rPr>
                <w:rFonts w:ascii="Gill Sans MT" w:hAnsi="Gill Sans MT"/>
                <w:sz w:val="16"/>
                <w:szCs w:val="16"/>
              </w:rPr>
            </w:pPr>
          </w:p>
          <w:p w14:paraId="44308CD7" w14:textId="77777777" w:rsidR="001D4EAB" w:rsidRPr="00A568CF" w:rsidRDefault="001D4EAB" w:rsidP="00F5277C">
            <w:pPr>
              <w:ind w:left="142"/>
              <w:rPr>
                <w:rFonts w:ascii="Gill Sans MT" w:hAnsi="Gill Sans MT"/>
                <w:sz w:val="16"/>
                <w:szCs w:val="16"/>
              </w:rPr>
            </w:pPr>
            <w:r w:rsidRPr="00A568CF">
              <w:rPr>
                <w:rFonts w:ascii="Gill Sans MT" w:hAnsi="Gill Sans MT"/>
                <w:sz w:val="16"/>
                <w:szCs w:val="16"/>
              </w:rPr>
              <w:t>How do faith communities show they care?</w:t>
            </w:r>
          </w:p>
          <w:p w14:paraId="1597DDC3" w14:textId="0544A9DD" w:rsidR="001D4EAB" w:rsidRPr="00A568CF" w:rsidRDefault="001D4EAB" w:rsidP="00F5277C">
            <w:pPr>
              <w:rPr>
                <w:rFonts w:ascii="Gill Sans MT" w:hAnsi="Gill Sans MT"/>
                <w:sz w:val="16"/>
                <w:szCs w:val="16"/>
              </w:rPr>
            </w:pPr>
            <w:r w:rsidRPr="00A568CF">
              <w:rPr>
                <w:rFonts w:ascii="Gill Sans MT" w:hAnsi="Gill Sans MT"/>
                <w:sz w:val="16"/>
                <w:szCs w:val="16"/>
              </w:rPr>
              <w:t xml:space="preserve">Introduce a different faith e.g. </w:t>
            </w:r>
            <w:proofErr w:type="gramStart"/>
            <w:r w:rsidRPr="00A568CF">
              <w:rPr>
                <w:rFonts w:ascii="Gill Sans MT" w:hAnsi="Gill Sans MT"/>
                <w:sz w:val="16"/>
                <w:szCs w:val="16"/>
              </w:rPr>
              <w:t>Sikhism.</w:t>
            </w:r>
            <w:r w:rsidR="00467FA2" w:rsidRPr="00A568CF">
              <w:rPr>
                <w:rFonts w:ascii="Gill Sans MT" w:hAnsi="Gill Sans MT"/>
                <w:sz w:val="16"/>
                <w:szCs w:val="16"/>
              </w:rPr>
              <w:t>(</w:t>
            </w:r>
            <w:proofErr w:type="gramEnd"/>
            <w:r w:rsidR="00467FA2" w:rsidRPr="00A568CF">
              <w:rPr>
                <w:rFonts w:ascii="Gill Sans MT" w:hAnsi="Gill Sans MT"/>
                <w:sz w:val="16"/>
                <w:szCs w:val="16"/>
              </w:rPr>
              <w:t>Sikhi)</w:t>
            </w:r>
            <w:r w:rsidR="007216F5" w:rsidRPr="00A568CF">
              <w:rPr>
                <w:rFonts w:ascii="Gill Sans MT" w:hAnsi="Gill Sans MT"/>
                <w:sz w:val="16"/>
                <w:szCs w:val="16"/>
              </w:rPr>
              <w:t xml:space="preserve"> </w:t>
            </w:r>
            <w:r w:rsidRPr="00A568CF">
              <w:rPr>
                <w:rFonts w:ascii="Gill Sans MT" w:hAnsi="Gill Sans MT"/>
                <w:sz w:val="16"/>
                <w:szCs w:val="16"/>
              </w:rPr>
              <w:t>Time could be spent on an introduction and an exploration of the 5Ks of Sikhism</w:t>
            </w:r>
            <w:r w:rsidR="00467FA2" w:rsidRPr="00A568CF">
              <w:rPr>
                <w:rFonts w:ascii="Gill Sans MT" w:hAnsi="Gill Sans MT"/>
                <w:sz w:val="16"/>
                <w:szCs w:val="16"/>
              </w:rPr>
              <w:t xml:space="preserve"> (Sikhi)</w:t>
            </w:r>
            <w:r w:rsidRPr="00A568CF">
              <w:rPr>
                <w:rFonts w:ascii="Gill Sans MT" w:hAnsi="Gill Sans MT"/>
                <w:sz w:val="16"/>
                <w:szCs w:val="16"/>
              </w:rPr>
              <w:t>.</w:t>
            </w:r>
            <w:r w:rsidR="007216F5" w:rsidRPr="00A568CF">
              <w:rPr>
                <w:rFonts w:ascii="Gill Sans MT" w:hAnsi="Gill Sans MT"/>
                <w:sz w:val="16"/>
                <w:szCs w:val="16"/>
              </w:rPr>
              <w:t xml:space="preserve"> </w:t>
            </w:r>
            <w:r w:rsidRPr="00A568CF">
              <w:rPr>
                <w:rFonts w:ascii="Gill Sans MT" w:hAnsi="Gill Sans MT"/>
                <w:sz w:val="16"/>
                <w:szCs w:val="16"/>
              </w:rPr>
              <w:t>There are many video clips online about Guru Nanak and Sikhism</w:t>
            </w:r>
            <w:r w:rsidR="00467FA2" w:rsidRPr="00A568CF">
              <w:rPr>
                <w:rFonts w:ascii="Gill Sans MT" w:hAnsi="Gill Sans MT"/>
                <w:sz w:val="16"/>
                <w:szCs w:val="16"/>
              </w:rPr>
              <w:t xml:space="preserve"> (Sikhi</w:t>
            </w:r>
            <w:proofErr w:type="gramStart"/>
            <w:r w:rsidR="00467FA2" w:rsidRPr="00A568CF">
              <w:rPr>
                <w:rFonts w:ascii="Gill Sans MT" w:hAnsi="Gill Sans MT"/>
                <w:sz w:val="16"/>
                <w:szCs w:val="16"/>
              </w:rPr>
              <w:t>).</w:t>
            </w:r>
            <w:r w:rsidRPr="00A568CF">
              <w:rPr>
                <w:rFonts w:ascii="Gill Sans MT" w:hAnsi="Gill Sans MT"/>
                <w:sz w:val="16"/>
                <w:szCs w:val="16"/>
              </w:rPr>
              <w:t>.</w:t>
            </w:r>
            <w:proofErr w:type="gramEnd"/>
            <w:r w:rsidR="007216F5" w:rsidRPr="00A568CF">
              <w:rPr>
                <w:rFonts w:ascii="Gill Sans MT" w:hAnsi="Gill Sans MT"/>
                <w:sz w:val="16"/>
                <w:szCs w:val="16"/>
              </w:rPr>
              <w:t xml:space="preserve"> </w:t>
            </w:r>
            <w:r w:rsidRPr="00A568CF">
              <w:rPr>
                <w:rFonts w:ascii="Gill Sans MT" w:hAnsi="Gill Sans MT"/>
                <w:sz w:val="16"/>
                <w:szCs w:val="16"/>
              </w:rPr>
              <w:t>This work would make excellent display work.</w:t>
            </w:r>
            <w:r w:rsidR="007216F5" w:rsidRPr="00A568CF">
              <w:rPr>
                <w:rFonts w:ascii="Gill Sans MT" w:hAnsi="Gill Sans MT"/>
                <w:sz w:val="16"/>
                <w:szCs w:val="16"/>
              </w:rPr>
              <w:t xml:space="preserve"> </w:t>
            </w:r>
            <w:r w:rsidRPr="00A568CF">
              <w:rPr>
                <w:rFonts w:ascii="Gill Sans MT" w:hAnsi="Gill Sans MT"/>
                <w:sz w:val="16"/>
                <w:szCs w:val="16"/>
              </w:rPr>
              <w:t>Talk about the Langar (free kitchen in the Gurdwara).</w:t>
            </w:r>
            <w:r w:rsidR="007216F5" w:rsidRPr="00A568CF">
              <w:rPr>
                <w:rFonts w:ascii="Gill Sans MT" w:hAnsi="Gill Sans MT"/>
                <w:sz w:val="16"/>
                <w:szCs w:val="16"/>
              </w:rPr>
              <w:t xml:space="preserve"> </w:t>
            </w:r>
            <w:r w:rsidRPr="00A568CF">
              <w:rPr>
                <w:rFonts w:ascii="Gill Sans MT" w:hAnsi="Gill Sans MT"/>
                <w:sz w:val="16"/>
                <w:szCs w:val="16"/>
              </w:rPr>
              <w:t>Why does a Gurdwara need a kitchen?</w:t>
            </w:r>
            <w:r w:rsidR="007216F5" w:rsidRPr="00A568CF">
              <w:rPr>
                <w:rFonts w:ascii="Gill Sans MT" w:hAnsi="Gill Sans MT"/>
                <w:sz w:val="16"/>
                <w:szCs w:val="16"/>
              </w:rPr>
              <w:t xml:space="preserve"> </w:t>
            </w:r>
            <w:r w:rsidRPr="00A568CF">
              <w:rPr>
                <w:rFonts w:ascii="Gill Sans MT" w:hAnsi="Gill Sans MT"/>
                <w:sz w:val="16"/>
                <w:szCs w:val="16"/>
              </w:rPr>
              <w:t>How do Sikhs show they care through a Gurdwara? What would the world/town be like if everywhere had a langar?</w:t>
            </w:r>
            <w:r w:rsidR="007216F5" w:rsidRPr="00A568CF">
              <w:rPr>
                <w:rFonts w:ascii="Gill Sans MT" w:hAnsi="Gill Sans MT"/>
                <w:sz w:val="16"/>
                <w:szCs w:val="16"/>
              </w:rPr>
              <w:t xml:space="preserve"> </w:t>
            </w:r>
            <w:r w:rsidRPr="00A568CF">
              <w:rPr>
                <w:rFonts w:ascii="Gill Sans MT" w:hAnsi="Gill Sans MT"/>
                <w:sz w:val="16"/>
                <w:szCs w:val="16"/>
              </w:rPr>
              <w:t xml:space="preserve"> Invite a visitor from a faith community to talk about how the faith community cares for others.</w:t>
            </w:r>
            <w:r w:rsidR="007216F5" w:rsidRPr="00A568CF">
              <w:rPr>
                <w:rFonts w:ascii="Gill Sans MT" w:hAnsi="Gill Sans MT"/>
                <w:sz w:val="16"/>
                <w:szCs w:val="16"/>
              </w:rPr>
              <w:t xml:space="preserve"> </w:t>
            </w:r>
          </w:p>
          <w:p w14:paraId="7E234A84" w14:textId="77777777" w:rsidR="001D4EAB" w:rsidRPr="00A568CF" w:rsidRDefault="001D4EAB" w:rsidP="00F5277C">
            <w:pPr>
              <w:rPr>
                <w:rFonts w:ascii="Gill Sans MT" w:hAnsi="Gill Sans MT"/>
                <w:sz w:val="16"/>
                <w:szCs w:val="16"/>
              </w:rPr>
            </w:pPr>
          </w:p>
          <w:p w14:paraId="2AEEB180" w14:textId="77777777" w:rsidR="001D4EAB" w:rsidRPr="00A568CF" w:rsidRDefault="001D4EAB" w:rsidP="00F5277C">
            <w:pPr>
              <w:ind w:left="142"/>
              <w:rPr>
                <w:rFonts w:ascii="Gill Sans MT" w:hAnsi="Gill Sans MT"/>
                <w:sz w:val="16"/>
                <w:szCs w:val="16"/>
              </w:rPr>
            </w:pPr>
            <w:r w:rsidRPr="00A568CF">
              <w:rPr>
                <w:rFonts w:ascii="Gill Sans MT" w:hAnsi="Gill Sans MT"/>
                <w:sz w:val="16"/>
                <w:szCs w:val="16"/>
              </w:rPr>
              <w:t>Why do believers care for others?</w:t>
            </w:r>
          </w:p>
          <w:p w14:paraId="221C459B" w14:textId="55399C88" w:rsidR="001D4EAB" w:rsidRPr="00A568CF" w:rsidRDefault="001D4EAB" w:rsidP="00F5277C">
            <w:pPr>
              <w:rPr>
                <w:rFonts w:ascii="Gill Sans MT" w:hAnsi="Gill Sans MT"/>
                <w:sz w:val="16"/>
                <w:szCs w:val="16"/>
              </w:rPr>
            </w:pPr>
            <w:r w:rsidRPr="00A568CF">
              <w:rPr>
                <w:rFonts w:ascii="Gill Sans MT" w:hAnsi="Gill Sans MT"/>
                <w:sz w:val="16"/>
                <w:szCs w:val="16"/>
              </w:rPr>
              <w:t xml:space="preserve">Roleplay the distribution of </w:t>
            </w:r>
            <w:proofErr w:type="spellStart"/>
            <w:r w:rsidRPr="00A568CF">
              <w:rPr>
                <w:rFonts w:ascii="Gill Sans MT" w:hAnsi="Gill Sans MT"/>
                <w:sz w:val="16"/>
                <w:szCs w:val="16"/>
              </w:rPr>
              <w:t>prashad</w:t>
            </w:r>
            <w:proofErr w:type="spellEnd"/>
            <w:r w:rsidRPr="00A568CF">
              <w:rPr>
                <w:rFonts w:ascii="Gill Sans MT" w:hAnsi="Gill Sans MT"/>
                <w:sz w:val="16"/>
                <w:szCs w:val="16"/>
              </w:rPr>
              <w:t xml:space="preserve"> in the gurdwara (using sweets or toffees).</w:t>
            </w:r>
            <w:r w:rsidR="007216F5" w:rsidRPr="00A568CF">
              <w:rPr>
                <w:rFonts w:ascii="Gill Sans MT" w:hAnsi="Gill Sans MT"/>
                <w:sz w:val="16"/>
                <w:szCs w:val="16"/>
              </w:rPr>
              <w:t xml:space="preserve"> </w:t>
            </w:r>
            <w:r w:rsidRPr="00A568CF">
              <w:rPr>
                <w:rFonts w:ascii="Gill Sans MT" w:hAnsi="Gill Sans MT"/>
                <w:sz w:val="16"/>
                <w:szCs w:val="16"/>
              </w:rPr>
              <w:t>Explain that people of faith receive rather than take food.</w:t>
            </w:r>
            <w:r w:rsidR="007216F5" w:rsidRPr="00A568CF">
              <w:rPr>
                <w:rFonts w:ascii="Gill Sans MT" w:hAnsi="Gill Sans MT"/>
                <w:sz w:val="16"/>
                <w:szCs w:val="16"/>
              </w:rPr>
              <w:t xml:space="preserve"> </w:t>
            </w:r>
            <w:r w:rsidRPr="00A568CF">
              <w:rPr>
                <w:rFonts w:ascii="Gill Sans MT" w:hAnsi="Gill Sans MT"/>
                <w:sz w:val="16"/>
                <w:szCs w:val="16"/>
              </w:rPr>
              <w:t>Which is better?</w:t>
            </w:r>
          </w:p>
          <w:p w14:paraId="31A71770" w14:textId="77777777" w:rsidR="001D4EAB" w:rsidRPr="00A568CF" w:rsidRDefault="001D4EAB" w:rsidP="00F5277C">
            <w:pPr>
              <w:rPr>
                <w:rFonts w:ascii="Gill Sans MT" w:hAnsi="Gill Sans MT"/>
                <w:i/>
                <w:sz w:val="16"/>
                <w:szCs w:val="16"/>
              </w:rPr>
            </w:pPr>
          </w:p>
          <w:p w14:paraId="723AEC24" w14:textId="77777777" w:rsidR="001D4EAB" w:rsidRPr="00A568CF" w:rsidRDefault="001D4EAB" w:rsidP="00F5277C">
            <w:pPr>
              <w:rPr>
                <w:rFonts w:ascii="Gill Sans MT" w:hAnsi="Gill Sans MT"/>
                <w:sz w:val="16"/>
                <w:szCs w:val="16"/>
              </w:rPr>
            </w:pPr>
          </w:p>
          <w:p w14:paraId="598213B8" w14:textId="77777777" w:rsidR="001D4EAB" w:rsidRPr="00A568CF" w:rsidRDefault="001D4EAB" w:rsidP="00F5277C">
            <w:pPr>
              <w:ind w:left="142"/>
              <w:rPr>
                <w:rFonts w:ascii="Gill Sans MT" w:hAnsi="Gill Sans MT"/>
                <w:sz w:val="16"/>
              </w:rPr>
            </w:pPr>
            <w:r w:rsidRPr="00A568CF">
              <w:rPr>
                <w:rFonts w:ascii="Gill Sans MT" w:hAnsi="Gill Sans MT"/>
                <w:sz w:val="16"/>
              </w:rPr>
              <w:t>Who do you care for?</w:t>
            </w:r>
          </w:p>
          <w:p w14:paraId="6E3B5062" w14:textId="3E434BAD" w:rsidR="001D4EAB" w:rsidRPr="00A568CF" w:rsidRDefault="001D4EAB" w:rsidP="00F5277C">
            <w:pPr>
              <w:rPr>
                <w:rFonts w:ascii="Gill Sans MT" w:hAnsi="Gill Sans MT"/>
                <w:sz w:val="16"/>
                <w:szCs w:val="16"/>
              </w:rPr>
            </w:pPr>
            <w:r w:rsidRPr="00A568CF">
              <w:rPr>
                <w:rFonts w:ascii="Gill Sans MT" w:hAnsi="Gill Sans MT"/>
                <w:sz w:val="16"/>
                <w:szCs w:val="16"/>
              </w:rPr>
              <w:t>Act out a situation which the children are familiar with (new child at school, being lost, losing something precious, sharing, saying sorry, being fair, etc)</w:t>
            </w:r>
            <w:r w:rsidR="007216F5" w:rsidRPr="00A568CF">
              <w:rPr>
                <w:rFonts w:ascii="Gill Sans MT" w:hAnsi="Gill Sans MT"/>
                <w:sz w:val="16"/>
                <w:szCs w:val="16"/>
              </w:rPr>
              <w:t xml:space="preserve"> </w:t>
            </w:r>
            <w:r w:rsidRPr="00A568CF">
              <w:rPr>
                <w:rFonts w:ascii="Gill Sans MT" w:hAnsi="Gill Sans MT"/>
                <w:sz w:val="16"/>
                <w:szCs w:val="16"/>
              </w:rPr>
              <w:t>How did pupils show acts of care?</w:t>
            </w:r>
          </w:p>
          <w:p w14:paraId="7487B7EF" w14:textId="77777777" w:rsidR="001D4EAB" w:rsidRPr="00A568CF" w:rsidRDefault="001D4EAB" w:rsidP="00F5277C">
            <w:pPr>
              <w:ind w:left="90"/>
              <w:rPr>
                <w:rFonts w:ascii="Gill Sans MT" w:hAnsi="Gill Sans MT"/>
                <w:sz w:val="16"/>
                <w:szCs w:val="16"/>
              </w:rPr>
            </w:pPr>
            <w:r w:rsidRPr="00A568CF">
              <w:rPr>
                <w:rFonts w:ascii="Gill Sans MT" w:hAnsi="Gill Sans MT"/>
                <w:sz w:val="16"/>
                <w:szCs w:val="16"/>
              </w:rPr>
              <w:t>Introduce pictures of people who are sad. Children discuss why they are sad, and record how they would change things. Discuss feelings of those who have been help</w:t>
            </w:r>
            <w:smartTag w:uri="urn:schemas-microsoft-com:office:smarttags" w:element="PersonName">
              <w:r w:rsidRPr="00A568CF">
                <w:rPr>
                  <w:rFonts w:ascii="Gill Sans MT" w:hAnsi="Gill Sans MT"/>
                  <w:sz w:val="16"/>
                  <w:szCs w:val="16"/>
                </w:rPr>
                <w:t>ed</w:t>
              </w:r>
            </w:smartTag>
            <w:r w:rsidRPr="00A568CF">
              <w:rPr>
                <w:rFonts w:ascii="Gill Sans MT" w:hAnsi="Gill Sans MT"/>
                <w:sz w:val="16"/>
                <w:szCs w:val="16"/>
              </w:rPr>
              <w:t>.</w:t>
            </w:r>
          </w:p>
          <w:p w14:paraId="15A8413D" w14:textId="77777777" w:rsidR="001D4EAB" w:rsidRPr="00A568CF" w:rsidRDefault="001D4EAB" w:rsidP="00F5277C">
            <w:pPr>
              <w:ind w:left="90"/>
              <w:rPr>
                <w:rFonts w:ascii="Gill Sans MT" w:hAnsi="Gill Sans MT"/>
                <w:sz w:val="16"/>
                <w:szCs w:val="16"/>
              </w:rPr>
            </w:pPr>
            <w:r w:rsidRPr="00A568CF">
              <w:rPr>
                <w:rFonts w:ascii="Gill Sans MT" w:hAnsi="Gill Sans MT"/>
                <w:sz w:val="16"/>
                <w:szCs w:val="16"/>
              </w:rPr>
              <w:t>Engage in practical task, e.g. writing a card to someone who is sick, act out situations where practical help can be given to people in ne</w:t>
            </w:r>
            <w:smartTag w:uri="urn:schemas-microsoft-com:office:smarttags" w:element="PersonName">
              <w:r w:rsidRPr="00A568CF">
                <w:rPr>
                  <w:rFonts w:ascii="Gill Sans MT" w:hAnsi="Gill Sans MT"/>
                  <w:sz w:val="16"/>
                  <w:szCs w:val="16"/>
                </w:rPr>
                <w:t>ed</w:t>
              </w:r>
            </w:smartTag>
            <w:r w:rsidRPr="00A568CF">
              <w:rPr>
                <w:rFonts w:ascii="Gill Sans MT" w:hAnsi="Gill Sans MT"/>
                <w:sz w:val="16"/>
                <w:szCs w:val="16"/>
              </w:rPr>
              <w:t>.</w:t>
            </w:r>
          </w:p>
          <w:p w14:paraId="72DB8CE9" w14:textId="77777777" w:rsidR="001D4EAB" w:rsidRPr="00A568CF" w:rsidRDefault="001D4EAB" w:rsidP="00F5277C">
            <w:pPr>
              <w:rPr>
                <w:rFonts w:ascii="Gill Sans MT" w:hAnsi="Gill Sans MT"/>
              </w:rPr>
            </w:pPr>
          </w:p>
        </w:tc>
      </w:tr>
      <w:tr w:rsidR="00173104" w:rsidRPr="00173104" w14:paraId="5F4017D3" w14:textId="77777777" w:rsidTr="00F5277C">
        <w:trPr>
          <w:trHeight w:val="1925"/>
        </w:trPr>
        <w:tc>
          <w:tcPr>
            <w:tcW w:w="2923" w:type="dxa"/>
          </w:tcPr>
          <w:p w14:paraId="4EFA7C94" w14:textId="77777777" w:rsidR="001D4EAB" w:rsidRPr="00A568CF" w:rsidRDefault="001D4EAB" w:rsidP="00F5277C">
            <w:pPr>
              <w:rPr>
                <w:rFonts w:ascii="Gill Sans MT" w:hAnsi="Gill Sans MT"/>
              </w:rPr>
            </w:pPr>
            <w:r w:rsidRPr="00A568CF">
              <w:rPr>
                <w:rFonts w:ascii="Gill Sans MT" w:hAnsi="Gill Sans MT"/>
              </w:rPr>
              <w:t>ENGAGE</w:t>
            </w:r>
          </w:p>
          <w:p w14:paraId="7A8A1C4B"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identify the teachings of faith communities about caring for others and suggest how this might impact on behaviour</w:t>
            </w:r>
          </w:p>
          <w:p w14:paraId="1F6C63FB" w14:textId="77777777" w:rsidR="001D4EAB" w:rsidRPr="00A568CF" w:rsidRDefault="001D4EAB" w:rsidP="00F5277C">
            <w:pPr>
              <w:rPr>
                <w:rFonts w:ascii="Gill Sans MT" w:hAnsi="Gill Sans MT"/>
              </w:rPr>
            </w:pPr>
          </w:p>
        </w:tc>
        <w:tc>
          <w:tcPr>
            <w:tcW w:w="3626" w:type="dxa"/>
            <w:vMerge/>
          </w:tcPr>
          <w:p w14:paraId="1C445C0B" w14:textId="77777777" w:rsidR="001D4EAB" w:rsidRPr="00173104" w:rsidRDefault="001D4EAB" w:rsidP="00F5277C">
            <w:pPr>
              <w:rPr>
                <w:rFonts w:ascii="Gill Sans MT" w:hAnsi="Gill Sans MT"/>
                <w:color w:val="FF0000"/>
              </w:rPr>
            </w:pPr>
          </w:p>
        </w:tc>
        <w:tc>
          <w:tcPr>
            <w:tcW w:w="8218" w:type="dxa"/>
            <w:gridSpan w:val="2"/>
            <w:vMerge/>
          </w:tcPr>
          <w:p w14:paraId="058BCCE5" w14:textId="77777777" w:rsidR="001D4EAB" w:rsidRPr="00173104" w:rsidRDefault="001D4EAB" w:rsidP="00F5277C">
            <w:pPr>
              <w:rPr>
                <w:rFonts w:ascii="Gill Sans MT" w:hAnsi="Gill Sans MT"/>
                <w:color w:val="FF0000"/>
              </w:rPr>
            </w:pPr>
          </w:p>
        </w:tc>
      </w:tr>
      <w:tr w:rsidR="00173104" w:rsidRPr="00173104" w14:paraId="14E796B9" w14:textId="77777777" w:rsidTr="00F5277C">
        <w:trPr>
          <w:trHeight w:val="1956"/>
        </w:trPr>
        <w:tc>
          <w:tcPr>
            <w:tcW w:w="2923" w:type="dxa"/>
          </w:tcPr>
          <w:p w14:paraId="38DEE10E" w14:textId="77777777" w:rsidR="001D4EAB" w:rsidRPr="00A568CF" w:rsidRDefault="001D4EAB" w:rsidP="00F5277C">
            <w:pPr>
              <w:rPr>
                <w:rFonts w:ascii="Gill Sans MT" w:hAnsi="Gill Sans MT"/>
              </w:rPr>
            </w:pPr>
            <w:r w:rsidRPr="00A568CF">
              <w:rPr>
                <w:rFonts w:ascii="Gill Sans MT" w:hAnsi="Gill Sans MT"/>
              </w:rPr>
              <w:t>REFLECT</w:t>
            </w:r>
          </w:p>
          <w:p w14:paraId="596CA309"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identify who cares for them and who they care for and explain how and why people show they care in different ways</w:t>
            </w:r>
          </w:p>
          <w:p w14:paraId="37B77F04" w14:textId="77777777" w:rsidR="001D4EAB" w:rsidRPr="00A568CF" w:rsidRDefault="001D4EAB" w:rsidP="00F5277C">
            <w:pPr>
              <w:rPr>
                <w:rFonts w:ascii="Gill Sans MT" w:hAnsi="Gill Sans MT"/>
              </w:rPr>
            </w:pPr>
          </w:p>
        </w:tc>
        <w:tc>
          <w:tcPr>
            <w:tcW w:w="3626" w:type="dxa"/>
            <w:vMerge/>
          </w:tcPr>
          <w:p w14:paraId="159081C4" w14:textId="77777777" w:rsidR="001D4EAB" w:rsidRPr="00173104" w:rsidRDefault="001D4EAB" w:rsidP="00F5277C">
            <w:pPr>
              <w:rPr>
                <w:rFonts w:ascii="Gill Sans MT" w:hAnsi="Gill Sans MT"/>
                <w:color w:val="FF0000"/>
              </w:rPr>
            </w:pPr>
          </w:p>
        </w:tc>
        <w:tc>
          <w:tcPr>
            <w:tcW w:w="8218" w:type="dxa"/>
            <w:gridSpan w:val="2"/>
            <w:vMerge/>
          </w:tcPr>
          <w:p w14:paraId="63CEF05A" w14:textId="77777777" w:rsidR="001D4EAB" w:rsidRPr="00173104" w:rsidRDefault="001D4EAB" w:rsidP="00F5277C">
            <w:pPr>
              <w:rPr>
                <w:rFonts w:ascii="Gill Sans MT" w:hAnsi="Gill Sans MT"/>
                <w:color w:val="FF0000"/>
              </w:rPr>
            </w:pPr>
          </w:p>
        </w:tc>
      </w:tr>
    </w:tbl>
    <w:p w14:paraId="261A0FDC" w14:textId="77777777" w:rsidR="005D6096" w:rsidRPr="00173104" w:rsidRDefault="005D6096">
      <w:pPr>
        <w:rPr>
          <w:rFonts w:ascii="Gill Sans MT" w:hAnsi="Gill Sans MT"/>
          <w:color w:val="FF0000"/>
        </w:rPr>
      </w:pPr>
      <w:r w:rsidRPr="00173104">
        <w:rPr>
          <w:rFonts w:ascii="Gill Sans MT" w:hAnsi="Gill Sans MT"/>
          <w:color w:val="FF0000"/>
        </w:rPr>
        <w:br w:type="page"/>
      </w:r>
    </w:p>
    <w:tbl>
      <w:tblPr>
        <w:tblStyle w:val="TableGrid2"/>
        <w:tblW w:w="0" w:type="auto"/>
        <w:tblLook w:val="04A0" w:firstRow="1" w:lastRow="0" w:firstColumn="1" w:lastColumn="0" w:noHBand="0" w:noVBand="1"/>
      </w:tblPr>
      <w:tblGrid>
        <w:gridCol w:w="2802"/>
        <w:gridCol w:w="3469"/>
        <w:gridCol w:w="4179"/>
        <w:gridCol w:w="3498"/>
      </w:tblGrid>
      <w:tr w:rsidR="00173104" w:rsidRPr="00173104" w14:paraId="3E6D9CFD" w14:textId="77777777" w:rsidTr="00F5277C">
        <w:trPr>
          <w:trHeight w:val="577"/>
        </w:trPr>
        <w:tc>
          <w:tcPr>
            <w:tcW w:w="2802" w:type="dxa"/>
          </w:tcPr>
          <w:p w14:paraId="138DEB83" w14:textId="55C29D51" w:rsidR="001D4EAB" w:rsidRPr="00A568CF" w:rsidRDefault="001D4EAB" w:rsidP="00F5277C">
            <w:pPr>
              <w:rPr>
                <w:rFonts w:ascii="Gill Sans MT" w:hAnsi="Gill Sans MT"/>
              </w:rPr>
            </w:pPr>
            <w:r w:rsidRPr="00A568CF">
              <w:rPr>
                <w:rFonts w:ascii="Gill Sans MT" w:hAnsi="Gill Sans MT"/>
              </w:rPr>
              <w:lastRenderedPageBreak/>
              <w:t>Religious Education</w:t>
            </w:r>
          </w:p>
        </w:tc>
        <w:tc>
          <w:tcPr>
            <w:tcW w:w="7648" w:type="dxa"/>
            <w:gridSpan w:val="2"/>
            <w:shd w:val="clear" w:color="auto" w:fill="FFFFFF" w:themeFill="background1"/>
          </w:tcPr>
          <w:p w14:paraId="4690ABD3" w14:textId="77777777" w:rsidR="001D4EAB" w:rsidRPr="00A568CF" w:rsidRDefault="001D4EAB" w:rsidP="00F5277C">
            <w:pPr>
              <w:rPr>
                <w:rFonts w:ascii="Gill Sans MT" w:hAnsi="Gill Sans MT"/>
              </w:rPr>
            </w:pPr>
            <w:r w:rsidRPr="00A568CF">
              <w:rPr>
                <w:rFonts w:ascii="Gill Sans MT" w:hAnsi="Gill Sans MT"/>
              </w:rPr>
              <w:t>Title: 1.4c Belonging</w:t>
            </w:r>
          </w:p>
          <w:p w14:paraId="371C9013" w14:textId="77777777" w:rsidR="001D4EAB" w:rsidRPr="00A568CF" w:rsidRDefault="001D4EAB" w:rsidP="00F5277C">
            <w:pPr>
              <w:rPr>
                <w:rFonts w:ascii="Gill Sans MT" w:hAnsi="Gill Sans MT"/>
              </w:rPr>
            </w:pPr>
          </w:p>
        </w:tc>
        <w:tc>
          <w:tcPr>
            <w:tcW w:w="3498" w:type="dxa"/>
            <w:shd w:val="clear" w:color="auto" w:fill="FFFFFF" w:themeFill="background1"/>
          </w:tcPr>
          <w:p w14:paraId="5DCFFB3F" w14:textId="6C7CC7D0" w:rsidR="001D4EAB" w:rsidRPr="00A568CF" w:rsidRDefault="001D4EAB" w:rsidP="00F5277C">
            <w:pPr>
              <w:rPr>
                <w:rFonts w:ascii="Gill Sans MT" w:hAnsi="Gill Sans MT"/>
              </w:rPr>
            </w:pPr>
            <w:r w:rsidRPr="00A568CF">
              <w:rPr>
                <w:rFonts w:ascii="Gill Sans MT" w:hAnsi="Gill Sans MT"/>
              </w:rPr>
              <w:t xml:space="preserve">Year: </w:t>
            </w:r>
            <w:proofErr w:type="gramStart"/>
            <w:r w:rsidRPr="00A568CF">
              <w:rPr>
                <w:rFonts w:ascii="Gill Sans MT" w:hAnsi="Gill Sans MT"/>
              </w:rPr>
              <w:t>1</w:t>
            </w:r>
            <w:r w:rsidR="007216F5" w:rsidRPr="00A568CF">
              <w:rPr>
                <w:rFonts w:ascii="Gill Sans MT" w:hAnsi="Gill Sans MT"/>
              </w:rPr>
              <w:t xml:space="preserve"> </w:t>
            </w:r>
            <w:r w:rsidRPr="00A568CF">
              <w:rPr>
                <w:rFonts w:ascii="Gill Sans MT" w:hAnsi="Gill Sans MT"/>
              </w:rPr>
              <w:t xml:space="preserve"> Term</w:t>
            </w:r>
            <w:proofErr w:type="gramEnd"/>
            <w:r w:rsidRPr="00A568CF">
              <w:rPr>
                <w:rFonts w:ascii="Gill Sans MT" w:hAnsi="Gill Sans MT"/>
              </w:rPr>
              <w:t>: Au2</w:t>
            </w:r>
            <w:r w:rsidR="007216F5" w:rsidRPr="00A568CF">
              <w:rPr>
                <w:rFonts w:ascii="Gill Sans MT" w:hAnsi="Gill Sans MT"/>
              </w:rPr>
              <w:t xml:space="preserve"> </w:t>
            </w:r>
            <w:r w:rsidRPr="00A568CF">
              <w:rPr>
                <w:rFonts w:ascii="Gill Sans MT" w:hAnsi="Gill Sans MT"/>
              </w:rPr>
              <w:t>Hours:5</w:t>
            </w:r>
          </w:p>
          <w:p w14:paraId="0EE691A2" w14:textId="77777777" w:rsidR="001D4EAB" w:rsidRPr="00A568CF" w:rsidRDefault="001D4EAB" w:rsidP="00F5277C">
            <w:pPr>
              <w:rPr>
                <w:rFonts w:ascii="Gill Sans MT" w:hAnsi="Gill Sans MT"/>
              </w:rPr>
            </w:pPr>
          </w:p>
        </w:tc>
      </w:tr>
      <w:tr w:rsidR="00173104" w:rsidRPr="00173104" w14:paraId="582CDCEA" w14:textId="77777777" w:rsidTr="00F5277C">
        <w:trPr>
          <w:trHeight w:val="338"/>
        </w:trPr>
        <w:tc>
          <w:tcPr>
            <w:tcW w:w="13948" w:type="dxa"/>
            <w:gridSpan w:val="4"/>
            <w:shd w:val="clear" w:color="auto" w:fill="F2F2F2" w:themeFill="background1" w:themeFillShade="F2"/>
          </w:tcPr>
          <w:p w14:paraId="0E2C650A" w14:textId="77777777" w:rsidR="001D4EAB" w:rsidRPr="00A568CF" w:rsidRDefault="001D4EAB" w:rsidP="00F5277C">
            <w:pPr>
              <w:rPr>
                <w:rFonts w:ascii="Gill Sans MT" w:hAnsi="Gill Sans MT"/>
              </w:rPr>
            </w:pPr>
            <w:r w:rsidRPr="00A568CF">
              <w:rPr>
                <w:rFonts w:ascii="Gill Sans MT" w:hAnsi="Gill Sans MT"/>
              </w:rPr>
              <w:t>Programme of Learning Focus</w:t>
            </w:r>
          </w:p>
        </w:tc>
      </w:tr>
      <w:tr w:rsidR="00173104" w:rsidRPr="00173104" w14:paraId="61F10A22" w14:textId="77777777" w:rsidTr="00F5277C">
        <w:trPr>
          <w:trHeight w:val="972"/>
        </w:trPr>
        <w:tc>
          <w:tcPr>
            <w:tcW w:w="13948" w:type="dxa"/>
            <w:gridSpan w:val="4"/>
          </w:tcPr>
          <w:p w14:paraId="4C23E442" w14:textId="2AEA316E" w:rsidR="001D4EAB" w:rsidRPr="00A568CF" w:rsidRDefault="001D4EAB" w:rsidP="00F5277C">
            <w:pPr>
              <w:ind w:left="142"/>
              <w:rPr>
                <w:rFonts w:ascii="Gill Sans MT" w:hAnsi="Gill Sans MT"/>
              </w:rPr>
            </w:pPr>
            <w:r w:rsidRPr="00A568CF">
              <w:rPr>
                <w:rFonts w:ascii="Gill Sans MT" w:hAnsi="Gill Sans MT"/>
              </w:rPr>
              <w:t xml:space="preserve">To support the learners this unit will provide opportunities to: </w:t>
            </w:r>
          </w:p>
          <w:p w14:paraId="17F89D5B" w14:textId="77777777" w:rsidR="001D4EAB" w:rsidRPr="00A568CF" w:rsidRDefault="001D4EAB" w:rsidP="00F5277C">
            <w:pPr>
              <w:ind w:left="142"/>
              <w:rPr>
                <w:rFonts w:ascii="Gill Sans MT" w:hAnsi="Gill Sans MT"/>
              </w:rPr>
            </w:pPr>
            <w:r w:rsidRPr="00A568CF">
              <w:rPr>
                <w:rFonts w:ascii="Gill Sans MT" w:hAnsi="Gill Sans MT"/>
                <w:i/>
              </w:rPr>
              <w:t>Find out about</w:t>
            </w:r>
            <w:r w:rsidRPr="00A568CF">
              <w:rPr>
                <w:rFonts w:ascii="Gill Sans MT" w:hAnsi="Gill Sans MT"/>
              </w:rPr>
              <w:t xml:space="preserve"> ceremonies in which special moments in the life cycle are marked</w:t>
            </w:r>
          </w:p>
          <w:p w14:paraId="37B97CAF" w14:textId="77777777" w:rsidR="001D4EAB" w:rsidRPr="00A568CF" w:rsidRDefault="001D4EAB" w:rsidP="00F5277C">
            <w:pPr>
              <w:rPr>
                <w:rFonts w:ascii="Gill Sans MT" w:hAnsi="Gill Sans MT"/>
              </w:rPr>
            </w:pPr>
          </w:p>
        </w:tc>
      </w:tr>
      <w:tr w:rsidR="00173104" w:rsidRPr="00173104" w14:paraId="51A68D63" w14:textId="77777777" w:rsidTr="00F5277C">
        <w:trPr>
          <w:trHeight w:val="473"/>
        </w:trPr>
        <w:tc>
          <w:tcPr>
            <w:tcW w:w="2802" w:type="dxa"/>
            <w:shd w:val="clear" w:color="auto" w:fill="F2F2F2" w:themeFill="background1" w:themeFillShade="F2"/>
          </w:tcPr>
          <w:p w14:paraId="771E9BE8" w14:textId="77777777" w:rsidR="001D4EAB" w:rsidRPr="00A568CF" w:rsidRDefault="001D4EAB" w:rsidP="00F5277C">
            <w:pPr>
              <w:rPr>
                <w:rFonts w:ascii="Gill Sans MT" w:hAnsi="Gill Sans MT"/>
              </w:rPr>
            </w:pPr>
            <w:r w:rsidRPr="00A568CF">
              <w:rPr>
                <w:rFonts w:ascii="Gill Sans MT" w:hAnsi="Gill Sans MT"/>
              </w:rPr>
              <w:t>Broad Learning Objective</w:t>
            </w:r>
          </w:p>
        </w:tc>
        <w:tc>
          <w:tcPr>
            <w:tcW w:w="3469" w:type="dxa"/>
            <w:shd w:val="clear" w:color="auto" w:fill="F2F2F2" w:themeFill="background1" w:themeFillShade="F2"/>
          </w:tcPr>
          <w:p w14:paraId="6C500026" w14:textId="77777777" w:rsidR="001D4EAB" w:rsidRPr="00A568CF" w:rsidRDefault="001D4EAB" w:rsidP="00F5277C">
            <w:pPr>
              <w:rPr>
                <w:rFonts w:ascii="Gill Sans MT" w:hAnsi="Gill Sans MT"/>
              </w:rPr>
            </w:pPr>
            <w:r w:rsidRPr="00A568CF">
              <w:rPr>
                <w:rFonts w:ascii="Gill Sans MT" w:hAnsi="Gill Sans MT"/>
              </w:rPr>
              <w:t>Assessment criteria and differentiation</w:t>
            </w:r>
          </w:p>
        </w:tc>
        <w:tc>
          <w:tcPr>
            <w:tcW w:w="7677" w:type="dxa"/>
            <w:gridSpan w:val="2"/>
            <w:shd w:val="clear" w:color="auto" w:fill="F2F2F2" w:themeFill="background1" w:themeFillShade="F2"/>
          </w:tcPr>
          <w:p w14:paraId="5422AF29" w14:textId="77777777" w:rsidR="001D4EAB" w:rsidRPr="00A568CF" w:rsidRDefault="001D4EAB" w:rsidP="00F5277C">
            <w:pPr>
              <w:rPr>
                <w:rFonts w:ascii="Gill Sans MT" w:hAnsi="Gill Sans MT"/>
              </w:rPr>
            </w:pPr>
            <w:r w:rsidRPr="00A568CF">
              <w:rPr>
                <w:rFonts w:ascii="Gill Sans MT" w:hAnsi="Gill Sans MT"/>
              </w:rPr>
              <w:t>Learning Activities</w:t>
            </w:r>
          </w:p>
        </w:tc>
      </w:tr>
      <w:tr w:rsidR="00173104" w:rsidRPr="00173104" w14:paraId="3C36D925" w14:textId="77777777" w:rsidTr="00F5277C">
        <w:trPr>
          <w:trHeight w:val="1365"/>
        </w:trPr>
        <w:tc>
          <w:tcPr>
            <w:tcW w:w="2802" w:type="dxa"/>
          </w:tcPr>
          <w:p w14:paraId="7D8AF277" w14:textId="77777777" w:rsidR="001D4EAB" w:rsidRPr="005A75F1" w:rsidRDefault="001D4EAB" w:rsidP="00F5277C">
            <w:pPr>
              <w:rPr>
                <w:rFonts w:ascii="Gill Sans MT" w:hAnsi="Gill Sans MT"/>
              </w:rPr>
            </w:pPr>
            <w:r w:rsidRPr="005A75F1">
              <w:rPr>
                <w:rFonts w:ascii="Gill Sans MT" w:hAnsi="Gill Sans MT"/>
              </w:rPr>
              <w:t xml:space="preserve">EXPLORE </w:t>
            </w:r>
          </w:p>
          <w:p w14:paraId="5684C7D3" w14:textId="77777777" w:rsidR="001D4EAB" w:rsidRPr="005A75F1" w:rsidRDefault="001D4EAB" w:rsidP="00F5277C">
            <w:pPr>
              <w:ind w:left="142" w:right="148"/>
              <w:rPr>
                <w:rFonts w:ascii="Gill Sans MT" w:hAnsi="Gill Sans MT"/>
              </w:rPr>
            </w:pPr>
            <w:r w:rsidRPr="005A75F1">
              <w:rPr>
                <w:rFonts w:ascii="Gill Sans MT" w:hAnsi="Gill Sans MT"/>
              </w:rPr>
              <w:t>Learners should be able to identify and describe ceremonies which are special to faith communities and suggest why they are important to believers</w:t>
            </w:r>
          </w:p>
          <w:p w14:paraId="3EF2C896" w14:textId="77777777" w:rsidR="001D4EAB" w:rsidRPr="005A75F1" w:rsidRDefault="001D4EAB" w:rsidP="00F5277C">
            <w:pPr>
              <w:rPr>
                <w:rFonts w:ascii="Gill Sans MT" w:hAnsi="Gill Sans MT"/>
              </w:rPr>
            </w:pPr>
          </w:p>
        </w:tc>
        <w:tc>
          <w:tcPr>
            <w:tcW w:w="3469" w:type="dxa"/>
            <w:vMerge w:val="restart"/>
          </w:tcPr>
          <w:p w14:paraId="030601A8" w14:textId="77777777" w:rsidR="001D4EAB" w:rsidRPr="005A75F1" w:rsidRDefault="001D4EAB" w:rsidP="00F5277C">
            <w:pPr>
              <w:ind w:left="90"/>
              <w:rPr>
                <w:rFonts w:ascii="Gill Sans MT" w:hAnsi="Gill Sans MT"/>
              </w:rPr>
            </w:pPr>
            <w:r w:rsidRPr="005A75F1">
              <w:rPr>
                <w:rFonts w:ascii="Gill Sans MT" w:hAnsi="Gill Sans MT"/>
                <w:i/>
              </w:rPr>
              <w:t>WTS: All learners</w:t>
            </w:r>
            <w:r w:rsidRPr="005A75F1">
              <w:rPr>
                <w:rFonts w:ascii="Gill Sans MT" w:hAnsi="Gill Sans MT"/>
              </w:rPr>
              <w:t xml:space="preserve"> </w:t>
            </w:r>
            <w:r w:rsidRPr="005A75F1">
              <w:rPr>
                <w:rFonts w:ascii="Gill Sans MT" w:hAnsi="Gill Sans MT"/>
                <w:i/>
              </w:rPr>
              <w:t>should be able to identify special moments in life that are celebrated by faith communities</w:t>
            </w:r>
          </w:p>
          <w:p w14:paraId="187A315F" w14:textId="77777777" w:rsidR="001D4EAB" w:rsidRPr="005A75F1" w:rsidRDefault="001D4EAB" w:rsidP="00F5277C">
            <w:pPr>
              <w:ind w:left="90"/>
              <w:rPr>
                <w:rFonts w:ascii="Gill Sans MT" w:hAnsi="Gill Sans MT"/>
              </w:rPr>
            </w:pPr>
            <w:r w:rsidRPr="005A75F1">
              <w:rPr>
                <w:rFonts w:ascii="Gill Sans MT" w:hAnsi="Gill Sans MT"/>
                <w:i/>
              </w:rPr>
              <w:t>EXS: Most learners</w:t>
            </w:r>
            <w:r w:rsidRPr="005A75F1">
              <w:rPr>
                <w:rFonts w:ascii="Gill Sans MT" w:hAnsi="Gill Sans MT"/>
              </w:rPr>
              <w:t xml:space="preserve"> </w:t>
            </w:r>
            <w:r w:rsidRPr="005A75F1">
              <w:rPr>
                <w:rFonts w:ascii="Gill Sans MT" w:hAnsi="Gill Sans MT"/>
                <w:i/>
              </w:rPr>
              <w:t>should be able to describe what happens at such a celebration</w:t>
            </w:r>
          </w:p>
          <w:p w14:paraId="22C4CADB" w14:textId="77777777" w:rsidR="001D4EAB" w:rsidRPr="005A75F1" w:rsidRDefault="001D4EAB" w:rsidP="00F5277C">
            <w:pPr>
              <w:ind w:left="90"/>
              <w:rPr>
                <w:rFonts w:ascii="Gill Sans MT" w:hAnsi="Gill Sans MT"/>
                <w:i/>
              </w:rPr>
            </w:pPr>
            <w:r w:rsidRPr="005A75F1">
              <w:rPr>
                <w:rFonts w:ascii="Gill Sans MT" w:hAnsi="Gill Sans MT"/>
                <w:i/>
              </w:rPr>
              <w:t>GDS: Some learners should be able to suggest reasons why it might be important to believers to celebrate in this way and</w:t>
            </w:r>
          </w:p>
          <w:p w14:paraId="72A6E6A8" w14:textId="77777777" w:rsidR="001D4EAB" w:rsidRPr="005A75F1" w:rsidRDefault="001D4EAB" w:rsidP="00F5277C">
            <w:pPr>
              <w:ind w:left="90"/>
              <w:rPr>
                <w:rFonts w:ascii="Gill Sans MT" w:hAnsi="Gill Sans MT"/>
                <w:i/>
              </w:rPr>
            </w:pPr>
            <w:r w:rsidRPr="005A75F1">
              <w:rPr>
                <w:rFonts w:ascii="Gill Sans MT" w:hAnsi="Gill Sans MT"/>
                <w:i/>
              </w:rPr>
              <w:t>how members of the faith community show what they believe through their celebrations</w:t>
            </w:r>
          </w:p>
          <w:p w14:paraId="07EBB697" w14:textId="77777777" w:rsidR="001D4EAB" w:rsidRPr="005A75F1" w:rsidRDefault="001D4EAB" w:rsidP="00F5277C">
            <w:pPr>
              <w:ind w:left="90"/>
              <w:rPr>
                <w:rFonts w:ascii="Gill Sans MT" w:hAnsi="Gill Sans MT"/>
              </w:rPr>
            </w:pPr>
          </w:p>
          <w:p w14:paraId="78C8868F" w14:textId="77777777" w:rsidR="001D4EAB" w:rsidRPr="005A75F1" w:rsidRDefault="001D4EAB" w:rsidP="00F5277C">
            <w:pPr>
              <w:rPr>
                <w:rFonts w:ascii="Gill Sans MT" w:hAnsi="Gill Sans MT"/>
              </w:rPr>
            </w:pPr>
            <w:r w:rsidRPr="005A75F1">
              <w:rPr>
                <w:rFonts w:ascii="Gill Sans MT" w:hAnsi="Gill Sans MT"/>
              </w:rPr>
              <w:t>Assessment opportunities (what will be assessed and when)</w:t>
            </w:r>
          </w:p>
        </w:tc>
        <w:tc>
          <w:tcPr>
            <w:tcW w:w="7677" w:type="dxa"/>
            <w:gridSpan w:val="2"/>
            <w:vMerge w:val="restart"/>
          </w:tcPr>
          <w:p w14:paraId="3FDF15A2" w14:textId="77777777" w:rsidR="001D4EAB" w:rsidRPr="00A568CF" w:rsidRDefault="001D4EAB" w:rsidP="00F5277C">
            <w:pPr>
              <w:ind w:left="142"/>
              <w:rPr>
                <w:rFonts w:ascii="Gill Sans MT" w:hAnsi="Gill Sans MT"/>
                <w:sz w:val="16"/>
              </w:rPr>
            </w:pPr>
            <w:r w:rsidRPr="00A568CF">
              <w:rPr>
                <w:rFonts w:ascii="Gill Sans MT" w:hAnsi="Gill Sans MT"/>
                <w:sz w:val="16"/>
              </w:rPr>
              <w:t>Why do people celebrate special moments in life? Explore the sort of groups that people belong to.</w:t>
            </w:r>
          </w:p>
          <w:p w14:paraId="6C4DC117" w14:textId="63C6D640" w:rsidR="001D4EAB" w:rsidRPr="00A568CF" w:rsidRDefault="001D4EAB" w:rsidP="00F5277C">
            <w:pPr>
              <w:ind w:left="90"/>
              <w:rPr>
                <w:rFonts w:ascii="Gill Sans MT" w:hAnsi="Gill Sans MT"/>
                <w:sz w:val="16"/>
              </w:rPr>
            </w:pPr>
            <w:r w:rsidRPr="00A568CF">
              <w:rPr>
                <w:rFonts w:ascii="Gill Sans MT" w:hAnsi="Gill Sans MT"/>
                <w:sz w:val="16"/>
              </w:rPr>
              <w:t>For example:</w:t>
            </w:r>
            <w:r w:rsidR="007216F5" w:rsidRPr="00A568CF">
              <w:rPr>
                <w:rFonts w:ascii="Gill Sans MT" w:hAnsi="Gill Sans MT"/>
                <w:sz w:val="16"/>
              </w:rPr>
              <w:t xml:space="preserve"> </w:t>
            </w:r>
            <w:r w:rsidRPr="00A568CF">
              <w:rPr>
                <w:rFonts w:ascii="Gill Sans MT" w:hAnsi="Gill Sans MT"/>
                <w:sz w:val="16"/>
              </w:rPr>
              <w:t>Show pupils different uniforms, such as Beavers Rainbows, a school uniform, a swimsuit and badges, a football scarf and programme, a family photograph from a photo album.</w:t>
            </w:r>
            <w:r w:rsidR="007216F5" w:rsidRPr="00A568CF">
              <w:rPr>
                <w:rFonts w:ascii="Gill Sans MT" w:hAnsi="Gill Sans MT"/>
                <w:sz w:val="16"/>
              </w:rPr>
              <w:t xml:space="preserve"> </w:t>
            </w:r>
            <w:r w:rsidRPr="00A568CF">
              <w:rPr>
                <w:rFonts w:ascii="Gill Sans MT" w:hAnsi="Gill Sans MT"/>
                <w:sz w:val="16"/>
              </w:rPr>
              <w:t>Talk about how you join, or come to belong to one of these groups, what it means to belong, what promises people make and what these people share.</w:t>
            </w:r>
            <w:r w:rsidR="007216F5" w:rsidRPr="00A568CF">
              <w:rPr>
                <w:rFonts w:ascii="Gill Sans MT" w:hAnsi="Gill Sans MT"/>
                <w:sz w:val="16"/>
              </w:rPr>
              <w:t xml:space="preserve"> </w:t>
            </w:r>
            <w:r w:rsidRPr="00A568CF">
              <w:rPr>
                <w:rFonts w:ascii="Gill Sans MT" w:hAnsi="Gill Sans MT"/>
                <w:sz w:val="16"/>
              </w:rPr>
              <w:t>Create a display with the uniforms and pictures.</w:t>
            </w:r>
            <w:r w:rsidR="007216F5" w:rsidRPr="00A568CF">
              <w:rPr>
                <w:rFonts w:ascii="Gill Sans MT" w:hAnsi="Gill Sans MT"/>
                <w:sz w:val="16"/>
              </w:rPr>
              <w:t xml:space="preserve"> </w:t>
            </w:r>
            <w:r w:rsidRPr="00A568CF">
              <w:rPr>
                <w:rFonts w:ascii="Gill Sans MT" w:hAnsi="Gill Sans MT"/>
                <w:sz w:val="16"/>
              </w:rPr>
              <w:t>Alongside each add a caption, for example, ‘Being a Beaver means...’, and ‘Belonging to a family means....’</w:t>
            </w:r>
            <w:r w:rsidR="007216F5" w:rsidRPr="00A568CF">
              <w:rPr>
                <w:rFonts w:ascii="Gill Sans MT" w:hAnsi="Gill Sans MT"/>
                <w:sz w:val="16"/>
              </w:rPr>
              <w:t xml:space="preserve"> </w:t>
            </w:r>
            <w:r w:rsidRPr="00A568CF">
              <w:rPr>
                <w:rFonts w:ascii="Gill Sans MT" w:hAnsi="Gill Sans MT"/>
                <w:sz w:val="16"/>
              </w:rPr>
              <w:t>Read stories about what it means to belong.</w:t>
            </w:r>
          </w:p>
          <w:p w14:paraId="7DF57601" w14:textId="77777777" w:rsidR="001D4EAB" w:rsidRPr="00A568CF" w:rsidRDefault="001D4EAB" w:rsidP="00F5277C">
            <w:pPr>
              <w:ind w:left="142"/>
              <w:rPr>
                <w:rFonts w:ascii="Gill Sans MT" w:hAnsi="Gill Sans MT"/>
                <w:sz w:val="16"/>
                <w:szCs w:val="16"/>
              </w:rPr>
            </w:pPr>
          </w:p>
          <w:p w14:paraId="4CBCFEDF" w14:textId="77777777" w:rsidR="001D4EAB" w:rsidRPr="00A568CF" w:rsidRDefault="001D4EAB" w:rsidP="00F5277C">
            <w:pPr>
              <w:ind w:left="142"/>
              <w:rPr>
                <w:rFonts w:ascii="Gill Sans MT" w:hAnsi="Gill Sans MT"/>
                <w:sz w:val="16"/>
                <w:szCs w:val="16"/>
              </w:rPr>
            </w:pPr>
            <w:r w:rsidRPr="00A568CF">
              <w:rPr>
                <w:rFonts w:ascii="Gill Sans MT" w:hAnsi="Gill Sans MT"/>
                <w:sz w:val="16"/>
                <w:szCs w:val="16"/>
              </w:rPr>
              <w:t xml:space="preserve">How do faith communities celebrate special moments in life? </w:t>
            </w:r>
            <w:r w:rsidRPr="00A568CF">
              <w:rPr>
                <w:rFonts w:ascii="Gill Sans MT" w:hAnsi="Gill Sans MT"/>
                <w:sz w:val="16"/>
              </w:rPr>
              <w:t>Find out about religious welcoming ceremonies.</w:t>
            </w:r>
          </w:p>
          <w:p w14:paraId="098A8A41" w14:textId="3D141C89" w:rsidR="001D4EAB" w:rsidRPr="00A568CF" w:rsidRDefault="001D4EAB" w:rsidP="00F5277C">
            <w:pPr>
              <w:ind w:left="90"/>
              <w:rPr>
                <w:rFonts w:ascii="Gill Sans MT" w:hAnsi="Gill Sans MT"/>
                <w:sz w:val="16"/>
              </w:rPr>
            </w:pPr>
            <w:r w:rsidRPr="00A568CF">
              <w:rPr>
                <w:rFonts w:ascii="Gill Sans MT" w:hAnsi="Gill Sans MT"/>
                <w:sz w:val="16"/>
              </w:rPr>
              <w:t>For example:</w:t>
            </w:r>
            <w:r w:rsidR="007216F5" w:rsidRPr="00A568CF">
              <w:rPr>
                <w:rFonts w:ascii="Gill Sans MT" w:hAnsi="Gill Sans MT"/>
                <w:sz w:val="16"/>
              </w:rPr>
              <w:t xml:space="preserve"> </w:t>
            </w:r>
            <w:r w:rsidRPr="00A568CF">
              <w:rPr>
                <w:rFonts w:ascii="Gill Sans MT" w:hAnsi="Gill Sans MT"/>
                <w:sz w:val="16"/>
              </w:rPr>
              <w:t>Show items associated with welcoming a baby in Christianity concentrating on infant baptism, such as a baptismal candle, a certificate of baptism, water, appropriate pictures.</w:t>
            </w:r>
            <w:r w:rsidR="007216F5" w:rsidRPr="00A568CF">
              <w:rPr>
                <w:rFonts w:ascii="Gill Sans MT" w:hAnsi="Gill Sans MT"/>
                <w:sz w:val="16"/>
              </w:rPr>
              <w:t xml:space="preserve"> </w:t>
            </w:r>
            <w:r w:rsidRPr="00A568CF">
              <w:rPr>
                <w:rFonts w:ascii="Gill Sans MT" w:hAnsi="Gill Sans MT"/>
                <w:sz w:val="16"/>
              </w:rPr>
              <w:t>Invite a practising Christian with a recently baptised baby to visit and talk about the experience, or celebrate a mock baptism in the classroom/local church using local clergy.</w:t>
            </w:r>
            <w:r w:rsidR="007216F5" w:rsidRPr="00A568CF">
              <w:rPr>
                <w:rFonts w:ascii="Gill Sans MT" w:hAnsi="Gill Sans MT"/>
                <w:sz w:val="16"/>
              </w:rPr>
              <w:t xml:space="preserve"> </w:t>
            </w:r>
            <w:r w:rsidRPr="00A568CF">
              <w:rPr>
                <w:rFonts w:ascii="Gill Sans MT" w:hAnsi="Gill Sans MT"/>
                <w:sz w:val="16"/>
              </w:rPr>
              <w:t>Create a display alongside other ‘Belonging’ images.</w:t>
            </w:r>
            <w:r w:rsidR="007216F5" w:rsidRPr="00A568CF">
              <w:rPr>
                <w:rFonts w:ascii="Gill Sans MT" w:hAnsi="Gill Sans MT"/>
                <w:sz w:val="16"/>
              </w:rPr>
              <w:t xml:space="preserve"> </w:t>
            </w:r>
            <w:r w:rsidRPr="00A568CF">
              <w:rPr>
                <w:rFonts w:ascii="Gill Sans MT" w:hAnsi="Gill Sans MT"/>
                <w:sz w:val="16"/>
              </w:rPr>
              <w:t>Look at a welcoming ceremony from a different tradition using important items in the same way. Find out what promises are made.</w:t>
            </w:r>
          </w:p>
          <w:p w14:paraId="22E69FE7" w14:textId="77777777" w:rsidR="001D4EAB" w:rsidRPr="00A568CF" w:rsidRDefault="001D4EAB" w:rsidP="00F5277C">
            <w:pPr>
              <w:ind w:left="142"/>
              <w:rPr>
                <w:rFonts w:ascii="Gill Sans MT" w:hAnsi="Gill Sans MT"/>
                <w:sz w:val="16"/>
                <w:szCs w:val="16"/>
              </w:rPr>
            </w:pPr>
          </w:p>
          <w:p w14:paraId="049134EB" w14:textId="77777777" w:rsidR="001D4EAB" w:rsidRPr="00A568CF" w:rsidRDefault="001D4EAB" w:rsidP="00F5277C">
            <w:pPr>
              <w:ind w:left="142"/>
              <w:rPr>
                <w:rFonts w:ascii="Gill Sans MT" w:hAnsi="Gill Sans MT"/>
                <w:sz w:val="16"/>
                <w:szCs w:val="16"/>
              </w:rPr>
            </w:pPr>
            <w:r w:rsidRPr="00A568CF">
              <w:rPr>
                <w:rFonts w:ascii="Gill Sans MT" w:hAnsi="Gill Sans MT"/>
                <w:sz w:val="16"/>
                <w:szCs w:val="16"/>
              </w:rPr>
              <w:t xml:space="preserve">What do these ceremonies mean to believers? </w:t>
            </w:r>
            <w:r w:rsidRPr="00A568CF">
              <w:rPr>
                <w:rFonts w:ascii="Gill Sans MT" w:hAnsi="Gill Sans MT"/>
                <w:sz w:val="16"/>
              </w:rPr>
              <w:t>Select aspects of the ceremonies from two different religions and find out what they mean to members of the faith community.</w:t>
            </w:r>
          </w:p>
          <w:p w14:paraId="51A7C03C" w14:textId="038E78F0" w:rsidR="001D4EAB" w:rsidRPr="00A568CF" w:rsidRDefault="001D4EAB" w:rsidP="00F5277C">
            <w:pPr>
              <w:ind w:left="90"/>
              <w:rPr>
                <w:rFonts w:ascii="Gill Sans MT" w:hAnsi="Gill Sans MT"/>
                <w:sz w:val="16"/>
              </w:rPr>
            </w:pPr>
            <w:r w:rsidRPr="00A568CF">
              <w:rPr>
                <w:rFonts w:ascii="Gill Sans MT" w:hAnsi="Gill Sans MT"/>
                <w:sz w:val="16"/>
              </w:rPr>
              <w:t>For example:</w:t>
            </w:r>
            <w:r w:rsidR="007216F5" w:rsidRPr="00A568CF">
              <w:rPr>
                <w:rFonts w:ascii="Gill Sans MT" w:hAnsi="Gill Sans MT"/>
                <w:sz w:val="16"/>
              </w:rPr>
              <w:t xml:space="preserve"> </w:t>
            </w:r>
            <w:r w:rsidRPr="00A568CF">
              <w:rPr>
                <w:rFonts w:ascii="Gill Sans MT" w:hAnsi="Gill Sans MT"/>
                <w:sz w:val="16"/>
              </w:rPr>
              <w:t>Water in baptism - list all the things we use water for, and talk about the reasons why it is a good symbol in baptism.</w:t>
            </w:r>
            <w:r w:rsidR="007216F5" w:rsidRPr="00A568CF">
              <w:rPr>
                <w:rFonts w:ascii="Gill Sans MT" w:hAnsi="Gill Sans MT"/>
                <w:sz w:val="16"/>
              </w:rPr>
              <w:t xml:space="preserve"> </w:t>
            </w:r>
            <w:r w:rsidRPr="00A568CF">
              <w:rPr>
                <w:rFonts w:ascii="Gill Sans MT" w:hAnsi="Gill Sans MT"/>
                <w:sz w:val="16"/>
              </w:rPr>
              <w:t>The candle in baptism - talk about the reasons why we need light, and why it is a good symbol in baptism.</w:t>
            </w:r>
            <w:r w:rsidR="007216F5" w:rsidRPr="00A568CF">
              <w:rPr>
                <w:rFonts w:ascii="Gill Sans MT" w:hAnsi="Gill Sans MT"/>
                <w:sz w:val="16"/>
              </w:rPr>
              <w:t xml:space="preserve"> </w:t>
            </w:r>
          </w:p>
          <w:p w14:paraId="2B86A5B9" w14:textId="67748FDA" w:rsidR="001D4EAB" w:rsidRPr="00A568CF" w:rsidRDefault="001D4EAB" w:rsidP="00F5277C">
            <w:pPr>
              <w:ind w:left="90"/>
              <w:rPr>
                <w:rFonts w:ascii="Gill Sans MT" w:hAnsi="Gill Sans MT"/>
                <w:sz w:val="16"/>
              </w:rPr>
            </w:pPr>
            <w:r w:rsidRPr="00A568CF">
              <w:rPr>
                <w:rFonts w:ascii="Gill Sans MT" w:hAnsi="Gill Sans MT"/>
                <w:sz w:val="16"/>
              </w:rPr>
              <w:t>Islam - the shaving of the hair and the giving of money to charity.</w:t>
            </w:r>
            <w:r w:rsidR="007216F5" w:rsidRPr="00A568CF">
              <w:rPr>
                <w:rFonts w:ascii="Gill Sans MT" w:hAnsi="Gill Sans MT"/>
                <w:sz w:val="16"/>
              </w:rPr>
              <w:t xml:space="preserve"> </w:t>
            </w:r>
            <w:r w:rsidRPr="00A568CF">
              <w:rPr>
                <w:rFonts w:ascii="Gill Sans MT" w:hAnsi="Gill Sans MT"/>
                <w:sz w:val="16"/>
              </w:rPr>
              <w:t>Why are these things important to believers?</w:t>
            </w:r>
            <w:r w:rsidR="007216F5" w:rsidRPr="00A568CF">
              <w:rPr>
                <w:rFonts w:ascii="Gill Sans MT" w:hAnsi="Gill Sans MT"/>
                <w:sz w:val="16"/>
              </w:rPr>
              <w:t xml:space="preserve"> </w:t>
            </w:r>
            <w:r w:rsidRPr="00A568CF">
              <w:rPr>
                <w:rFonts w:ascii="Gill Sans MT" w:hAnsi="Gill Sans MT"/>
                <w:sz w:val="16"/>
              </w:rPr>
              <w:t>Add a caption to the display - ‘Being a Christian means......’</w:t>
            </w:r>
            <w:r w:rsidR="007216F5" w:rsidRPr="00A568CF">
              <w:rPr>
                <w:rFonts w:ascii="Gill Sans MT" w:hAnsi="Gill Sans MT"/>
                <w:sz w:val="16"/>
              </w:rPr>
              <w:t xml:space="preserve"> </w:t>
            </w:r>
            <w:r w:rsidRPr="00A568CF">
              <w:rPr>
                <w:rFonts w:ascii="Gill Sans MT" w:hAnsi="Gill Sans MT"/>
                <w:sz w:val="16"/>
              </w:rPr>
              <w:t xml:space="preserve">What does </w:t>
            </w:r>
            <w:proofErr w:type="gramStart"/>
            <w:r w:rsidRPr="00A568CF">
              <w:rPr>
                <w:rFonts w:ascii="Gill Sans MT" w:hAnsi="Gill Sans MT"/>
                <w:sz w:val="16"/>
              </w:rPr>
              <w:t>belonging</w:t>
            </w:r>
            <w:proofErr w:type="gramEnd"/>
            <w:r w:rsidRPr="00A568CF">
              <w:rPr>
                <w:rFonts w:ascii="Gill Sans MT" w:hAnsi="Gill Sans MT"/>
                <w:sz w:val="16"/>
              </w:rPr>
              <w:t xml:space="preserve"> mean to the families?</w:t>
            </w:r>
          </w:p>
          <w:p w14:paraId="67908192" w14:textId="77777777" w:rsidR="001D4EAB" w:rsidRPr="00A568CF" w:rsidRDefault="001D4EAB" w:rsidP="00F5277C">
            <w:pPr>
              <w:ind w:left="142"/>
              <w:rPr>
                <w:rFonts w:ascii="Gill Sans MT" w:hAnsi="Gill Sans MT"/>
                <w:sz w:val="16"/>
              </w:rPr>
            </w:pPr>
          </w:p>
          <w:p w14:paraId="2DC7B64D" w14:textId="72026CA0" w:rsidR="001D4EAB" w:rsidRPr="00A568CF" w:rsidRDefault="001D4EAB" w:rsidP="00F5277C">
            <w:pPr>
              <w:ind w:left="142"/>
              <w:rPr>
                <w:rFonts w:ascii="Gill Sans MT" w:hAnsi="Gill Sans MT"/>
                <w:sz w:val="16"/>
              </w:rPr>
            </w:pPr>
            <w:r w:rsidRPr="00A568CF">
              <w:rPr>
                <w:rFonts w:ascii="Gill Sans MT" w:hAnsi="Gill Sans MT"/>
                <w:sz w:val="16"/>
              </w:rPr>
              <w:t>What does it mean to you to celebrate special moments? For example:</w:t>
            </w:r>
            <w:r w:rsidR="007216F5" w:rsidRPr="00A568CF">
              <w:rPr>
                <w:rFonts w:ascii="Gill Sans MT" w:hAnsi="Gill Sans MT"/>
                <w:sz w:val="16"/>
              </w:rPr>
              <w:t xml:space="preserve"> </w:t>
            </w:r>
            <w:r w:rsidRPr="00A568CF">
              <w:rPr>
                <w:rFonts w:ascii="Gill Sans MT" w:hAnsi="Gill Sans MT"/>
                <w:sz w:val="16"/>
              </w:rPr>
              <w:t xml:space="preserve"> Talk about a ceremony or celebration they have attended.</w:t>
            </w:r>
            <w:r w:rsidR="007216F5" w:rsidRPr="00A568CF">
              <w:rPr>
                <w:rFonts w:ascii="Gill Sans MT" w:hAnsi="Gill Sans MT"/>
                <w:sz w:val="16"/>
              </w:rPr>
              <w:t xml:space="preserve"> </w:t>
            </w:r>
            <w:r w:rsidRPr="00A568CF">
              <w:rPr>
                <w:rFonts w:ascii="Gill Sans MT" w:hAnsi="Gill Sans MT"/>
                <w:sz w:val="16"/>
              </w:rPr>
              <w:t>Talk about how it felt to be there. Brainstorm words to describe those feelings.</w:t>
            </w:r>
            <w:r w:rsidR="007216F5" w:rsidRPr="00A568CF">
              <w:rPr>
                <w:rFonts w:ascii="Gill Sans MT" w:hAnsi="Gill Sans MT"/>
                <w:sz w:val="16"/>
              </w:rPr>
              <w:t xml:space="preserve"> </w:t>
            </w:r>
            <w:r w:rsidRPr="00A568CF">
              <w:rPr>
                <w:rFonts w:ascii="Gill Sans MT" w:hAnsi="Gill Sans MT"/>
                <w:sz w:val="16"/>
              </w:rPr>
              <w:t>Create a collage with images from magazines which illustrate these feelings.</w:t>
            </w:r>
            <w:r w:rsidR="007216F5" w:rsidRPr="00A568CF">
              <w:rPr>
                <w:rFonts w:ascii="Gill Sans MT" w:hAnsi="Gill Sans MT"/>
                <w:sz w:val="16"/>
              </w:rPr>
              <w:t xml:space="preserve"> </w:t>
            </w:r>
            <w:r w:rsidRPr="00A568CF">
              <w:rPr>
                <w:rFonts w:ascii="Gill Sans MT" w:hAnsi="Gill Sans MT"/>
                <w:sz w:val="16"/>
              </w:rPr>
              <w:t>Plan a class</w:t>
            </w:r>
            <w:r w:rsidR="007216F5" w:rsidRPr="00A568CF">
              <w:rPr>
                <w:rFonts w:ascii="Gill Sans MT" w:hAnsi="Gill Sans MT"/>
                <w:sz w:val="16"/>
              </w:rPr>
              <w:t xml:space="preserve"> </w:t>
            </w:r>
            <w:r w:rsidRPr="00A568CF">
              <w:rPr>
                <w:rFonts w:ascii="Gill Sans MT" w:hAnsi="Gill Sans MT"/>
                <w:sz w:val="16"/>
              </w:rPr>
              <w:t>celebration – how about a ‘Fri-Yay’ celebration?</w:t>
            </w:r>
            <w:r w:rsidR="007216F5" w:rsidRPr="00A568CF">
              <w:rPr>
                <w:rFonts w:ascii="Gill Sans MT" w:hAnsi="Gill Sans MT"/>
                <w:sz w:val="16"/>
              </w:rPr>
              <w:t xml:space="preserve"> </w:t>
            </w:r>
            <w:r w:rsidRPr="00A568CF">
              <w:rPr>
                <w:rFonts w:ascii="Gill Sans MT" w:hAnsi="Gill Sans MT"/>
                <w:sz w:val="16"/>
              </w:rPr>
              <w:t>Talk about the celebrations that the pupils would like to join in with and why.</w:t>
            </w:r>
            <w:r w:rsidR="007216F5" w:rsidRPr="00A568CF">
              <w:rPr>
                <w:rFonts w:ascii="Gill Sans MT" w:hAnsi="Gill Sans MT"/>
                <w:sz w:val="16"/>
              </w:rPr>
              <w:t xml:space="preserve"> </w:t>
            </w:r>
            <w:r w:rsidRPr="00A568CF">
              <w:rPr>
                <w:rFonts w:ascii="Gill Sans MT" w:hAnsi="Gill Sans MT"/>
                <w:sz w:val="16"/>
              </w:rPr>
              <w:t>Make a list of the reasons to add to the display.</w:t>
            </w:r>
          </w:p>
          <w:p w14:paraId="61A96FE7" w14:textId="77777777" w:rsidR="001D4EAB" w:rsidRPr="00A568CF" w:rsidRDefault="001D4EAB" w:rsidP="00F5277C">
            <w:pPr>
              <w:rPr>
                <w:rFonts w:ascii="Gill Sans MT" w:hAnsi="Gill Sans MT"/>
              </w:rPr>
            </w:pPr>
          </w:p>
        </w:tc>
      </w:tr>
      <w:tr w:rsidR="00173104" w:rsidRPr="00173104" w14:paraId="378A50A5" w14:textId="77777777" w:rsidTr="00F5277C">
        <w:trPr>
          <w:trHeight w:val="1925"/>
        </w:trPr>
        <w:tc>
          <w:tcPr>
            <w:tcW w:w="2802" w:type="dxa"/>
          </w:tcPr>
          <w:p w14:paraId="1F352D52" w14:textId="77777777" w:rsidR="001D4EAB" w:rsidRPr="005A75F1" w:rsidRDefault="001D4EAB" w:rsidP="00F5277C">
            <w:pPr>
              <w:rPr>
                <w:rFonts w:ascii="Gill Sans MT" w:hAnsi="Gill Sans MT"/>
              </w:rPr>
            </w:pPr>
            <w:r w:rsidRPr="005A75F1">
              <w:rPr>
                <w:rFonts w:ascii="Gill Sans MT" w:hAnsi="Gill Sans MT"/>
              </w:rPr>
              <w:t>ENGAGE</w:t>
            </w:r>
          </w:p>
          <w:p w14:paraId="56186433" w14:textId="77777777" w:rsidR="001D4EAB" w:rsidRPr="005A75F1" w:rsidRDefault="001D4EAB" w:rsidP="00F5277C">
            <w:pPr>
              <w:rPr>
                <w:rFonts w:ascii="Gill Sans MT" w:hAnsi="Gill Sans MT"/>
              </w:rPr>
            </w:pPr>
            <w:r w:rsidRPr="005A75F1">
              <w:rPr>
                <w:rFonts w:ascii="Gill Sans MT" w:hAnsi="Gill Sans MT"/>
              </w:rPr>
              <w:t>Learners should be able to link faith stories with beliefs, ceremonies and actions</w:t>
            </w:r>
          </w:p>
        </w:tc>
        <w:tc>
          <w:tcPr>
            <w:tcW w:w="3469" w:type="dxa"/>
            <w:vMerge/>
          </w:tcPr>
          <w:p w14:paraId="00C8E853" w14:textId="77777777" w:rsidR="001D4EAB" w:rsidRPr="005A75F1" w:rsidRDefault="001D4EAB" w:rsidP="00F5277C">
            <w:pPr>
              <w:rPr>
                <w:rFonts w:ascii="Gill Sans MT" w:hAnsi="Gill Sans MT"/>
              </w:rPr>
            </w:pPr>
          </w:p>
        </w:tc>
        <w:tc>
          <w:tcPr>
            <w:tcW w:w="7677" w:type="dxa"/>
            <w:gridSpan w:val="2"/>
            <w:vMerge/>
          </w:tcPr>
          <w:p w14:paraId="36856BEE" w14:textId="77777777" w:rsidR="001D4EAB" w:rsidRPr="00A568CF" w:rsidRDefault="001D4EAB" w:rsidP="00F5277C">
            <w:pPr>
              <w:rPr>
                <w:rFonts w:ascii="Gill Sans MT" w:hAnsi="Gill Sans MT"/>
              </w:rPr>
            </w:pPr>
          </w:p>
        </w:tc>
      </w:tr>
      <w:tr w:rsidR="001D4EAB" w:rsidRPr="00173104" w14:paraId="09F56125" w14:textId="77777777" w:rsidTr="00F5277C">
        <w:trPr>
          <w:trHeight w:val="1956"/>
        </w:trPr>
        <w:tc>
          <w:tcPr>
            <w:tcW w:w="2802" w:type="dxa"/>
          </w:tcPr>
          <w:p w14:paraId="50449E4F" w14:textId="77777777" w:rsidR="001D4EAB" w:rsidRPr="00A568CF" w:rsidRDefault="001D4EAB" w:rsidP="00F5277C">
            <w:pPr>
              <w:rPr>
                <w:rFonts w:ascii="Gill Sans MT" w:hAnsi="Gill Sans MT"/>
              </w:rPr>
            </w:pPr>
            <w:r w:rsidRPr="00A568CF">
              <w:rPr>
                <w:rFonts w:ascii="Gill Sans MT" w:hAnsi="Gill Sans MT"/>
              </w:rPr>
              <w:t>REFLECT</w:t>
            </w:r>
          </w:p>
          <w:p w14:paraId="737A2AC4"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identify special ceremonies from their own experience and explore their own related feelings as well as those of others.</w:t>
            </w:r>
          </w:p>
          <w:p w14:paraId="30C79AE3" w14:textId="77777777" w:rsidR="001D4EAB" w:rsidRPr="00A568CF" w:rsidRDefault="001D4EAB" w:rsidP="00F5277C">
            <w:pPr>
              <w:rPr>
                <w:rFonts w:ascii="Gill Sans MT" w:hAnsi="Gill Sans MT"/>
              </w:rPr>
            </w:pPr>
          </w:p>
        </w:tc>
        <w:tc>
          <w:tcPr>
            <w:tcW w:w="3469" w:type="dxa"/>
            <w:vMerge/>
          </w:tcPr>
          <w:p w14:paraId="748DCFB4" w14:textId="77777777" w:rsidR="001D4EAB" w:rsidRPr="00A568CF" w:rsidRDefault="001D4EAB" w:rsidP="00F5277C">
            <w:pPr>
              <w:rPr>
                <w:rFonts w:ascii="Gill Sans MT" w:hAnsi="Gill Sans MT"/>
              </w:rPr>
            </w:pPr>
          </w:p>
        </w:tc>
        <w:tc>
          <w:tcPr>
            <w:tcW w:w="7677" w:type="dxa"/>
            <w:gridSpan w:val="2"/>
            <w:vMerge/>
          </w:tcPr>
          <w:p w14:paraId="7F66130A" w14:textId="77777777" w:rsidR="001D4EAB" w:rsidRPr="00A568CF" w:rsidRDefault="001D4EAB" w:rsidP="00F5277C">
            <w:pPr>
              <w:rPr>
                <w:rFonts w:ascii="Gill Sans MT" w:hAnsi="Gill Sans MT"/>
              </w:rPr>
            </w:pPr>
          </w:p>
        </w:tc>
      </w:tr>
    </w:tbl>
    <w:p w14:paraId="1AD49E46" w14:textId="77777777" w:rsidR="005D6096" w:rsidRPr="00173104" w:rsidRDefault="005D6096" w:rsidP="001D4EAB">
      <w:pPr>
        <w:rPr>
          <w:rFonts w:ascii="Gill Sans MT" w:hAnsi="Gill Sans MT"/>
          <w:color w:val="FF0000"/>
          <w:sz w:val="28"/>
          <w:szCs w:val="28"/>
        </w:rPr>
      </w:pPr>
    </w:p>
    <w:p w14:paraId="4F047772" w14:textId="77777777" w:rsidR="005D6096" w:rsidRPr="00173104" w:rsidRDefault="005D6096">
      <w:pPr>
        <w:widowControl/>
        <w:autoSpaceDE/>
        <w:autoSpaceDN/>
        <w:spacing w:after="160" w:line="259" w:lineRule="auto"/>
        <w:rPr>
          <w:rFonts w:ascii="Gill Sans MT" w:hAnsi="Gill Sans MT"/>
          <w:color w:val="FF0000"/>
          <w:sz w:val="28"/>
          <w:szCs w:val="28"/>
        </w:rPr>
      </w:pPr>
      <w:r w:rsidRPr="00173104">
        <w:rPr>
          <w:rFonts w:ascii="Gill Sans MT" w:hAnsi="Gill Sans MT"/>
          <w:color w:val="FF0000"/>
          <w:sz w:val="28"/>
          <w:szCs w:val="28"/>
        </w:rPr>
        <w:br w:type="page"/>
      </w:r>
    </w:p>
    <w:p w14:paraId="259C7B52" w14:textId="69C894E1" w:rsidR="001D4EAB" w:rsidRPr="00A568CF" w:rsidRDefault="001D4EAB" w:rsidP="001D4EAB">
      <w:pPr>
        <w:rPr>
          <w:rFonts w:ascii="Gill Sans MT" w:hAnsi="Gill Sans MT"/>
          <w:sz w:val="48"/>
          <w:szCs w:val="48"/>
        </w:rPr>
      </w:pPr>
      <w:r w:rsidRPr="00A568CF">
        <w:rPr>
          <w:rFonts w:ascii="Gill Sans MT" w:hAnsi="Gill Sans MT"/>
          <w:sz w:val="48"/>
          <w:szCs w:val="48"/>
        </w:rPr>
        <w:lastRenderedPageBreak/>
        <w:t>Year 2</w:t>
      </w:r>
    </w:p>
    <w:p w14:paraId="7F33B913" w14:textId="77777777" w:rsidR="001D4EAB" w:rsidRPr="00A568CF" w:rsidRDefault="001D4EAB" w:rsidP="001D4EAB">
      <w:pPr>
        <w:rPr>
          <w:rFonts w:ascii="Gill Sans MT" w:hAnsi="Gill Sans MT"/>
          <w:sz w:val="28"/>
          <w:szCs w:val="28"/>
        </w:rPr>
      </w:pPr>
    </w:p>
    <w:tbl>
      <w:tblPr>
        <w:tblStyle w:val="TableGrid"/>
        <w:tblW w:w="0" w:type="auto"/>
        <w:tblLook w:val="04A0" w:firstRow="1" w:lastRow="0" w:firstColumn="1" w:lastColumn="0" w:noHBand="0" w:noVBand="1"/>
      </w:tblPr>
      <w:tblGrid>
        <w:gridCol w:w="2689"/>
        <w:gridCol w:w="2551"/>
        <w:gridCol w:w="5200"/>
        <w:gridCol w:w="3508"/>
      </w:tblGrid>
      <w:tr w:rsidR="00A568CF" w:rsidRPr="00A568CF" w14:paraId="03F39CE0" w14:textId="77777777" w:rsidTr="00EA7922">
        <w:trPr>
          <w:trHeight w:val="577"/>
        </w:trPr>
        <w:tc>
          <w:tcPr>
            <w:tcW w:w="2689" w:type="dxa"/>
          </w:tcPr>
          <w:p w14:paraId="7E500842" w14:textId="77777777" w:rsidR="001D4EAB" w:rsidRPr="00A568CF" w:rsidRDefault="001D4EAB" w:rsidP="00F5277C">
            <w:pPr>
              <w:rPr>
                <w:rFonts w:ascii="Gill Sans MT" w:hAnsi="Gill Sans MT"/>
              </w:rPr>
            </w:pPr>
            <w:r w:rsidRPr="00A568CF">
              <w:rPr>
                <w:rFonts w:ascii="Gill Sans MT" w:hAnsi="Gill Sans MT"/>
              </w:rPr>
              <w:t>Religious Education</w:t>
            </w:r>
          </w:p>
        </w:tc>
        <w:tc>
          <w:tcPr>
            <w:tcW w:w="7751" w:type="dxa"/>
            <w:gridSpan w:val="2"/>
            <w:shd w:val="clear" w:color="auto" w:fill="FFFFFF" w:themeFill="background1"/>
          </w:tcPr>
          <w:p w14:paraId="5F59BDA4" w14:textId="77777777" w:rsidR="001D4EAB" w:rsidRPr="00A568CF" w:rsidRDefault="001D4EAB" w:rsidP="00F5277C">
            <w:pPr>
              <w:rPr>
                <w:rFonts w:ascii="Gill Sans MT" w:hAnsi="Gill Sans MT"/>
              </w:rPr>
            </w:pPr>
            <w:r w:rsidRPr="00A568CF">
              <w:rPr>
                <w:rFonts w:ascii="Gill Sans MT" w:hAnsi="Gill Sans MT"/>
              </w:rPr>
              <w:t>Title: 1.6c Caring for the natural world</w:t>
            </w:r>
          </w:p>
          <w:p w14:paraId="10CD2B8D" w14:textId="77777777" w:rsidR="001D4EAB" w:rsidRPr="00A568CF" w:rsidRDefault="001D4EAB" w:rsidP="00F5277C">
            <w:pPr>
              <w:rPr>
                <w:rFonts w:ascii="Gill Sans MT" w:hAnsi="Gill Sans MT"/>
              </w:rPr>
            </w:pPr>
          </w:p>
        </w:tc>
        <w:tc>
          <w:tcPr>
            <w:tcW w:w="3508" w:type="dxa"/>
            <w:shd w:val="clear" w:color="auto" w:fill="FFFFFF" w:themeFill="background1"/>
          </w:tcPr>
          <w:p w14:paraId="2A0C7413" w14:textId="02E4CA0C" w:rsidR="001D4EAB" w:rsidRPr="00A568CF" w:rsidRDefault="001D4EAB" w:rsidP="00F5277C">
            <w:pPr>
              <w:rPr>
                <w:rFonts w:ascii="Gill Sans MT" w:hAnsi="Gill Sans MT"/>
              </w:rPr>
            </w:pPr>
            <w:r w:rsidRPr="00A568CF">
              <w:rPr>
                <w:rFonts w:ascii="Gill Sans MT" w:hAnsi="Gill Sans MT"/>
              </w:rPr>
              <w:t>Year:</w:t>
            </w:r>
            <w:proofErr w:type="gramStart"/>
            <w:r w:rsidRPr="00A568CF">
              <w:rPr>
                <w:rFonts w:ascii="Gill Sans MT" w:hAnsi="Gill Sans MT"/>
              </w:rPr>
              <w:t>2</w:t>
            </w:r>
            <w:r w:rsidR="007216F5" w:rsidRPr="00A568CF">
              <w:rPr>
                <w:rFonts w:ascii="Gill Sans MT" w:hAnsi="Gill Sans MT"/>
              </w:rPr>
              <w:t xml:space="preserve"> </w:t>
            </w:r>
            <w:r w:rsidRPr="00A568CF">
              <w:rPr>
                <w:rFonts w:ascii="Gill Sans MT" w:hAnsi="Gill Sans MT"/>
              </w:rPr>
              <w:t xml:space="preserve"> Term</w:t>
            </w:r>
            <w:proofErr w:type="gramEnd"/>
            <w:r w:rsidRPr="00A568CF">
              <w:rPr>
                <w:rFonts w:ascii="Gill Sans MT" w:hAnsi="Gill Sans MT"/>
              </w:rPr>
              <w:t>:AU1</w:t>
            </w:r>
            <w:r w:rsidR="007216F5" w:rsidRPr="00A568CF">
              <w:rPr>
                <w:rFonts w:ascii="Gill Sans MT" w:hAnsi="Gill Sans MT"/>
              </w:rPr>
              <w:t xml:space="preserve"> </w:t>
            </w:r>
            <w:r w:rsidRPr="00A568CF">
              <w:rPr>
                <w:rFonts w:ascii="Gill Sans MT" w:hAnsi="Gill Sans MT"/>
              </w:rPr>
              <w:t xml:space="preserve"> Hours: 5</w:t>
            </w:r>
          </w:p>
          <w:p w14:paraId="3ACDCB0E" w14:textId="77777777" w:rsidR="001D4EAB" w:rsidRPr="00A568CF" w:rsidRDefault="001D4EAB" w:rsidP="00F5277C">
            <w:pPr>
              <w:rPr>
                <w:rFonts w:ascii="Gill Sans MT" w:hAnsi="Gill Sans MT"/>
              </w:rPr>
            </w:pPr>
          </w:p>
        </w:tc>
      </w:tr>
      <w:tr w:rsidR="00A568CF" w:rsidRPr="00A568CF" w14:paraId="300FFDAE" w14:textId="77777777" w:rsidTr="00EA7922">
        <w:trPr>
          <w:trHeight w:val="338"/>
        </w:trPr>
        <w:tc>
          <w:tcPr>
            <w:tcW w:w="13948" w:type="dxa"/>
            <w:gridSpan w:val="4"/>
            <w:shd w:val="clear" w:color="auto" w:fill="F2F2F2" w:themeFill="background1" w:themeFillShade="F2"/>
          </w:tcPr>
          <w:p w14:paraId="33D5E71C" w14:textId="77777777" w:rsidR="001D4EAB" w:rsidRPr="00A568CF" w:rsidRDefault="001D4EAB" w:rsidP="00F5277C">
            <w:pPr>
              <w:rPr>
                <w:rFonts w:ascii="Gill Sans MT" w:hAnsi="Gill Sans MT"/>
              </w:rPr>
            </w:pPr>
            <w:r w:rsidRPr="00A568CF">
              <w:rPr>
                <w:rFonts w:ascii="Gill Sans MT" w:hAnsi="Gill Sans MT"/>
              </w:rPr>
              <w:t>Programme of Learning Focus</w:t>
            </w:r>
          </w:p>
        </w:tc>
      </w:tr>
      <w:tr w:rsidR="00A568CF" w:rsidRPr="00A568CF" w14:paraId="418FCCBB" w14:textId="77777777" w:rsidTr="00EA7922">
        <w:trPr>
          <w:trHeight w:val="697"/>
        </w:trPr>
        <w:tc>
          <w:tcPr>
            <w:tcW w:w="13948" w:type="dxa"/>
            <w:gridSpan w:val="4"/>
          </w:tcPr>
          <w:p w14:paraId="7083D440" w14:textId="49F28F6A" w:rsidR="001D4EAB" w:rsidRPr="00A568CF" w:rsidRDefault="001D4EAB" w:rsidP="00F5277C">
            <w:pPr>
              <w:ind w:left="142"/>
              <w:rPr>
                <w:rFonts w:ascii="Gill Sans MT" w:hAnsi="Gill Sans MT"/>
              </w:rPr>
            </w:pPr>
            <w:r w:rsidRPr="00A568CF">
              <w:rPr>
                <w:rFonts w:ascii="Gill Sans MT" w:hAnsi="Gill Sans MT"/>
              </w:rPr>
              <w:t xml:space="preserve">This unit will provide opportunities to: </w:t>
            </w:r>
          </w:p>
          <w:p w14:paraId="207848DB" w14:textId="4195E5F0" w:rsidR="001D4EAB" w:rsidRPr="00A568CF" w:rsidRDefault="001D4EAB" w:rsidP="00110ADF">
            <w:pPr>
              <w:ind w:left="142"/>
              <w:rPr>
                <w:rFonts w:ascii="Gill Sans MT" w:hAnsi="Gill Sans MT"/>
              </w:rPr>
            </w:pPr>
            <w:r w:rsidRPr="00A568CF">
              <w:rPr>
                <w:rFonts w:ascii="Gill Sans MT" w:hAnsi="Gill Sans MT"/>
                <w:i/>
              </w:rPr>
              <w:t>Explore</w:t>
            </w:r>
            <w:r w:rsidRPr="00A568CF">
              <w:rPr>
                <w:rFonts w:ascii="Gill Sans MT" w:hAnsi="Gill Sans MT"/>
              </w:rPr>
              <w:t xml:space="preserve"> stories from religious traditions and </w:t>
            </w:r>
            <w:r w:rsidRPr="00A568CF">
              <w:rPr>
                <w:rFonts w:ascii="Gill Sans MT" w:hAnsi="Gill Sans MT"/>
                <w:i/>
              </w:rPr>
              <w:t>find out about</w:t>
            </w:r>
            <w:r w:rsidRPr="00A568CF">
              <w:rPr>
                <w:rFonts w:ascii="Gill Sans MT" w:hAnsi="Gill Sans MT"/>
              </w:rPr>
              <w:t xml:space="preserve"> attitudes to the natural world</w:t>
            </w:r>
          </w:p>
        </w:tc>
      </w:tr>
      <w:tr w:rsidR="00A568CF" w:rsidRPr="00A568CF" w14:paraId="66A30F21" w14:textId="77777777" w:rsidTr="00EA7922">
        <w:trPr>
          <w:trHeight w:val="473"/>
        </w:trPr>
        <w:tc>
          <w:tcPr>
            <w:tcW w:w="2689" w:type="dxa"/>
            <w:shd w:val="clear" w:color="auto" w:fill="F2F2F2" w:themeFill="background1" w:themeFillShade="F2"/>
          </w:tcPr>
          <w:p w14:paraId="44ADED3D" w14:textId="77777777" w:rsidR="001D4EAB" w:rsidRPr="00A568CF" w:rsidRDefault="001D4EAB" w:rsidP="00F5277C">
            <w:pPr>
              <w:rPr>
                <w:rFonts w:ascii="Gill Sans MT" w:hAnsi="Gill Sans MT"/>
              </w:rPr>
            </w:pPr>
            <w:r w:rsidRPr="00A568CF">
              <w:rPr>
                <w:rFonts w:ascii="Gill Sans MT" w:hAnsi="Gill Sans MT"/>
              </w:rPr>
              <w:t>Broad Learning Objective</w:t>
            </w:r>
          </w:p>
        </w:tc>
        <w:tc>
          <w:tcPr>
            <w:tcW w:w="2551" w:type="dxa"/>
            <w:shd w:val="clear" w:color="auto" w:fill="F2F2F2" w:themeFill="background1" w:themeFillShade="F2"/>
          </w:tcPr>
          <w:p w14:paraId="5F7305B0" w14:textId="77777777" w:rsidR="001D4EAB" w:rsidRPr="00A568CF" w:rsidRDefault="001D4EAB" w:rsidP="00F5277C">
            <w:pPr>
              <w:rPr>
                <w:rFonts w:ascii="Gill Sans MT" w:hAnsi="Gill Sans MT"/>
              </w:rPr>
            </w:pPr>
            <w:r w:rsidRPr="00A568CF">
              <w:rPr>
                <w:rFonts w:ascii="Gill Sans MT" w:hAnsi="Gill Sans MT"/>
              </w:rPr>
              <w:t>Assessment criteria and differentiation</w:t>
            </w:r>
          </w:p>
        </w:tc>
        <w:tc>
          <w:tcPr>
            <w:tcW w:w="8708" w:type="dxa"/>
            <w:gridSpan w:val="2"/>
            <w:shd w:val="clear" w:color="auto" w:fill="F2F2F2" w:themeFill="background1" w:themeFillShade="F2"/>
          </w:tcPr>
          <w:p w14:paraId="5AAE2A8B" w14:textId="77777777" w:rsidR="001D4EAB" w:rsidRPr="00A568CF" w:rsidRDefault="001D4EAB" w:rsidP="00F5277C">
            <w:pPr>
              <w:rPr>
                <w:rFonts w:ascii="Gill Sans MT" w:hAnsi="Gill Sans MT"/>
              </w:rPr>
            </w:pPr>
            <w:r w:rsidRPr="00A568CF">
              <w:rPr>
                <w:rFonts w:ascii="Gill Sans MT" w:hAnsi="Gill Sans MT"/>
              </w:rPr>
              <w:t>Learning Activities</w:t>
            </w:r>
          </w:p>
        </w:tc>
      </w:tr>
      <w:tr w:rsidR="00A568CF" w:rsidRPr="00A568CF" w14:paraId="76E5F135" w14:textId="77777777" w:rsidTr="00EA7922">
        <w:trPr>
          <w:trHeight w:val="572"/>
        </w:trPr>
        <w:tc>
          <w:tcPr>
            <w:tcW w:w="2689" w:type="dxa"/>
          </w:tcPr>
          <w:p w14:paraId="18884FC4" w14:textId="77777777" w:rsidR="001D4EAB" w:rsidRPr="00A568CF" w:rsidRDefault="001D4EAB" w:rsidP="00F5277C">
            <w:pPr>
              <w:rPr>
                <w:rFonts w:ascii="Gill Sans MT" w:hAnsi="Gill Sans MT"/>
              </w:rPr>
            </w:pPr>
            <w:r w:rsidRPr="00A568CF">
              <w:rPr>
                <w:rFonts w:ascii="Gill Sans MT" w:hAnsi="Gill Sans MT"/>
              </w:rPr>
              <w:t xml:space="preserve">EXPLORE </w:t>
            </w:r>
          </w:p>
          <w:p w14:paraId="4068BF76"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link faith stories about the natural world with beliefs, attitudes and action</w:t>
            </w:r>
          </w:p>
          <w:p w14:paraId="0D85E09F" w14:textId="77777777" w:rsidR="001D4EAB" w:rsidRPr="00A568CF" w:rsidRDefault="001D4EAB" w:rsidP="00F5277C">
            <w:pPr>
              <w:rPr>
                <w:rFonts w:ascii="Gill Sans MT" w:hAnsi="Gill Sans MT"/>
              </w:rPr>
            </w:pPr>
          </w:p>
        </w:tc>
        <w:tc>
          <w:tcPr>
            <w:tcW w:w="2551" w:type="dxa"/>
            <w:vMerge w:val="restart"/>
          </w:tcPr>
          <w:p w14:paraId="6406E390" w14:textId="77777777" w:rsidR="001D4EAB" w:rsidRPr="00A568CF" w:rsidRDefault="001D4EAB" w:rsidP="00F5277C">
            <w:pPr>
              <w:ind w:left="90"/>
              <w:rPr>
                <w:rFonts w:ascii="Gill Sans MT" w:hAnsi="Gill Sans MT"/>
                <w:sz w:val="16"/>
              </w:rPr>
            </w:pPr>
            <w:r w:rsidRPr="00A568CF">
              <w:rPr>
                <w:rFonts w:ascii="Gill Sans MT" w:hAnsi="Gill Sans MT"/>
                <w:i/>
                <w:sz w:val="16"/>
              </w:rPr>
              <w:t>WTS: All learners</w:t>
            </w:r>
            <w:r w:rsidRPr="00A568CF">
              <w:rPr>
                <w:rFonts w:ascii="Gill Sans MT" w:hAnsi="Gill Sans MT"/>
                <w:sz w:val="16"/>
              </w:rPr>
              <w:t xml:space="preserve"> </w:t>
            </w:r>
            <w:r w:rsidRPr="00A568CF">
              <w:rPr>
                <w:rFonts w:ascii="Gill Sans MT" w:hAnsi="Gill Sans MT"/>
                <w:i/>
                <w:sz w:val="16"/>
              </w:rPr>
              <w:t>should be able to identify some important ideas from faith stories about the natural world</w:t>
            </w:r>
          </w:p>
          <w:p w14:paraId="7755072A" w14:textId="77777777" w:rsidR="001D4EAB" w:rsidRPr="00A568CF" w:rsidRDefault="001D4EAB" w:rsidP="00F5277C">
            <w:pPr>
              <w:ind w:left="90"/>
              <w:rPr>
                <w:rFonts w:ascii="Gill Sans MT" w:hAnsi="Gill Sans MT"/>
                <w:sz w:val="16"/>
              </w:rPr>
            </w:pPr>
            <w:r w:rsidRPr="00A568CF">
              <w:rPr>
                <w:rFonts w:ascii="Gill Sans MT" w:hAnsi="Gill Sans MT"/>
                <w:i/>
                <w:sz w:val="16"/>
              </w:rPr>
              <w:t>EXS: Most learners</w:t>
            </w:r>
            <w:r w:rsidRPr="00A568CF">
              <w:rPr>
                <w:rFonts w:ascii="Gill Sans MT" w:hAnsi="Gill Sans MT"/>
                <w:sz w:val="16"/>
              </w:rPr>
              <w:t xml:space="preserve"> </w:t>
            </w:r>
            <w:r w:rsidRPr="00A568CF">
              <w:rPr>
                <w:rFonts w:ascii="Gill Sans MT" w:hAnsi="Gill Sans MT"/>
                <w:i/>
                <w:sz w:val="16"/>
              </w:rPr>
              <w:t>should be able to make suggestions as to what the stories mean about the way believers should treat the natural world</w:t>
            </w:r>
          </w:p>
          <w:p w14:paraId="1400E021" w14:textId="77777777" w:rsidR="001D4EAB" w:rsidRPr="00A568CF" w:rsidRDefault="001D4EAB" w:rsidP="00F5277C">
            <w:pPr>
              <w:ind w:left="90"/>
              <w:rPr>
                <w:rFonts w:ascii="Gill Sans MT" w:hAnsi="Gill Sans MT"/>
                <w:sz w:val="16"/>
              </w:rPr>
            </w:pPr>
            <w:r w:rsidRPr="00A568CF">
              <w:rPr>
                <w:rFonts w:ascii="Gill Sans MT" w:hAnsi="Gill Sans MT"/>
                <w:i/>
                <w:sz w:val="16"/>
              </w:rPr>
              <w:t>GDS: Some learners should be able to suggest how believers might put these ideas into practice in their own lives</w:t>
            </w:r>
          </w:p>
          <w:p w14:paraId="00A30DDC" w14:textId="77777777" w:rsidR="001D4EAB" w:rsidRPr="00A568CF" w:rsidRDefault="001D4EAB" w:rsidP="00F5277C">
            <w:pPr>
              <w:rPr>
                <w:rFonts w:ascii="Gill Sans MT" w:hAnsi="Gill Sans MT"/>
              </w:rPr>
            </w:pPr>
          </w:p>
          <w:p w14:paraId="0A57696C" w14:textId="77777777" w:rsidR="001D4EAB" w:rsidRPr="00A568CF" w:rsidRDefault="001D4EAB" w:rsidP="00F5277C">
            <w:pPr>
              <w:rPr>
                <w:rFonts w:ascii="Gill Sans MT" w:hAnsi="Gill Sans MT"/>
              </w:rPr>
            </w:pPr>
            <w:r w:rsidRPr="00A568CF">
              <w:rPr>
                <w:rFonts w:ascii="Gill Sans MT" w:hAnsi="Gill Sans MT"/>
              </w:rPr>
              <w:t>Assessment opportunities (what will be assessed and when)</w:t>
            </w:r>
          </w:p>
        </w:tc>
        <w:tc>
          <w:tcPr>
            <w:tcW w:w="8708" w:type="dxa"/>
            <w:gridSpan w:val="2"/>
            <w:vMerge w:val="restart"/>
          </w:tcPr>
          <w:p w14:paraId="56740610" w14:textId="77777777" w:rsidR="001D4EAB" w:rsidRPr="00A568CF" w:rsidRDefault="001D4EAB" w:rsidP="00F5277C">
            <w:pPr>
              <w:ind w:firstLine="90"/>
              <w:rPr>
                <w:rFonts w:ascii="Gill Sans MT" w:hAnsi="Gill Sans MT"/>
                <w:b/>
                <w:sz w:val="16"/>
                <w:szCs w:val="16"/>
              </w:rPr>
            </w:pPr>
            <w:r w:rsidRPr="00A568CF">
              <w:rPr>
                <w:rFonts w:ascii="Gill Sans MT" w:hAnsi="Gill Sans MT"/>
                <w:b/>
                <w:sz w:val="16"/>
                <w:szCs w:val="16"/>
              </w:rPr>
              <w:t>How do people show they care about the world?</w:t>
            </w:r>
          </w:p>
          <w:p w14:paraId="3C197123" w14:textId="77777777" w:rsidR="001D4EAB" w:rsidRPr="00A568CF" w:rsidRDefault="001D4EAB" w:rsidP="00F5277C">
            <w:pPr>
              <w:ind w:left="90" w:right="450"/>
              <w:rPr>
                <w:rFonts w:ascii="Gill Sans MT" w:hAnsi="Gill Sans MT"/>
                <w:sz w:val="16"/>
                <w:szCs w:val="16"/>
              </w:rPr>
            </w:pPr>
            <w:r w:rsidRPr="00A568CF">
              <w:rPr>
                <w:rFonts w:ascii="Gill Sans MT" w:hAnsi="Gill Sans MT"/>
                <w:sz w:val="16"/>
                <w:szCs w:val="16"/>
              </w:rPr>
              <w:t>Talk about what is found in a garden and who cares for it. Give pupils opportunity to focus and reflect through natural objects – flowers, leaves, stones, shells etc. Ask pupils to choose one and think about where it came from, how it’s made and who looks after it.</w:t>
            </w:r>
          </w:p>
          <w:p w14:paraId="37161B4A" w14:textId="4F8BA49D" w:rsidR="001D4EAB" w:rsidRPr="00A568CF" w:rsidRDefault="001D4EAB" w:rsidP="00F5277C">
            <w:pPr>
              <w:ind w:left="90" w:right="450"/>
              <w:rPr>
                <w:rFonts w:ascii="Gill Sans MT" w:hAnsi="Gill Sans MT"/>
                <w:sz w:val="16"/>
                <w:szCs w:val="16"/>
              </w:rPr>
            </w:pPr>
            <w:r w:rsidRPr="00A568CF">
              <w:rPr>
                <w:rFonts w:ascii="Gill Sans MT" w:hAnsi="Gill Sans MT"/>
                <w:sz w:val="16"/>
                <w:szCs w:val="16"/>
              </w:rPr>
              <w:t>Look at pictures of different gardens and talk about the similarities and differences, e.g. formal gardens, wildlife gardens, vegetable gardens.</w:t>
            </w:r>
            <w:r w:rsidR="007216F5" w:rsidRPr="00A568CF">
              <w:rPr>
                <w:rFonts w:ascii="Gill Sans MT" w:hAnsi="Gill Sans MT"/>
                <w:sz w:val="16"/>
                <w:szCs w:val="16"/>
              </w:rPr>
              <w:t xml:space="preserve"> </w:t>
            </w:r>
            <w:r w:rsidRPr="00A568CF">
              <w:rPr>
                <w:rFonts w:ascii="Gill Sans MT" w:hAnsi="Gill Sans MT"/>
                <w:sz w:val="16"/>
                <w:szCs w:val="16"/>
              </w:rPr>
              <w:t>Discuss whether a garden ne</w:t>
            </w:r>
            <w:smartTag w:uri="urn:schemas-microsoft-com:office:smarttags" w:element="PersonName">
              <w:r w:rsidRPr="00A568CF">
                <w:rPr>
                  <w:rFonts w:ascii="Gill Sans MT" w:hAnsi="Gill Sans MT"/>
                  <w:sz w:val="16"/>
                  <w:szCs w:val="16"/>
                </w:rPr>
                <w:t>ed</w:t>
              </w:r>
            </w:smartTag>
            <w:r w:rsidRPr="00A568CF">
              <w:rPr>
                <w:rFonts w:ascii="Gill Sans MT" w:hAnsi="Gill Sans MT"/>
                <w:sz w:val="16"/>
                <w:szCs w:val="16"/>
              </w:rPr>
              <w:t>s tending, or whether it grows flowers and foods on its own.</w:t>
            </w:r>
            <w:r w:rsidR="007216F5" w:rsidRPr="00A568CF">
              <w:rPr>
                <w:rFonts w:ascii="Gill Sans MT" w:hAnsi="Gill Sans MT"/>
                <w:sz w:val="16"/>
                <w:szCs w:val="16"/>
              </w:rPr>
              <w:t xml:space="preserve"> </w:t>
            </w:r>
            <w:r w:rsidRPr="00A568CF">
              <w:rPr>
                <w:rFonts w:ascii="Gill Sans MT" w:hAnsi="Gill Sans MT"/>
                <w:sz w:val="16"/>
                <w:szCs w:val="16"/>
              </w:rPr>
              <w:t>Visit and explore a park.</w:t>
            </w:r>
            <w:r w:rsidR="007216F5" w:rsidRPr="00A568CF">
              <w:rPr>
                <w:rFonts w:ascii="Gill Sans MT" w:hAnsi="Gill Sans MT"/>
                <w:sz w:val="16"/>
                <w:szCs w:val="16"/>
              </w:rPr>
              <w:t xml:space="preserve"> </w:t>
            </w:r>
            <w:r w:rsidRPr="00A568CF">
              <w:rPr>
                <w:rFonts w:ascii="Gill Sans MT" w:hAnsi="Gill Sans MT"/>
                <w:sz w:val="16"/>
                <w:szCs w:val="16"/>
              </w:rPr>
              <w:t>Talk to the park keeper or a gardener about the work involv</w:t>
            </w:r>
            <w:smartTag w:uri="urn:schemas-microsoft-com:office:smarttags" w:element="PersonName">
              <w:r w:rsidRPr="00A568CF">
                <w:rPr>
                  <w:rFonts w:ascii="Gill Sans MT" w:hAnsi="Gill Sans MT"/>
                  <w:sz w:val="16"/>
                  <w:szCs w:val="16"/>
                </w:rPr>
                <w:t>ed</w:t>
              </w:r>
            </w:smartTag>
            <w:r w:rsidRPr="00A568CF">
              <w:rPr>
                <w:rFonts w:ascii="Gill Sans MT" w:hAnsi="Gill Sans MT"/>
                <w:sz w:val="16"/>
                <w:szCs w:val="16"/>
              </w:rPr>
              <w:t xml:space="preserve"> in creating and maintaining a garden.</w:t>
            </w:r>
            <w:r w:rsidR="007216F5" w:rsidRPr="00A568CF">
              <w:rPr>
                <w:rFonts w:ascii="Gill Sans MT" w:hAnsi="Gill Sans MT"/>
                <w:sz w:val="16"/>
                <w:szCs w:val="16"/>
              </w:rPr>
              <w:t xml:space="preserve"> </w:t>
            </w:r>
            <w:r w:rsidRPr="00A568CF">
              <w:rPr>
                <w:rFonts w:ascii="Gill Sans MT" w:hAnsi="Gill Sans MT"/>
                <w:sz w:val="16"/>
                <w:szCs w:val="16"/>
              </w:rPr>
              <w:t>Draw pictures or create a collage of a garden with the plant and animal life which might be found there.</w:t>
            </w:r>
            <w:r w:rsidR="007216F5" w:rsidRPr="00A568CF">
              <w:rPr>
                <w:rFonts w:ascii="Gill Sans MT" w:hAnsi="Gill Sans MT"/>
                <w:sz w:val="16"/>
                <w:szCs w:val="16"/>
              </w:rPr>
              <w:t xml:space="preserve"> </w:t>
            </w:r>
          </w:p>
          <w:p w14:paraId="6621BBF9" w14:textId="77777777" w:rsidR="001D4EAB" w:rsidRPr="00A568CF" w:rsidRDefault="001D4EAB" w:rsidP="00F5277C">
            <w:pPr>
              <w:ind w:left="90"/>
              <w:rPr>
                <w:rFonts w:ascii="Gill Sans MT" w:hAnsi="Gill Sans MT"/>
                <w:i/>
                <w:sz w:val="16"/>
                <w:szCs w:val="16"/>
              </w:rPr>
            </w:pPr>
            <w:r w:rsidRPr="00A568CF">
              <w:rPr>
                <w:rFonts w:ascii="Gill Sans MT" w:hAnsi="Gill Sans MT"/>
                <w:b/>
                <w:i/>
                <w:sz w:val="16"/>
                <w:szCs w:val="16"/>
              </w:rPr>
              <w:t>Resources:</w:t>
            </w:r>
            <w:r w:rsidRPr="00A568CF">
              <w:rPr>
                <w:rFonts w:ascii="Gill Sans MT" w:hAnsi="Gill Sans MT"/>
                <w:i/>
                <w:sz w:val="16"/>
                <w:szCs w:val="16"/>
              </w:rPr>
              <w:t xml:space="preserve"> Pictures from magazines of gardens, plants and animals to create a collage, Selection of natural objects. A visit to a local park or garden, a gardener/ park keeper willing to talk about looking after the earth.</w:t>
            </w:r>
          </w:p>
          <w:p w14:paraId="37353459" w14:textId="77777777" w:rsidR="001D4EAB" w:rsidRPr="00A568CF" w:rsidRDefault="001D4EAB" w:rsidP="00F5277C">
            <w:pPr>
              <w:ind w:left="90"/>
              <w:rPr>
                <w:rFonts w:ascii="Gill Sans MT" w:hAnsi="Gill Sans MT"/>
                <w:i/>
                <w:sz w:val="16"/>
                <w:szCs w:val="16"/>
              </w:rPr>
            </w:pPr>
          </w:p>
          <w:p w14:paraId="0F25FB99" w14:textId="77777777" w:rsidR="001D4EAB" w:rsidRPr="00A568CF" w:rsidRDefault="001D4EAB" w:rsidP="00F5277C">
            <w:pPr>
              <w:ind w:firstLine="90"/>
              <w:rPr>
                <w:rFonts w:ascii="Gill Sans MT" w:hAnsi="Gill Sans MT"/>
                <w:b/>
                <w:sz w:val="16"/>
                <w:szCs w:val="16"/>
              </w:rPr>
            </w:pPr>
            <w:r w:rsidRPr="00A568CF">
              <w:rPr>
                <w:rFonts w:ascii="Gill Sans MT" w:hAnsi="Gill Sans MT"/>
                <w:b/>
                <w:sz w:val="16"/>
                <w:szCs w:val="16"/>
              </w:rPr>
              <w:t>What do faith communities believe about the world?</w:t>
            </w:r>
          </w:p>
          <w:p w14:paraId="3F31D813" w14:textId="77777777" w:rsidR="001D4EAB" w:rsidRPr="00A568CF" w:rsidRDefault="001D4EAB" w:rsidP="00F5277C">
            <w:pPr>
              <w:ind w:left="90" w:right="450"/>
              <w:rPr>
                <w:rFonts w:ascii="Gill Sans MT" w:hAnsi="Gill Sans MT"/>
                <w:sz w:val="16"/>
                <w:szCs w:val="16"/>
              </w:rPr>
            </w:pPr>
            <w:r w:rsidRPr="00A568CF">
              <w:rPr>
                <w:rFonts w:ascii="Gill Sans MT" w:hAnsi="Gill Sans MT"/>
                <w:sz w:val="16"/>
                <w:szCs w:val="16"/>
              </w:rPr>
              <w:t>Find out about stories and teachings from religious traditions regarding the care of the land.</w:t>
            </w:r>
          </w:p>
          <w:p w14:paraId="763B3348" w14:textId="4FC3FF92" w:rsidR="001D4EAB" w:rsidRPr="00A568CF" w:rsidRDefault="001D4EAB" w:rsidP="00F5277C">
            <w:pPr>
              <w:ind w:left="90" w:right="450"/>
              <w:rPr>
                <w:rFonts w:ascii="Gill Sans MT" w:hAnsi="Gill Sans MT"/>
                <w:sz w:val="16"/>
                <w:szCs w:val="16"/>
              </w:rPr>
            </w:pPr>
            <w:r w:rsidRPr="00A568CF">
              <w:rPr>
                <w:rFonts w:ascii="Gill Sans MT" w:hAnsi="Gill Sans MT"/>
                <w:sz w:val="16"/>
                <w:szCs w:val="16"/>
              </w:rPr>
              <w:t>For example:</w:t>
            </w:r>
            <w:r w:rsidR="007216F5" w:rsidRPr="00A568CF">
              <w:rPr>
                <w:rFonts w:ascii="Gill Sans MT" w:hAnsi="Gill Sans MT"/>
                <w:sz w:val="16"/>
                <w:szCs w:val="16"/>
              </w:rPr>
              <w:t xml:space="preserve"> </w:t>
            </w:r>
            <w:r w:rsidRPr="00A568CF">
              <w:rPr>
                <w:rFonts w:ascii="Gill Sans MT" w:hAnsi="Gill Sans MT"/>
                <w:sz w:val="16"/>
                <w:szCs w:val="16"/>
              </w:rPr>
              <w:t>Read the Christian creation story and what is said about caring for the land. e.g. Genesis1,</w:t>
            </w:r>
            <w:r w:rsidR="007216F5" w:rsidRPr="00A568CF">
              <w:rPr>
                <w:rFonts w:ascii="Gill Sans MT" w:hAnsi="Gill Sans MT"/>
                <w:sz w:val="16"/>
                <w:szCs w:val="16"/>
              </w:rPr>
              <w:t xml:space="preserve"> </w:t>
            </w:r>
            <w:r w:rsidRPr="00A568CF">
              <w:rPr>
                <w:rFonts w:ascii="Gill Sans MT" w:hAnsi="Gill Sans MT"/>
                <w:sz w:val="16"/>
                <w:szCs w:val="16"/>
              </w:rPr>
              <w:t xml:space="preserve">2 </w:t>
            </w:r>
            <w:r w:rsidRPr="00A568CF">
              <w:rPr>
                <w:rFonts w:ascii="Gill Sans MT" w:hAnsi="Gill Sans MT"/>
                <w:sz w:val="16"/>
                <w:szCs w:val="16"/>
                <w:vertAlign w:val="superscript"/>
              </w:rPr>
              <w:t>15 -25</w:t>
            </w:r>
            <w:r w:rsidRPr="00A568CF">
              <w:rPr>
                <w:rFonts w:ascii="Gill Sans MT" w:hAnsi="Gill Sans MT"/>
                <w:sz w:val="16"/>
                <w:szCs w:val="16"/>
              </w:rPr>
              <w:t xml:space="preserve">, 3 </w:t>
            </w:r>
            <w:r w:rsidRPr="00A568CF">
              <w:rPr>
                <w:rFonts w:ascii="Gill Sans MT" w:hAnsi="Gill Sans MT"/>
                <w:sz w:val="16"/>
                <w:szCs w:val="16"/>
                <w:vertAlign w:val="superscript"/>
              </w:rPr>
              <w:t>17 - 24</w:t>
            </w:r>
            <w:r w:rsidRPr="00A568CF">
              <w:rPr>
                <w:rFonts w:ascii="Gill Sans MT" w:hAnsi="Gill Sans MT"/>
                <w:sz w:val="16"/>
                <w:szCs w:val="16"/>
              </w:rPr>
              <w:t>.</w:t>
            </w:r>
            <w:r w:rsidR="007216F5" w:rsidRPr="00A568CF">
              <w:rPr>
                <w:rFonts w:ascii="Gill Sans MT" w:hAnsi="Gill Sans MT"/>
                <w:sz w:val="16"/>
                <w:szCs w:val="16"/>
              </w:rPr>
              <w:t xml:space="preserve"> </w:t>
            </w:r>
            <w:r w:rsidRPr="00A568CF">
              <w:rPr>
                <w:rFonts w:ascii="Gill Sans MT" w:hAnsi="Gill Sans MT"/>
                <w:sz w:val="16"/>
                <w:szCs w:val="16"/>
              </w:rPr>
              <w:t>Christianity teaches that Adam and Eve were given the earth by God for them to look after it and care for it.</w:t>
            </w:r>
            <w:r w:rsidR="007216F5" w:rsidRPr="00A568CF">
              <w:rPr>
                <w:rFonts w:ascii="Gill Sans MT" w:hAnsi="Gill Sans MT"/>
                <w:sz w:val="16"/>
                <w:szCs w:val="16"/>
              </w:rPr>
              <w:t xml:space="preserve"> </w:t>
            </w:r>
            <w:r w:rsidRPr="00A568CF">
              <w:rPr>
                <w:rFonts w:ascii="Gill Sans MT" w:hAnsi="Gill Sans MT"/>
                <w:sz w:val="16"/>
                <w:szCs w:val="16"/>
              </w:rPr>
              <w:t>Discuss the story/s and confirm understanding – what happened? what pupils liked most/</w:t>
            </w:r>
            <w:proofErr w:type="gramStart"/>
            <w:r w:rsidRPr="00A568CF">
              <w:rPr>
                <w:rFonts w:ascii="Gill Sans MT" w:hAnsi="Gill Sans MT"/>
                <w:sz w:val="16"/>
                <w:szCs w:val="16"/>
              </w:rPr>
              <w:t>least?,</w:t>
            </w:r>
            <w:proofErr w:type="gramEnd"/>
            <w:r w:rsidRPr="00A568CF">
              <w:rPr>
                <w:rFonts w:ascii="Gill Sans MT" w:hAnsi="Gill Sans MT"/>
                <w:sz w:val="16"/>
                <w:szCs w:val="16"/>
              </w:rPr>
              <w:t xml:space="preserve"> what didn’t they understand? Pupils could describe and write about what it was like before creation, they could also represent the creation story in a variety of ways – through drama, art or using ICT</w:t>
            </w:r>
          </w:p>
          <w:p w14:paraId="582B3DF3" w14:textId="77777777" w:rsidR="001D4EAB" w:rsidRPr="00A568CF" w:rsidRDefault="001D4EAB" w:rsidP="00F5277C">
            <w:pPr>
              <w:ind w:left="90" w:right="450"/>
              <w:rPr>
                <w:rFonts w:ascii="Gill Sans MT" w:hAnsi="Gill Sans MT"/>
                <w:i/>
                <w:sz w:val="16"/>
                <w:szCs w:val="16"/>
              </w:rPr>
            </w:pPr>
          </w:p>
          <w:p w14:paraId="0DF48998" w14:textId="77777777" w:rsidR="001D4EAB" w:rsidRPr="00A568CF" w:rsidRDefault="001D4EAB" w:rsidP="00F5277C">
            <w:pPr>
              <w:ind w:firstLine="90"/>
              <w:rPr>
                <w:rFonts w:ascii="Gill Sans MT" w:hAnsi="Gill Sans MT"/>
                <w:b/>
                <w:sz w:val="16"/>
                <w:szCs w:val="16"/>
              </w:rPr>
            </w:pPr>
            <w:r w:rsidRPr="00A568CF">
              <w:rPr>
                <w:rFonts w:ascii="Gill Sans MT" w:hAnsi="Gill Sans MT"/>
                <w:b/>
                <w:sz w:val="16"/>
                <w:szCs w:val="16"/>
              </w:rPr>
              <w:t>Why do believers show they care about the world?</w:t>
            </w:r>
          </w:p>
          <w:p w14:paraId="794F386C" w14:textId="77777777" w:rsidR="001D4EAB" w:rsidRPr="00A568CF" w:rsidRDefault="001D4EAB" w:rsidP="00F5277C">
            <w:pPr>
              <w:ind w:left="90" w:right="450"/>
              <w:rPr>
                <w:rFonts w:ascii="Gill Sans MT" w:hAnsi="Gill Sans MT"/>
                <w:sz w:val="16"/>
                <w:szCs w:val="16"/>
              </w:rPr>
            </w:pPr>
            <w:r w:rsidRPr="00A568CF">
              <w:rPr>
                <w:rFonts w:ascii="Gill Sans MT" w:hAnsi="Gill Sans MT"/>
                <w:sz w:val="16"/>
                <w:szCs w:val="16"/>
              </w:rPr>
              <w:t>Explore reasons why religious people feel they must care for the land.</w:t>
            </w:r>
          </w:p>
          <w:p w14:paraId="6F348DE1" w14:textId="32D09AF2" w:rsidR="001D4EAB" w:rsidRPr="00A568CF" w:rsidRDefault="001D4EAB" w:rsidP="00F5277C">
            <w:pPr>
              <w:ind w:left="90" w:right="450"/>
              <w:rPr>
                <w:rFonts w:ascii="Gill Sans MT" w:hAnsi="Gill Sans MT"/>
                <w:sz w:val="16"/>
                <w:szCs w:val="16"/>
              </w:rPr>
            </w:pPr>
            <w:r w:rsidRPr="00A568CF">
              <w:rPr>
                <w:rFonts w:ascii="Gill Sans MT" w:hAnsi="Gill Sans MT"/>
                <w:sz w:val="16"/>
                <w:szCs w:val="16"/>
              </w:rPr>
              <w:t>For example: Using the story from Genesis as the teaching to follow, devise situations in which these teachings might apply and role play, e.g. What might a Christian do if they were given a piece of land which was overgrown and full of rubbish? What would a Christian do if someone wasn’t caring for an animal?</w:t>
            </w:r>
            <w:r w:rsidR="007216F5" w:rsidRPr="00A568CF">
              <w:rPr>
                <w:rFonts w:ascii="Gill Sans MT" w:hAnsi="Gill Sans MT"/>
                <w:sz w:val="16"/>
                <w:szCs w:val="16"/>
              </w:rPr>
              <w:t xml:space="preserve"> </w:t>
            </w:r>
          </w:p>
          <w:p w14:paraId="4E33DA50" w14:textId="77777777" w:rsidR="001D4EAB" w:rsidRPr="00A568CF" w:rsidRDefault="001D4EAB" w:rsidP="00F5277C">
            <w:pPr>
              <w:ind w:left="90"/>
              <w:rPr>
                <w:rFonts w:ascii="Gill Sans MT" w:hAnsi="Gill Sans MT"/>
                <w:sz w:val="16"/>
                <w:szCs w:val="16"/>
              </w:rPr>
            </w:pPr>
            <w:r w:rsidRPr="00A568CF">
              <w:rPr>
                <w:rFonts w:ascii="Gill Sans MT" w:hAnsi="Gill Sans MT"/>
                <w:b/>
                <w:i/>
                <w:sz w:val="16"/>
                <w:szCs w:val="16"/>
              </w:rPr>
              <w:t>Resources:</w:t>
            </w:r>
            <w:r w:rsidRPr="00A568CF">
              <w:rPr>
                <w:rFonts w:ascii="Gill Sans MT" w:hAnsi="Gill Sans MT"/>
                <w:i/>
                <w:sz w:val="16"/>
                <w:szCs w:val="16"/>
              </w:rPr>
              <w:t xml:space="preserve"> Stimulus situations to encourage role play.</w:t>
            </w:r>
          </w:p>
          <w:p w14:paraId="364B065B" w14:textId="77777777" w:rsidR="001D4EAB" w:rsidRPr="00A568CF" w:rsidRDefault="001D4EAB" w:rsidP="00F5277C">
            <w:pPr>
              <w:ind w:firstLine="90"/>
              <w:rPr>
                <w:rFonts w:ascii="Gill Sans MT" w:hAnsi="Gill Sans MT"/>
                <w:b/>
                <w:sz w:val="16"/>
                <w:szCs w:val="16"/>
              </w:rPr>
            </w:pPr>
          </w:p>
          <w:p w14:paraId="2AACBAE2" w14:textId="77777777" w:rsidR="005D32DB" w:rsidRDefault="001D4EAB" w:rsidP="005D32DB">
            <w:pPr>
              <w:ind w:left="32" w:firstLine="32"/>
              <w:rPr>
                <w:rFonts w:ascii="Gill Sans MT" w:hAnsi="Gill Sans MT"/>
                <w:b/>
                <w:sz w:val="16"/>
                <w:szCs w:val="16"/>
              </w:rPr>
            </w:pPr>
            <w:r w:rsidRPr="00A568CF">
              <w:rPr>
                <w:rFonts w:ascii="Gill Sans MT" w:hAnsi="Gill Sans MT"/>
                <w:b/>
                <w:sz w:val="16"/>
                <w:szCs w:val="16"/>
              </w:rPr>
              <w:t xml:space="preserve">How can you show you care about the </w:t>
            </w:r>
            <w:proofErr w:type="gramStart"/>
            <w:r w:rsidRPr="00A568CF">
              <w:rPr>
                <w:rFonts w:ascii="Gill Sans MT" w:hAnsi="Gill Sans MT"/>
                <w:b/>
                <w:sz w:val="16"/>
                <w:szCs w:val="16"/>
              </w:rPr>
              <w:t>world</w:t>
            </w:r>
            <w:proofErr w:type="gramEnd"/>
          </w:p>
          <w:p w14:paraId="4EF061D4" w14:textId="10E4CC72" w:rsidR="001D4EAB" w:rsidRPr="00A568CF" w:rsidRDefault="001D4EAB" w:rsidP="00CE7431">
            <w:pPr>
              <w:ind w:left="32" w:firstLine="32"/>
              <w:rPr>
                <w:rFonts w:ascii="Gill Sans MT" w:hAnsi="Gill Sans MT"/>
              </w:rPr>
            </w:pPr>
            <w:r w:rsidRPr="00A568CF">
              <w:rPr>
                <w:rFonts w:ascii="Gill Sans MT" w:hAnsi="Gill Sans MT"/>
                <w:sz w:val="16"/>
                <w:szCs w:val="16"/>
              </w:rPr>
              <w:t>Share ideas about who has responsibility for the land.</w:t>
            </w:r>
            <w:r w:rsidR="00EA7922">
              <w:rPr>
                <w:rFonts w:ascii="Gill Sans MT" w:hAnsi="Gill Sans MT"/>
                <w:sz w:val="16"/>
                <w:szCs w:val="16"/>
              </w:rPr>
              <w:t xml:space="preserve"> </w:t>
            </w:r>
            <w:r w:rsidRPr="00A568CF">
              <w:rPr>
                <w:rFonts w:ascii="Gill Sans MT" w:hAnsi="Gill Sans MT"/>
                <w:sz w:val="16"/>
                <w:szCs w:val="16"/>
              </w:rPr>
              <w:t>For example: Find out what groups of people actively care for the land,</w:t>
            </w:r>
            <w:r w:rsidR="005D32DB">
              <w:rPr>
                <w:rFonts w:ascii="Gill Sans MT" w:hAnsi="Gill Sans MT"/>
                <w:sz w:val="16"/>
                <w:szCs w:val="16"/>
              </w:rPr>
              <w:br/>
            </w:r>
            <w:r w:rsidRPr="00A568CF">
              <w:rPr>
                <w:rFonts w:ascii="Gill Sans MT" w:hAnsi="Gill Sans MT"/>
                <w:sz w:val="16"/>
                <w:szCs w:val="16"/>
              </w:rPr>
              <w:t xml:space="preserve"> such as environmental groups.</w:t>
            </w:r>
            <w:r w:rsidR="007216F5" w:rsidRPr="00A568CF">
              <w:rPr>
                <w:rFonts w:ascii="Gill Sans MT" w:hAnsi="Gill Sans MT"/>
                <w:sz w:val="16"/>
                <w:szCs w:val="16"/>
              </w:rPr>
              <w:t xml:space="preserve"> </w:t>
            </w:r>
            <w:r w:rsidRPr="00A568CF">
              <w:rPr>
                <w:rFonts w:ascii="Gill Sans MT" w:hAnsi="Gill Sans MT"/>
                <w:sz w:val="16"/>
                <w:szCs w:val="16"/>
              </w:rPr>
              <w:t>Think about ways in which the land at school could be car</w:t>
            </w:r>
            <w:smartTag w:uri="urn:schemas-microsoft-com:office:smarttags" w:element="PersonName">
              <w:r w:rsidRPr="00A568CF">
                <w:rPr>
                  <w:rFonts w:ascii="Gill Sans MT" w:hAnsi="Gill Sans MT"/>
                  <w:sz w:val="16"/>
                  <w:szCs w:val="16"/>
                </w:rPr>
                <w:t>ed</w:t>
              </w:r>
            </w:smartTag>
            <w:r w:rsidRPr="00A568CF">
              <w:rPr>
                <w:rFonts w:ascii="Gill Sans MT" w:hAnsi="Gill Sans MT"/>
                <w:sz w:val="16"/>
                <w:szCs w:val="16"/>
              </w:rPr>
              <w:t xml:space="preserve"> for.</w:t>
            </w:r>
            <w:r w:rsidR="007216F5" w:rsidRPr="00A568CF">
              <w:rPr>
                <w:rFonts w:ascii="Gill Sans MT" w:hAnsi="Gill Sans MT"/>
                <w:sz w:val="16"/>
                <w:szCs w:val="16"/>
              </w:rPr>
              <w:t xml:space="preserve"> </w:t>
            </w:r>
            <w:r w:rsidRPr="00A568CF">
              <w:rPr>
                <w:rFonts w:ascii="Gill Sans MT" w:hAnsi="Gill Sans MT"/>
                <w:sz w:val="16"/>
                <w:szCs w:val="16"/>
              </w:rPr>
              <w:t>Talk about whether pupils could</w:t>
            </w:r>
            <w:r w:rsidR="00CE7431">
              <w:rPr>
                <w:rFonts w:ascii="Gill Sans MT" w:hAnsi="Gill Sans MT"/>
                <w:sz w:val="16"/>
                <w:szCs w:val="16"/>
              </w:rPr>
              <w:br/>
            </w:r>
            <w:r w:rsidRPr="00A568CF">
              <w:rPr>
                <w:rFonts w:ascii="Gill Sans MT" w:hAnsi="Gill Sans MT"/>
                <w:sz w:val="16"/>
                <w:szCs w:val="16"/>
              </w:rPr>
              <w:t xml:space="preserve"> take a role in caring for the land at home and at school.</w:t>
            </w:r>
            <w:r w:rsidR="007216F5" w:rsidRPr="00A568CF">
              <w:rPr>
                <w:rFonts w:ascii="Gill Sans MT" w:hAnsi="Gill Sans MT"/>
                <w:sz w:val="16"/>
                <w:szCs w:val="16"/>
              </w:rPr>
              <w:t xml:space="preserve"> </w:t>
            </w:r>
            <w:r w:rsidRPr="00A568CF">
              <w:rPr>
                <w:rFonts w:ascii="Gill Sans MT" w:hAnsi="Gill Sans MT"/>
                <w:sz w:val="16"/>
                <w:szCs w:val="16"/>
              </w:rPr>
              <w:t>Plan and carry out a small project, such as a litter pick, or planting a tree</w:t>
            </w:r>
            <w:r w:rsidR="00CE7431">
              <w:rPr>
                <w:rFonts w:ascii="Gill Sans MT" w:hAnsi="Gill Sans MT"/>
                <w:sz w:val="16"/>
                <w:szCs w:val="16"/>
              </w:rPr>
              <w:br/>
            </w:r>
            <w:r w:rsidRPr="00A568CF">
              <w:rPr>
                <w:rFonts w:ascii="Gill Sans MT" w:hAnsi="Gill Sans MT"/>
                <w:sz w:val="16"/>
                <w:szCs w:val="16"/>
              </w:rPr>
              <w:t xml:space="preserve"> in the school grounds.</w:t>
            </w:r>
            <w:r w:rsidR="00CE7431">
              <w:rPr>
                <w:rFonts w:ascii="Gill Sans MT" w:hAnsi="Gill Sans MT"/>
                <w:sz w:val="16"/>
                <w:szCs w:val="16"/>
              </w:rPr>
              <w:br/>
            </w:r>
            <w:r w:rsidRPr="00A568CF">
              <w:rPr>
                <w:rFonts w:ascii="Gill Sans MT" w:hAnsi="Gill Sans MT"/>
                <w:b/>
                <w:i/>
                <w:sz w:val="16"/>
                <w:szCs w:val="16"/>
              </w:rPr>
              <w:t>Resources:</w:t>
            </w:r>
            <w:r w:rsidRPr="00A568CF">
              <w:rPr>
                <w:rFonts w:ascii="Gill Sans MT" w:hAnsi="Gill Sans MT"/>
                <w:i/>
                <w:sz w:val="16"/>
                <w:szCs w:val="16"/>
              </w:rPr>
              <w:t xml:space="preserve"> Illustrations of the work of </w:t>
            </w:r>
            <w:r w:rsidR="00CE7431">
              <w:rPr>
                <w:rFonts w:ascii="Gill Sans MT" w:hAnsi="Gill Sans MT"/>
                <w:i/>
                <w:sz w:val="16"/>
                <w:szCs w:val="16"/>
              </w:rPr>
              <w:t xml:space="preserve">green </w:t>
            </w:r>
            <w:proofErr w:type="gramStart"/>
            <w:r w:rsidRPr="00A568CF">
              <w:rPr>
                <w:rFonts w:ascii="Gill Sans MT" w:hAnsi="Gill Sans MT"/>
                <w:i/>
                <w:sz w:val="16"/>
                <w:szCs w:val="16"/>
              </w:rPr>
              <w:t>organisations</w:t>
            </w:r>
            <w:r w:rsidR="00CE7431">
              <w:rPr>
                <w:rFonts w:ascii="Gill Sans MT" w:hAnsi="Gill Sans MT"/>
                <w:i/>
                <w:sz w:val="16"/>
                <w:szCs w:val="16"/>
              </w:rPr>
              <w:t>.</w:t>
            </w:r>
            <w:r w:rsidRPr="00A568CF">
              <w:rPr>
                <w:rFonts w:ascii="Gill Sans MT" w:hAnsi="Gill Sans MT"/>
                <w:i/>
                <w:sz w:val="16"/>
                <w:szCs w:val="16"/>
              </w:rPr>
              <w:t>.</w:t>
            </w:r>
            <w:proofErr w:type="gramEnd"/>
          </w:p>
        </w:tc>
      </w:tr>
      <w:tr w:rsidR="00A568CF" w:rsidRPr="00A568CF" w14:paraId="45FBEE44" w14:textId="77777777" w:rsidTr="00EA7922">
        <w:trPr>
          <w:trHeight w:val="1925"/>
        </w:trPr>
        <w:tc>
          <w:tcPr>
            <w:tcW w:w="2689" w:type="dxa"/>
          </w:tcPr>
          <w:p w14:paraId="6E636D5F" w14:textId="77777777" w:rsidR="001D4EAB" w:rsidRPr="00A568CF" w:rsidRDefault="001D4EAB" w:rsidP="00F5277C">
            <w:pPr>
              <w:rPr>
                <w:rFonts w:ascii="Gill Sans MT" w:hAnsi="Gill Sans MT"/>
              </w:rPr>
            </w:pPr>
            <w:r w:rsidRPr="00A568CF">
              <w:rPr>
                <w:rFonts w:ascii="Gill Sans MT" w:hAnsi="Gill Sans MT"/>
              </w:rPr>
              <w:t>ENGAGE</w:t>
            </w:r>
          </w:p>
          <w:p w14:paraId="7767BDBC"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identify important teachings from faith stories and demonstrate how these might impact on the lives of believers</w:t>
            </w:r>
          </w:p>
          <w:p w14:paraId="61E6C89C" w14:textId="77777777" w:rsidR="001D4EAB" w:rsidRPr="00A568CF" w:rsidRDefault="001D4EAB" w:rsidP="00F5277C">
            <w:pPr>
              <w:rPr>
                <w:rFonts w:ascii="Gill Sans MT" w:hAnsi="Gill Sans MT"/>
              </w:rPr>
            </w:pPr>
          </w:p>
        </w:tc>
        <w:tc>
          <w:tcPr>
            <w:tcW w:w="2551" w:type="dxa"/>
            <w:vMerge/>
          </w:tcPr>
          <w:p w14:paraId="6DAAF77D" w14:textId="77777777" w:rsidR="001D4EAB" w:rsidRPr="00A568CF" w:rsidRDefault="001D4EAB" w:rsidP="00F5277C">
            <w:pPr>
              <w:rPr>
                <w:rFonts w:ascii="Gill Sans MT" w:hAnsi="Gill Sans MT"/>
              </w:rPr>
            </w:pPr>
          </w:p>
        </w:tc>
        <w:tc>
          <w:tcPr>
            <w:tcW w:w="8708" w:type="dxa"/>
            <w:gridSpan w:val="2"/>
            <w:vMerge/>
          </w:tcPr>
          <w:p w14:paraId="52E5690D" w14:textId="77777777" w:rsidR="001D4EAB" w:rsidRPr="00A568CF" w:rsidRDefault="001D4EAB" w:rsidP="00F5277C">
            <w:pPr>
              <w:rPr>
                <w:rFonts w:ascii="Gill Sans MT" w:hAnsi="Gill Sans MT"/>
              </w:rPr>
            </w:pPr>
          </w:p>
        </w:tc>
      </w:tr>
      <w:tr w:rsidR="00A568CF" w:rsidRPr="00A568CF" w14:paraId="513DE8CA" w14:textId="77777777" w:rsidTr="00EA7922">
        <w:trPr>
          <w:trHeight w:val="1956"/>
        </w:trPr>
        <w:tc>
          <w:tcPr>
            <w:tcW w:w="2689" w:type="dxa"/>
          </w:tcPr>
          <w:p w14:paraId="6CF078AC" w14:textId="77777777" w:rsidR="001D4EAB" w:rsidRPr="00A568CF" w:rsidRDefault="001D4EAB" w:rsidP="00F5277C">
            <w:pPr>
              <w:rPr>
                <w:rFonts w:ascii="Gill Sans MT" w:hAnsi="Gill Sans MT"/>
              </w:rPr>
            </w:pPr>
            <w:r w:rsidRPr="00A568CF">
              <w:rPr>
                <w:rFonts w:ascii="Gill Sans MT" w:hAnsi="Gill Sans MT"/>
              </w:rPr>
              <w:t>REFLECT</w:t>
            </w:r>
          </w:p>
          <w:p w14:paraId="5163AA91" w14:textId="1A73C374" w:rsidR="001D4EAB" w:rsidRPr="00A568CF" w:rsidRDefault="001D4EAB" w:rsidP="00801AFC">
            <w:pPr>
              <w:ind w:left="142" w:right="148"/>
              <w:rPr>
                <w:rFonts w:ascii="Gill Sans MT" w:hAnsi="Gill Sans MT"/>
              </w:rPr>
            </w:pPr>
            <w:r w:rsidRPr="00A568CF">
              <w:rPr>
                <w:rFonts w:ascii="Gill Sans MT" w:hAnsi="Gill Sans MT"/>
                <w:sz w:val="16"/>
              </w:rPr>
              <w:t>Learners should be able to identify personal responses to the natural world showing how ideas about right and wrong can influence behaviour</w:t>
            </w:r>
          </w:p>
        </w:tc>
        <w:tc>
          <w:tcPr>
            <w:tcW w:w="2551" w:type="dxa"/>
            <w:vMerge/>
          </w:tcPr>
          <w:p w14:paraId="779350E4" w14:textId="77777777" w:rsidR="001D4EAB" w:rsidRPr="00A568CF" w:rsidRDefault="001D4EAB" w:rsidP="00F5277C">
            <w:pPr>
              <w:rPr>
                <w:rFonts w:ascii="Gill Sans MT" w:hAnsi="Gill Sans MT"/>
              </w:rPr>
            </w:pPr>
          </w:p>
        </w:tc>
        <w:tc>
          <w:tcPr>
            <w:tcW w:w="8708" w:type="dxa"/>
            <w:gridSpan w:val="2"/>
            <w:vMerge/>
          </w:tcPr>
          <w:p w14:paraId="69934152" w14:textId="77777777" w:rsidR="001D4EAB" w:rsidRPr="00A568CF" w:rsidRDefault="001D4EAB" w:rsidP="00F5277C">
            <w:pPr>
              <w:rPr>
                <w:rFonts w:ascii="Gill Sans MT" w:hAnsi="Gill Sans MT"/>
              </w:rPr>
            </w:pPr>
          </w:p>
        </w:tc>
      </w:tr>
    </w:tbl>
    <w:p w14:paraId="54E934C4" w14:textId="41BDF845" w:rsidR="00801AFC" w:rsidRPr="00A568CF" w:rsidRDefault="00801AFC">
      <w:pPr>
        <w:rPr>
          <w:rFonts w:ascii="Gill Sans MT" w:hAnsi="Gill Sans MT"/>
        </w:rPr>
      </w:pPr>
    </w:p>
    <w:tbl>
      <w:tblPr>
        <w:tblStyle w:val="TableGrid"/>
        <w:tblW w:w="0" w:type="auto"/>
        <w:tblLook w:val="04A0" w:firstRow="1" w:lastRow="0" w:firstColumn="1" w:lastColumn="0" w:noHBand="0" w:noVBand="1"/>
      </w:tblPr>
      <w:tblGrid>
        <w:gridCol w:w="2801"/>
        <w:gridCol w:w="3452"/>
        <w:gridCol w:w="4205"/>
        <w:gridCol w:w="3490"/>
      </w:tblGrid>
      <w:tr w:rsidR="00A568CF" w:rsidRPr="00A568CF" w14:paraId="54C4B865" w14:textId="77777777" w:rsidTr="00F5277C">
        <w:trPr>
          <w:trHeight w:val="577"/>
        </w:trPr>
        <w:tc>
          <w:tcPr>
            <w:tcW w:w="2923" w:type="dxa"/>
          </w:tcPr>
          <w:p w14:paraId="77145DAD" w14:textId="53007DDC" w:rsidR="001D4EAB" w:rsidRPr="00A568CF" w:rsidRDefault="001D4EAB" w:rsidP="00F5277C">
            <w:pPr>
              <w:rPr>
                <w:rFonts w:ascii="Gill Sans MT" w:hAnsi="Gill Sans MT"/>
              </w:rPr>
            </w:pPr>
            <w:r w:rsidRPr="00A568CF">
              <w:rPr>
                <w:rFonts w:ascii="Gill Sans MT" w:hAnsi="Gill Sans MT"/>
              </w:rPr>
              <w:t>Religious Education</w:t>
            </w:r>
          </w:p>
        </w:tc>
        <w:tc>
          <w:tcPr>
            <w:tcW w:w="8147" w:type="dxa"/>
            <w:gridSpan w:val="2"/>
            <w:shd w:val="clear" w:color="auto" w:fill="FFFFFF" w:themeFill="background1"/>
          </w:tcPr>
          <w:p w14:paraId="635AB36D" w14:textId="77777777" w:rsidR="001D4EAB" w:rsidRPr="00A568CF" w:rsidRDefault="001D4EAB" w:rsidP="00F5277C">
            <w:pPr>
              <w:rPr>
                <w:rFonts w:ascii="Gill Sans MT" w:hAnsi="Gill Sans MT"/>
              </w:rPr>
            </w:pPr>
            <w:r w:rsidRPr="00A568CF">
              <w:rPr>
                <w:rFonts w:ascii="Gill Sans MT" w:hAnsi="Gill Sans MT"/>
              </w:rPr>
              <w:t>Title: 1.3c valuing new life – Birth of Jesus</w:t>
            </w:r>
          </w:p>
          <w:p w14:paraId="29A246EC" w14:textId="77777777" w:rsidR="001D4EAB" w:rsidRPr="00A568CF" w:rsidRDefault="001D4EAB" w:rsidP="00F5277C">
            <w:pPr>
              <w:rPr>
                <w:rFonts w:ascii="Gill Sans MT" w:hAnsi="Gill Sans MT"/>
              </w:rPr>
            </w:pPr>
          </w:p>
        </w:tc>
        <w:tc>
          <w:tcPr>
            <w:tcW w:w="3697" w:type="dxa"/>
            <w:shd w:val="clear" w:color="auto" w:fill="FFFFFF" w:themeFill="background1"/>
          </w:tcPr>
          <w:p w14:paraId="51879BE8" w14:textId="785AD216" w:rsidR="001D4EAB" w:rsidRPr="00A568CF" w:rsidRDefault="001D4EAB" w:rsidP="00F5277C">
            <w:pPr>
              <w:rPr>
                <w:rFonts w:ascii="Gill Sans MT" w:hAnsi="Gill Sans MT"/>
              </w:rPr>
            </w:pPr>
            <w:r w:rsidRPr="00A568CF">
              <w:rPr>
                <w:rFonts w:ascii="Gill Sans MT" w:hAnsi="Gill Sans MT"/>
              </w:rPr>
              <w:t>Year: 2</w:t>
            </w:r>
            <w:r w:rsidR="007216F5" w:rsidRPr="00A568CF">
              <w:rPr>
                <w:rFonts w:ascii="Gill Sans MT" w:hAnsi="Gill Sans MT"/>
              </w:rPr>
              <w:t xml:space="preserve"> </w:t>
            </w:r>
            <w:r w:rsidRPr="00A568CF">
              <w:rPr>
                <w:rFonts w:ascii="Gill Sans MT" w:hAnsi="Gill Sans MT"/>
              </w:rPr>
              <w:t xml:space="preserve">Term: </w:t>
            </w:r>
            <w:proofErr w:type="spellStart"/>
            <w:r w:rsidRPr="00A568CF">
              <w:rPr>
                <w:rFonts w:ascii="Gill Sans MT" w:hAnsi="Gill Sans MT"/>
              </w:rPr>
              <w:t>Aut</w:t>
            </w:r>
            <w:proofErr w:type="spellEnd"/>
            <w:r w:rsidRPr="00A568CF">
              <w:rPr>
                <w:rFonts w:ascii="Gill Sans MT" w:hAnsi="Gill Sans MT"/>
              </w:rPr>
              <w:t xml:space="preserve"> 2</w:t>
            </w:r>
            <w:r w:rsidR="007216F5" w:rsidRPr="00A568CF">
              <w:rPr>
                <w:rFonts w:ascii="Gill Sans MT" w:hAnsi="Gill Sans MT"/>
              </w:rPr>
              <w:t xml:space="preserve"> </w:t>
            </w:r>
            <w:r w:rsidRPr="00A568CF">
              <w:rPr>
                <w:rFonts w:ascii="Gill Sans MT" w:hAnsi="Gill Sans MT"/>
              </w:rPr>
              <w:t>Hours: 5</w:t>
            </w:r>
          </w:p>
          <w:p w14:paraId="5A74FAC2" w14:textId="77777777" w:rsidR="001D4EAB" w:rsidRPr="00A568CF" w:rsidRDefault="001D4EAB" w:rsidP="00F5277C">
            <w:pPr>
              <w:rPr>
                <w:rFonts w:ascii="Gill Sans MT" w:hAnsi="Gill Sans MT"/>
              </w:rPr>
            </w:pPr>
          </w:p>
        </w:tc>
      </w:tr>
      <w:tr w:rsidR="00A568CF" w:rsidRPr="00A568CF" w14:paraId="30841A1C" w14:textId="77777777" w:rsidTr="00F5277C">
        <w:trPr>
          <w:trHeight w:val="338"/>
        </w:trPr>
        <w:tc>
          <w:tcPr>
            <w:tcW w:w="14767" w:type="dxa"/>
            <w:gridSpan w:val="4"/>
            <w:shd w:val="clear" w:color="auto" w:fill="F2F2F2" w:themeFill="background1" w:themeFillShade="F2"/>
          </w:tcPr>
          <w:p w14:paraId="19E2E551" w14:textId="77777777" w:rsidR="001D4EAB" w:rsidRPr="00A568CF" w:rsidRDefault="001D4EAB" w:rsidP="00F5277C">
            <w:pPr>
              <w:rPr>
                <w:rFonts w:ascii="Gill Sans MT" w:hAnsi="Gill Sans MT"/>
              </w:rPr>
            </w:pPr>
            <w:r w:rsidRPr="00A568CF">
              <w:rPr>
                <w:rFonts w:ascii="Gill Sans MT" w:hAnsi="Gill Sans MT"/>
              </w:rPr>
              <w:t>Programme of Learning Focus</w:t>
            </w:r>
          </w:p>
        </w:tc>
      </w:tr>
      <w:tr w:rsidR="00A568CF" w:rsidRPr="00A568CF" w14:paraId="3E592207" w14:textId="77777777" w:rsidTr="00F5277C">
        <w:trPr>
          <w:trHeight w:val="972"/>
        </w:trPr>
        <w:tc>
          <w:tcPr>
            <w:tcW w:w="14767" w:type="dxa"/>
            <w:gridSpan w:val="4"/>
          </w:tcPr>
          <w:p w14:paraId="56EA7B2A" w14:textId="2552B14E" w:rsidR="001D4EAB" w:rsidRPr="00A568CF" w:rsidRDefault="001D4EAB" w:rsidP="00F5277C">
            <w:pPr>
              <w:ind w:left="142"/>
              <w:rPr>
                <w:rFonts w:ascii="Gill Sans MT" w:hAnsi="Gill Sans MT"/>
              </w:rPr>
            </w:pPr>
            <w:r w:rsidRPr="00A568CF">
              <w:rPr>
                <w:rFonts w:ascii="Gill Sans MT" w:hAnsi="Gill Sans MT"/>
              </w:rPr>
              <w:t xml:space="preserve">This unit will provide opportunities to: </w:t>
            </w:r>
          </w:p>
          <w:p w14:paraId="7C83CFAC" w14:textId="77777777" w:rsidR="001D4EAB" w:rsidRPr="00A568CF" w:rsidRDefault="001D4EAB" w:rsidP="00F5277C">
            <w:pPr>
              <w:ind w:left="142"/>
              <w:rPr>
                <w:rFonts w:ascii="Gill Sans MT" w:hAnsi="Gill Sans MT"/>
              </w:rPr>
            </w:pPr>
            <w:r w:rsidRPr="00A568CF">
              <w:rPr>
                <w:rFonts w:ascii="Gill Sans MT" w:hAnsi="Gill Sans MT"/>
                <w:i/>
              </w:rPr>
              <w:t>Engage with</w:t>
            </w:r>
            <w:r w:rsidRPr="00A568CF">
              <w:rPr>
                <w:rFonts w:ascii="Gill Sans MT" w:hAnsi="Gill Sans MT"/>
              </w:rPr>
              <w:t xml:space="preserve"> religious beliefs and ideas expressed through story, symbol and other visual forms of expression</w:t>
            </w:r>
          </w:p>
          <w:p w14:paraId="67C2FC62" w14:textId="77777777" w:rsidR="001D4EAB" w:rsidRPr="00A568CF" w:rsidRDefault="001D4EAB" w:rsidP="00F5277C">
            <w:pPr>
              <w:rPr>
                <w:rFonts w:ascii="Gill Sans MT" w:hAnsi="Gill Sans MT"/>
              </w:rPr>
            </w:pPr>
            <w:r w:rsidRPr="00A568CF">
              <w:rPr>
                <w:rFonts w:ascii="Gill Sans MT" w:hAnsi="Gill Sans MT"/>
              </w:rPr>
              <w:t xml:space="preserve"> </w:t>
            </w:r>
          </w:p>
        </w:tc>
      </w:tr>
      <w:tr w:rsidR="00A568CF" w:rsidRPr="00A568CF" w14:paraId="36DF7CD1" w14:textId="77777777" w:rsidTr="00F5277C">
        <w:trPr>
          <w:trHeight w:val="473"/>
        </w:trPr>
        <w:tc>
          <w:tcPr>
            <w:tcW w:w="2923" w:type="dxa"/>
            <w:shd w:val="clear" w:color="auto" w:fill="F2F2F2" w:themeFill="background1" w:themeFillShade="F2"/>
          </w:tcPr>
          <w:p w14:paraId="7C7B4BFE" w14:textId="77777777" w:rsidR="001D4EAB" w:rsidRPr="00A568CF" w:rsidRDefault="001D4EAB" w:rsidP="00F5277C">
            <w:pPr>
              <w:rPr>
                <w:rFonts w:ascii="Gill Sans MT" w:hAnsi="Gill Sans MT"/>
              </w:rPr>
            </w:pPr>
            <w:r w:rsidRPr="00A568CF">
              <w:rPr>
                <w:rFonts w:ascii="Gill Sans MT" w:hAnsi="Gill Sans MT"/>
              </w:rPr>
              <w:t>Broad Learning Objective</w:t>
            </w:r>
          </w:p>
        </w:tc>
        <w:tc>
          <w:tcPr>
            <w:tcW w:w="3626" w:type="dxa"/>
            <w:shd w:val="clear" w:color="auto" w:fill="F2F2F2" w:themeFill="background1" w:themeFillShade="F2"/>
          </w:tcPr>
          <w:p w14:paraId="211F4D3B" w14:textId="77777777" w:rsidR="001D4EAB" w:rsidRPr="00A568CF" w:rsidRDefault="001D4EAB" w:rsidP="00F5277C">
            <w:pPr>
              <w:rPr>
                <w:rFonts w:ascii="Gill Sans MT" w:hAnsi="Gill Sans MT"/>
              </w:rPr>
            </w:pPr>
            <w:r w:rsidRPr="00A568CF">
              <w:rPr>
                <w:rFonts w:ascii="Gill Sans MT" w:hAnsi="Gill Sans MT"/>
              </w:rPr>
              <w:t>Assessment criteria and differentiation</w:t>
            </w:r>
          </w:p>
        </w:tc>
        <w:tc>
          <w:tcPr>
            <w:tcW w:w="8218" w:type="dxa"/>
            <w:gridSpan w:val="2"/>
            <w:shd w:val="clear" w:color="auto" w:fill="F2F2F2" w:themeFill="background1" w:themeFillShade="F2"/>
          </w:tcPr>
          <w:p w14:paraId="48E290F2" w14:textId="77777777" w:rsidR="001D4EAB" w:rsidRPr="00A568CF" w:rsidRDefault="001D4EAB" w:rsidP="00F5277C">
            <w:pPr>
              <w:rPr>
                <w:rFonts w:ascii="Gill Sans MT" w:hAnsi="Gill Sans MT"/>
              </w:rPr>
            </w:pPr>
            <w:r w:rsidRPr="00A568CF">
              <w:rPr>
                <w:rFonts w:ascii="Gill Sans MT" w:hAnsi="Gill Sans MT"/>
              </w:rPr>
              <w:t>Learning Activities</w:t>
            </w:r>
          </w:p>
        </w:tc>
      </w:tr>
      <w:tr w:rsidR="00A568CF" w:rsidRPr="00A568CF" w14:paraId="6B5C07D0" w14:textId="77777777" w:rsidTr="00F5277C">
        <w:trPr>
          <w:trHeight w:val="1365"/>
        </w:trPr>
        <w:tc>
          <w:tcPr>
            <w:tcW w:w="2923" w:type="dxa"/>
          </w:tcPr>
          <w:p w14:paraId="36C41CCB" w14:textId="77777777" w:rsidR="001D4EAB" w:rsidRPr="00A568CF" w:rsidRDefault="001D4EAB" w:rsidP="00F5277C">
            <w:pPr>
              <w:rPr>
                <w:rFonts w:ascii="Gill Sans MT" w:hAnsi="Gill Sans MT"/>
              </w:rPr>
            </w:pPr>
            <w:r w:rsidRPr="00A568CF">
              <w:rPr>
                <w:rFonts w:ascii="Gill Sans MT" w:hAnsi="Gill Sans MT"/>
              </w:rPr>
              <w:t xml:space="preserve">EXPLORE </w:t>
            </w:r>
          </w:p>
          <w:p w14:paraId="1C915A6F"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identify stories symbols, and other visual forms of expression of significance to faith communities and describe how they are used.</w:t>
            </w:r>
          </w:p>
          <w:p w14:paraId="0F472121" w14:textId="77777777" w:rsidR="001D4EAB" w:rsidRPr="00A568CF" w:rsidRDefault="001D4EAB" w:rsidP="00F5277C">
            <w:pPr>
              <w:rPr>
                <w:rFonts w:ascii="Gill Sans MT" w:hAnsi="Gill Sans MT"/>
              </w:rPr>
            </w:pPr>
          </w:p>
        </w:tc>
        <w:tc>
          <w:tcPr>
            <w:tcW w:w="3626" w:type="dxa"/>
            <w:vMerge w:val="restart"/>
          </w:tcPr>
          <w:p w14:paraId="36CEA96F" w14:textId="77777777" w:rsidR="001D4EAB" w:rsidRPr="00A568CF" w:rsidRDefault="001D4EAB" w:rsidP="00F5277C">
            <w:pPr>
              <w:ind w:left="90"/>
              <w:rPr>
                <w:rFonts w:ascii="Gill Sans MT" w:hAnsi="Gill Sans MT"/>
                <w:sz w:val="16"/>
              </w:rPr>
            </w:pPr>
            <w:r w:rsidRPr="00A568CF">
              <w:rPr>
                <w:rFonts w:ascii="Gill Sans MT" w:hAnsi="Gill Sans MT"/>
                <w:i/>
                <w:sz w:val="16"/>
              </w:rPr>
              <w:t>WTS: All learners</w:t>
            </w:r>
            <w:r w:rsidRPr="00A568CF">
              <w:rPr>
                <w:rFonts w:ascii="Gill Sans MT" w:hAnsi="Gill Sans MT"/>
                <w:sz w:val="16"/>
              </w:rPr>
              <w:t xml:space="preserve"> </w:t>
            </w:r>
            <w:r w:rsidRPr="00A568CF">
              <w:rPr>
                <w:rFonts w:ascii="Gill Sans MT" w:hAnsi="Gill Sans MT"/>
                <w:i/>
                <w:sz w:val="16"/>
              </w:rPr>
              <w:t>should be able to link stories, symbols and visual forms of expression to particular faith communities</w:t>
            </w:r>
          </w:p>
          <w:p w14:paraId="3146D4E0" w14:textId="77777777" w:rsidR="001D4EAB" w:rsidRPr="00A568CF" w:rsidRDefault="001D4EAB" w:rsidP="00F5277C">
            <w:pPr>
              <w:ind w:left="90"/>
              <w:rPr>
                <w:rFonts w:ascii="Gill Sans MT" w:hAnsi="Gill Sans MT"/>
                <w:sz w:val="16"/>
              </w:rPr>
            </w:pPr>
            <w:r w:rsidRPr="00A568CF">
              <w:rPr>
                <w:rFonts w:ascii="Gill Sans MT" w:hAnsi="Gill Sans MT"/>
                <w:i/>
                <w:sz w:val="16"/>
              </w:rPr>
              <w:t>EXS: Most learners</w:t>
            </w:r>
            <w:r w:rsidRPr="00A568CF">
              <w:rPr>
                <w:rFonts w:ascii="Gill Sans MT" w:hAnsi="Gill Sans MT"/>
                <w:sz w:val="16"/>
              </w:rPr>
              <w:t xml:space="preserve"> </w:t>
            </w:r>
            <w:r w:rsidRPr="00A568CF">
              <w:rPr>
                <w:rFonts w:ascii="Gill Sans MT" w:hAnsi="Gill Sans MT"/>
                <w:i/>
                <w:sz w:val="16"/>
              </w:rPr>
              <w:t>should be able to identify important beliefs reflected in the stories, symbols and visual forms of expressions belonging to a faith community or communities</w:t>
            </w:r>
          </w:p>
          <w:p w14:paraId="05616F25" w14:textId="77777777" w:rsidR="001D4EAB" w:rsidRPr="00A568CF" w:rsidRDefault="001D4EAB" w:rsidP="00F5277C">
            <w:pPr>
              <w:ind w:left="90"/>
              <w:rPr>
                <w:rFonts w:ascii="Gill Sans MT" w:hAnsi="Gill Sans MT"/>
                <w:sz w:val="16"/>
              </w:rPr>
            </w:pPr>
            <w:r w:rsidRPr="00A568CF">
              <w:rPr>
                <w:rFonts w:ascii="Gill Sans MT" w:hAnsi="Gill Sans MT"/>
                <w:i/>
                <w:sz w:val="16"/>
              </w:rPr>
              <w:t>GDS: Some learners should be able to make clear links between stories, symbols and other forms of visual expression and beliefs</w:t>
            </w:r>
          </w:p>
          <w:p w14:paraId="05F182C9" w14:textId="77777777" w:rsidR="001D4EAB" w:rsidRPr="00A568CF" w:rsidRDefault="001D4EAB" w:rsidP="00F5277C">
            <w:pPr>
              <w:rPr>
                <w:rFonts w:ascii="Gill Sans MT" w:hAnsi="Gill Sans MT"/>
              </w:rPr>
            </w:pPr>
          </w:p>
          <w:p w14:paraId="1D33102B" w14:textId="77777777" w:rsidR="001D4EAB" w:rsidRPr="00A568CF" w:rsidRDefault="001D4EAB" w:rsidP="00F5277C">
            <w:pPr>
              <w:rPr>
                <w:rFonts w:ascii="Gill Sans MT" w:hAnsi="Gill Sans MT"/>
              </w:rPr>
            </w:pPr>
            <w:r w:rsidRPr="00A568CF">
              <w:rPr>
                <w:rFonts w:ascii="Gill Sans MT" w:hAnsi="Gill Sans MT"/>
              </w:rPr>
              <w:t>Assessment opportunities (what will be assessed and when)</w:t>
            </w:r>
          </w:p>
        </w:tc>
        <w:tc>
          <w:tcPr>
            <w:tcW w:w="8218" w:type="dxa"/>
            <w:gridSpan w:val="2"/>
            <w:vMerge w:val="restart"/>
          </w:tcPr>
          <w:p w14:paraId="4B000F79" w14:textId="77777777" w:rsidR="001D4EAB" w:rsidRPr="00A568CF" w:rsidRDefault="001D4EAB" w:rsidP="00F5277C">
            <w:pPr>
              <w:ind w:left="142"/>
              <w:rPr>
                <w:rFonts w:ascii="Gill Sans MT" w:hAnsi="Gill Sans MT"/>
                <w:b/>
                <w:sz w:val="16"/>
                <w:szCs w:val="16"/>
              </w:rPr>
            </w:pPr>
            <w:r w:rsidRPr="00A568CF">
              <w:rPr>
                <w:rFonts w:ascii="Gill Sans MT" w:hAnsi="Gill Sans MT"/>
                <w:b/>
                <w:sz w:val="16"/>
                <w:szCs w:val="16"/>
              </w:rPr>
              <w:t>How do people show what is important to them?</w:t>
            </w:r>
          </w:p>
          <w:p w14:paraId="5C5E643B" w14:textId="70903CE4" w:rsidR="001D4EAB" w:rsidRPr="00A568CF" w:rsidRDefault="001D4EAB" w:rsidP="002E77C0">
            <w:pPr>
              <w:ind w:left="161"/>
              <w:rPr>
                <w:rFonts w:ascii="Gill Sans MT" w:hAnsi="Gill Sans MT"/>
                <w:sz w:val="16"/>
                <w:szCs w:val="16"/>
              </w:rPr>
            </w:pPr>
            <w:r w:rsidRPr="00A568CF">
              <w:rPr>
                <w:rFonts w:ascii="Gill Sans MT" w:hAnsi="Gill Sans MT"/>
                <w:sz w:val="16"/>
                <w:szCs w:val="16"/>
              </w:rPr>
              <w:t xml:space="preserve">Talk about babies and how special they are to their parents / </w:t>
            </w:r>
            <w:proofErr w:type="gramStart"/>
            <w:r w:rsidRPr="00A568CF">
              <w:rPr>
                <w:rFonts w:ascii="Gill Sans MT" w:hAnsi="Gill Sans MT"/>
                <w:sz w:val="16"/>
                <w:szCs w:val="16"/>
              </w:rPr>
              <w:t>carers .Look</w:t>
            </w:r>
            <w:proofErr w:type="gramEnd"/>
            <w:r w:rsidRPr="00A568CF">
              <w:rPr>
                <w:rFonts w:ascii="Gill Sans MT" w:hAnsi="Gill Sans MT"/>
                <w:sz w:val="16"/>
                <w:szCs w:val="16"/>
              </w:rPr>
              <w:t xml:space="preserve"> carefully at some ‘new baby’ cards and talk about the messages they give.</w:t>
            </w:r>
            <w:r w:rsidR="007216F5" w:rsidRPr="00A568CF">
              <w:rPr>
                <w:rFonts w:ascii="Gill Sans MT" w:hAnsi="Gill Sans MT"/>
                <w:sz w:val="16"/>
                <w:szCs w:val="16"/>
              </w:rPr>
              <w:t xml:space="preserve"> </w:t>
            </w:r>
            <w:r w:rsidRPr="00A568CF">
              <w:rPr>
                <w:rFonts w:ascii="Gill Sans MT" w:hAnsi="Gill Sans MT"/>
                <w:sz w:val="16"/>
                <w:szCs w:val="16"/>
              </w:rPr>
              <w:t xml:space="preserve">Invite a parent with a young baby to talk about how they care for him / her. Make a class card for a baby, each child writing a message with their hopes for the </w:t>
            </w:r>
            <w:proofErr w:type="spellStart"/>
            <w:proofErr w:type="gramStart"/>
            <w:r w:rsidRPr="00A568CF">
              <w:rPr>
                <w:rFonts w:ascii="Gill Sans MT" w:hAnsi="Gill Sans MT"/>
                <w:sz w:val="16"/>
                <w:szCs w:val="16"/>
              </w:rPr>
              <w:t>baby.</w:t>
            </w:r>
            <w:r w:rsidRPr="00A568CF">
              <w:rPr>
                <w:rFonts w:ascii="Gill Sans MT" w:hAnsi="Gill Sans MT"/>
                <w:sz w:val="16"/>
              </w:rPr>
              <w:t>Read</w:t>
            </w:r>
            <w:proofErr w:type="spellEnd"/>
            <w:proofErr w:type="gramEnd"/>
            <w:r w:rsidRPr="00A568CF">
              <w:rPr>
                <w:rFonts w:ascii="Gill Sans MT" w:hAnsi="Gill Sans MT"/>
                <w:sz w:val="16"/>
              </w:rPr>
              <w:t xml:space="preserve"> the story of the birth of Jesus. Explain that this story is important to Christians because they believe that Jesus was a special baby because he was God’s Son.</w:t>
            </w:r>
            <w:r w:rsidRPr="00A568CF">
              <w:rPr>
                <w:rFonts w:ascii="Gill Sans MT" w:hAnsi="Gill Sans MT"/>
                <w:sz w:val="16"/>
                <w:szCs w:val="16"/>
              </w:rPr>
              <w:t xml:space="preserve"> </w:t>
            </w:r>
            <w:r w:rsidRPr="00A568CF">
              <w:rPr>
                <w:rFonts w:ascii="Gill Sans MT" w:hAnsi="Gill Sans MT"/>
                <w:sz w:val="16"/>
              </w:rPr>
              <w:t>Questions and discussion: In the story, who thought that Jesus was a special baby?</w:t>
            </w:r>
            <w:r w:rsidR="007216F5" w:rsidRPr="00A568CF">
              <w:rPr>
                <w:rFonts w:ascii="Gill Sans MT" w:hAnsi="Gill Sans MT"/>
                <w:sz w:val="16"/>
              </w:rPr>
              <w:t xml:space="preserve"> </w:t>
            </w:r>
            <w:r w:rsidRPr="00A568CF">
              <w:rPr>
                <w:rFonts w:ascii="Gill Sans MT" w:hAnsi="Gill Sans MT"/>
                <w:sz w:val="16"/>
              </w:rPr>
              <w:t>(You may like to talk about</w:t>
            </w:r>
            <w:r w:rsidRPr="00A568CF">
              <w:rPr>
                <w:rFonts w:ascii="Gill Sans MT" w:hAnsi="Gill Sans MT"/>
                <w:sz w:val="16"/>
                <w:szCs w:val="16"/>
              </w:rPr>
              <w:t xml:space="preserve"> </w:t>
            </w:r>
            <w:r w:rsidRPr="00A568CF">
              <w:rPr>
                <w:rFonts w:ascii="Gill Sans MT" w:hAnsi="Gill Sans MT"/>
                <w:sz w:val="16"/>
              </w:rPr>
              <w:t>how Mary and Joseph knew he was special - the angel’s visits.)</w:t>
            </w:r>
            <w:r w:rsidR="007216F5" w:rsidRPr="00A568CF">
              <w:rPr>
                <w:rFonts w:ascii="Gill Sans MT" w:hAnsi="Gill Sans MT"/>
                <w:sz w:val="16"/>
              </w:rPr>
              <w:t xml:space="preserve"> </w:t>
            </w:r>
            <w:r w:rsidRPr="00A568CF">
              <w:rPr>
                <w:rFonts w:ascii="Gill Sans MT" w:hAnsi="Gill Sans MT"/>
                <w:sz w:val="16"/>
              </w:rPr>
              <w:t>Talk about how Mary and Joseph show</w:t>
            </w:r>
            <w:smartTag w:uri="urn:schemas-microsoft-com:office:smarttags" w:element="PersonName">
              <w:r w:rsidRPr="00A568CF">
                <w:rPr>
                  <w:rFonts w:ascii="Gill Sans MT" w:hAnsi="Gill Sans MT"/>
                  <w:sz w:val="16"/>
                </w:rPr>
                <w:t>ed</w:t>
              </w:r>
            </w:smartTag>
            <w:r w:rsidRPr="00A568CF">
              <w:rPr>
                <w:rFonts w:ascii="Gill Sans MT" w:hAnsi="Gill Sans MT"/>
                <w:sz w:val="16"/>
              </w:rPr>
              <w:t xml:space="preserve"> that Jesus was special to them.</w:t>
            </w:r>
            <w:r w:rsidR="007216F5" w:rsidRPr="00A568CF">
              <w:rPr>
                <w:rFonts w:ascii="Gill Sans MT" w:hAnsi="Gill Sans MT"/>
                <w:sz w:val="16"/>
              </w:rPr>
              <w:t xml:space="preserve"> </w:t>
            </w:r>
            <w:r w:rsidRPr="00A568CF">
              <w:rPr>
                <w:rFonts w:ascii="Gill Sans MT" w:hAnsi="Gill Sans MT"/>
                <w:sz w:val="16"/>
              </w:rPr>
              <w:t>Start a class frieze to show who thought Jesus was a special baby.</w:t>
            </w:r>
          </w:p>
          <w:p w14:paraId="2C380C05" w14:textId="77777777" w:rsidR="001D4EAB" w:rsidRPr="00A568CF" w:rsidRDefault="001D4EAB" w:rsidP="00F5277C">
            <w:pPr>
              <w:ind w:left="142"/>
              <w:rPr>
                <w:rFonts w:ascii="Gill Sans MT" w:hAnsi="Gill Sans MT"/>
                <w:sz w:val="16"/>
                <w:szCs w:val="16"/>
              </w:rPr>
            </w:pPr>
            <w:r w:rsidRPr="00A568CF">
              <w:rPr>
                <w:rFonts w:ascii="Gill Sans MT" w:hAnsi="Gill Sans MT"/>
                <w:b/>
                <w:i/>
                <w:sz w:val="16"/>
                <w:szCs w:val="16"/>
              </w:rPr>
              <w:t>Resources:</w:t>
            </w:r>
            <w:r w:rsidRPr="00A568CF">
              <w:rPr>
                <w:rFonts w:ascii="Gill Sans MT" w:hAnsi="Gill Sans MT"/>
                <w:sz w:val="16"/>
                <w:szCs w:val="16"/>
              </w:rPr>
              <w:t xml:space="preserve"> </w:t>
            </w:r>
            <w:r w:rsidRPr="00A568CF">
              <w:rPr>
                <w:rFonts w:ascii="Gill Sans MT" w:hAnsi="Gill Sans MT"/>
                <w:i/>
                <w:sz w:val="16"/>
                <w:szCs w:val="16"/>
              </w:rPr>
              <w:t>Bible, New baby cards. Christmas cards with pictures of baby Jesus. Materials for class frieze, individual pictures and for making card or present.</w:t>
            </w:r>
          </w:p>
          <w:p w14:paraId="7D31D475" w14:textId="77777777" w:rsidR="001D4EAB" w:rsidRPr="00A568CF" w:rsidRDefault="001D4EAB" w:rsidP="00F5277C">
            <w:pPr>
              <w:ind w:left="142"/>
              <w:rPr>
                <w:rFonts w:ascii="Gill Sans MT" w:hAnsi="Gill Sans MT"/>
                <w:b/>
                <w:sz w:val="16"/>
                <w:szCs w:val="16"/>
              </w:rPr>
            </w:pPr>
          </w:p>
          <w:p w14:paraId="7BB098FE" w14:textId="77777777" w:rsidR="001D4EAB" w:rsidRPr="00A568CF" w:rsidRDefault="001D4EAB" w:rsidP="00F5277C">
            <w:pPr>
              <w:ind w:left="142"/>
              <w:rPr>
                <w:rFonts w:ascii="Gill Sans MT" w:hAnsi="Gill Sans MT"/>
                <w:b/>
                <w:sz w:val="16"/>
                <w:szCs w:val="16"/>
              </w:rPr>
            </w:pPr>
            <w:r w:rsidRPr="00A568CF">
              <w:rPr>
                <w:rFonts w:ascii="Gill Sans MT" w:hAnsi="Gill Sans MT"/>
                <w:b/>
                <w:sz w:val="16"/>
                <w:szCs w:val="16"/>
              </w:rPr>
              <w:t>What stories, symbols and visual forms of expression are important to members of faith communities?</w:t>
            </w:r>
          </w:p>
          <w:p w14:paraId="40EA384B" w14:textId="6806496A" w:rsidR="001D4EAB" w:rsidRPr="00A568CF" w:rsidRDefault="001D4EAB" w:rsidP="00F5277C">
            <w:pPr>
              <w:ind w:left="142"/>
              <w:rPr>
                <w:rFonts w:ascii="Gill Sans MT" w:hAnsi="Gill Sans MT"/>
                <w:sz w:val="16"/>
                <w:szCs w:val="16"/>
              </w:rPr>
            </w:pPr>
            <w:r w:rsidRPr="00A568CF">
              <w:rPr>
                <w:rFonts w:ascii="Gill Sans MT" w:hAnsi="Gill Sans MT"/>
                <w:sz w:val="16"/>
                <w:szCs w:val="16"/>
              </w:rPr>
              <w:t>Read the story of the shepherds.</w:t>
            </w:r>
            <w:r w:rsidRPr="00A568CF">
              <w:rPr>
                <w:rFonts w:ascii="Gill Sans MT" w:hAnsi="Gill Sans MT"/>
                <w:sz w:val="16"/>
                <w:szCs w:val="16"/>
              </w:rPr>
              <w:br/>
              <w:t>Questions and discussion: In this part of the story, who thought that Jesus was a special baby?</w:t>
            </w:r>
            <w:r w:rsidR="007216F5" w:rsidRPr="00A568CF">
              <w:rPr>
                <w:rFonts w:ascii="Gill Sans MT" w:hAnsi="Gill Sans MT"/>
                <w:sz w:val="16"/>
                <w:szCs w:val="16"/>
              </w:rPr>
              <w:t xml:space="preserve"> </w:t>
            </w:r>
            <w:r w:rsidRPr="00A568CF">
              <w:rPr>
                <w:rFonts w:ascii="Gill Sans MT" w:hAnsi="Gill Sans MT"/>
                <w:sz w:val="16"/>
                <w:szCs w:val="16"/>
              </w:rPr>
              <w:t>How did the shepherds know he was special?</w:t>
            </w:r>
            <w:r w:rsidR="007216F5" w:rsidRPr="00A568CF">
              <w:rPr>
                <w:rFonts w:ascii="Gill Sans MT" w:hAnsi="Gill Sans MT"/>
                <w:sz w:val="16"/>
                <w:szCs w:val="16"/>
              </w:rPr>
              <w:t xml:space="preserve"> </w:t>
            </w:r>
            <w:r w:rsidRPr="00A568CF">
              <w:rPr>
                <w:rFonts w:ascii="Gill Sans MT" w:hAnsi="Gill Sans MT"/>
                <w:sz w:val="16"/>
                <w:szCs w:val="16"/>
              </w:rPr>
              <w:t>What did the angels say was special about this new baby?</w:t>
            </w:r>
            <w:r w:rsidR="007216F5" w:rsidRPr="00A568CF">
              <w:rPr>
                <w:rFonts w:ascii="Gill Sans MT" w:hAnsi="Gill Sans MT"/>
                <w:sz w:val="16"/>
                <w:szCs w:val="16"/>
              </w:rPr>
              <w:t xml:space="preserve"> </w:t>
            </w:r>
            <w:r w:rsidRPr="00A568CF">
              <w:rPr>
                <w:rFonts w:ascii="Gill Sans MT" w:hAnsi="Gill Sans MT"/>
                <w:sz w:val="16"/>
                <w:szCs w:val="16"/>
              </w:rPr>
              <w:t>What did the shepherds do to show that they thought he was special?</w:t>
            </w:r>
            <w:r w:rsidR="007216F5" w:rsidRPr="00A568CF">
              <w:rPr>
                <w:rFonts w:ascii="Gill Sans MT" w:hAnsi="Gill Sans MT"/>
                <w:sz w:val="16"/>
                <w:szCs w:val="16"/>
              </w:rPr>
              <w:t xml:space="preserve"> </w:t>
            </w:r>
            <w:r w:rsidRPr="00A568CF">
              <w:rPr>
                <w:rFonts w:ascii="Gill Sans MT" w:hAnsi="Gill Sans MT"/>
                <w:sz w:val="16"/>
                <w:szCs w:val="16"/>
              </w:rPr>
              <w:t>Continue with the frieze.</w:t>
            </w:r>
          </w:p>
          <w:p w14:paraId="747E5E00" w14:textId="77777777" w:rsidR="001D4EAB" w:rsidRPr="00A568CF" w:rsidRDefault="001D4EAB" w:rsidP="00F5277C">
            <w:pPr>
              <w:ind w:left="142"/>
              <w:rPr>
                <w:rFonts w:ascii="Gill Sans MT" w:hAnsi="Gill Sans MT"/>
                <w:sz w:val="16"/>
                <w:szCs w:val="16"/>
              </w:rPr>
            </w:pPr>
            <w:r w:rsidRPr="00A568CF">
              <w:rPr>
                <w:rFonts w:ascii="Gill Sans MT" w:hAnsi="Gill Sans MT"/>
                <w:sz w:val="16"/>
                <w:szCs w:val="16"/>
              </w:rPr>
              <w:t xml:space="preserve"> </w:t>
            </w:r>
          </w:p>
          <w:p w14:paraId="2EE90E27" w14:textId="05DF897B" w:rsidR="001D4EAB" w:rsidRPr="00A568CF" w:rsidRDefault="001D4EAB" w:rsidP="00F5277C">
            <w:pPr>
              <w:ind w:left="142"/>
              <w:rPr>
                <w:rFonts w:ascii="Gill Sans MT" w:hAnsi="Gill Sans MT"/>
                <w:sz w:val="16"/>
              </w:rPr>
            </w:pPr>
            <w:r w:rsidRPr="00A568CF">
              <w:rPr>
                <w:rFonts w:ascii="Gill Sans MT" w:hAnsi="Gill Sans MT"/>
                <w:sz w:val="16"/>
              </w:rPr>
              <w:t>Read the story of the Wise Men</w:t>
            </w:r>
            <w:r w:rsidR="007216F5" w:rsidRPr="00A568CF">
              <w:rPr>
                <w:rFonts w:ascii="Gill Sans MT" w:hAnsi="Gill Sans MT"/>
                <w:sz w:val="16"/>
              </w:rPr>
              <w:t xml:space="preserve"> </w:t>
            </w:r>
            <w:r w:rsidRPr="00A568CF">
              <w:rPr>
                <w:rFonts w:ascii="Gill Sans MT" w:hAnsi="Gill Sans MT"/>
                <w:sz w:val="16"/>
              </w:rPr>
              <w:br/>
              <w:t>Talk about how the Wise Men knew that a special baby had been born.</w:t>
            </w:r>
            <w:r w:rsidR="007216F5" w:rsidRPr="00A568CF">
              <w:rPr>
                <w:rFonts w:ascii="Gill Sans MT" w:hAnsi="Gill Sans MT"/>
                <w:sz w:val="16"/>
              </w:rPr>
              <w:t xml:space="preserve"> </w:t>
            </w:r>
            <w:r w:rsidRPr="00A568CF">
              <w:rPr>
                <w:rFonts w:ascii="Gill Sans MT" w:hAnsi="Gill Sans MT"/>
                <w:sz w:val="16"/>
              </w:rPr>
              <w:t>What did they do to show that they thought he was special?</w:t>
            </w:r>
            <w:r w:rsidR="007216F5" w:rsidRPr="00A568CF">
              <w:rPr>
                <w:rFonts w:ascii="Gill Sans MT" w:hAnsi="Gill Sans MT"/>
                <w:sz w:val="16"/>
              </w:rPr>
              <w:t xml:space="preserve"> </w:t>
            </w:r>
            <w:r w:rsidRPr="00A568CF">
              <w:rPr>
                <w:rFonts w:ascii="Gill Sans MT" w:hAnsi="Gill Sans MT"/>
                <w:sz w:val="16"/>
              </w:rPr>
              <w:t>Add to the frieze.</w:t>
            </w:r>
          </w:p>
          <w:p w14:paraId="3DD0B43A" w14:textId="77777777" w:rsidR="001D4EAB" w:rsidRPr="00A568CF" w:rsidRDefault="001D4EAB" w:rsidP="00F5277C">
            <w:pPr>
              <w:ind w:left="142"/>
              <w:rPr>
                <w:rFonts w:ascii="Gill Sans MT" w:hAnsi="Gill Sans MT"/>
                <w:sz w:val="16"/>
                <w:szCs w:val="16"/>
              </w:rPr>
            </w:pPr>
          </w:p>
          <w:p w14:paraId="0A9EE88B" w14:textId="77777777" w:rsidR="001D4EAB" w:rsidRPr="00A568CF" w:rsidRDefault="001D4EAB" w:rsidP="00F5277C">
            <w:pPr>
              <w:ind w:left="142"/>
              <w:rPr>
                <w:rFonts w:ascii="Gill Sans MT" w:hAnsi="Gill Sans MT"/>
                <w:b/>
                <w:sz w:val="16"/>
                <w:szCs w:val="16"/>
              </w:rPr>
            </w:pPr>
            <w:r w:rsidRPr="00A568CF">
              <w:rPr>
                <w:rFonts w:ascii="Gill Sans MT" w:hAnsi="Gill Sans MT"/>
                <w:b/>
                <w:sz w:val="16"/>
                <w:szCs w:val="16"/>
              </w:rPr>
              <w:t>How can you show what is important to you?</w:t>
            </w:r>
          </w:p>
          <w:p w14:paraId="0D4BDD50" w14:textId="1A06BDF6" w:rsidR="001D4EAB" w:rsidRPr="00A568CF" w:rsidRDefault="001D4EAB" w:rsidP="00F5277C">
            <w:pPr>
              <w:ind w:left="142"/>
              <w:rPr>
                <w:rFonts w:ascii="Gill Sans MT" w:hAnsi="Gill Sans MT"/>
                <w:sz w:val="16"/>
                <w:szCs w:val="16"/>
              </w:rPr>
            </w:pPr>
            <w:r w:rsidRPr="00A568CF">
              <w:rPr>
                <w:rFonts w:ascii="Gill Sans MT" w:hAnsi="Gill Sans MT"/>
                <w:sz w:val="16"/>
                <w:szCs w:val="16"/>
              </w:rPr>
              <w:t>Look at some Christmas cards with pictures of baby Jesus.</w:t>
            </w:r>
            <w:r w:rsidR="007216F5" w:rsidRPr="00A568CF">
              <w:rPr>
                <w:rFonts w:ascii="Gill Sans MT" w:hAnsi="Gill Sans MT"/>
                <w:sz w:val="16"/>
                <w:szCs w:val="16"/>
              </w:rPr>
              <w:t xml:space="preserve"> </w:t>
            </w:r>
            <w:r w:rsidRPr="00A568CF">
              <w:rPr>
                <w:rFonts w:ascii="Gill Sans MT" w:hAnsi="Gill Sans MT"/>
                <w:sz w:val="16"/>
                <w:szCs w:val="16"/>
              </w:rPr>
              <w:t>Talk about how the artists have shown that he is a special baby. Discuss the things that Christians do at Christmas to show they believe he is special e.g. celebrate, worship, send cards with a Christian message, give money and help to people who ne</w:t>
            </w:r>
            <w:smartTag w:uri="urn:schemas-microsoft-com:office:smarttags" w:element="PersonName">
              <w:r w:rsidRPr="00A568CF">
                <w:rPr>
                  <w:rFonts w:ascii="Gill Sans MT" w:hAnsi="Gill Sans MT"/>
                  <w:sz w:val="16"/>
                  <w:szCs w:val="16"/>
                </w:rPr>
                <w:t>ed</w:t>
              </w:r>
            </w:smartTag>
            <w:r w:rsidRPr="00A568CF">
              <w:rPr>
                <w:rFonts w:ascii="Gill Sans MT" w:hAnsi="Gill Sans MT"/>
                <w:sz w:val="16"/>
                <w:szCs w:val="16"/>
              </w:rPr>
              <w:t xml:space="preserve"> it (such as the homeless).</w:t>
            </w:r>
            <w:r w:rsidR="007216F5" w:rsidRPr="00A568CF">
              <w:rPr>
                <w:rFonts w:ascii="Gill Sans MT" w:hAnsi="Gill Sans MT"/>
                <w:sz w:val="16"/>
                <w:szCs w:val="16"/>
              </w:rPr>
              <w:t xml:space="preserve"> </w:t>
            </w:r>
            <w:r w:rsidRPr="00A568CF">
              <w:rPr>
                <w:rFonts w:ascii="Gill Sans MT" w:hAnsi="Gill Sans MT"/>
                <w:sz w:val="16"/>
                <w:szCs w:val="16"/>
              </w:rPr>
              <w:t>Listen to a CD of a carol about Jesus being special e.g. ‘Come and join the celebration’ or ‘Hark! The herald angels sing’. Add some pictures of people today to the frieze.</w:t>
            </w:r>
            <w:r w:rsidR="007216F5" w:rsidRPr="00A568CF">
              <w:rPr>
                <w:rFonts w:ascii="Gill Sans MT" w:hAnsi="Gill Sans MT"/>
                <w:sz w:val="16"/>
                <w:szCs w:val="16"/>
              </w:rPr>
              <w:t xml:space="preserve"> </w:t>
            </w:r>
            <w:r w:rsidRPr="00A568CF">
              <w:rPr>
                <w:rFonts w:ascii="Gill Sans MT" w:hAnsi="Gill Sans MT"/>
                <w:sz w:val="16"/>
                <w:szCs w:val="16"/>
              </w:rPr>
              <w:t>Invite the children to respond to the idea of Jesus as a special baby in a way of their own choice e.g. a picture, a poem, their own carol.</w:t>
            </w:r>
          </w:p>
          <w:p w14:paraId="3275FE1C" w14:textId="67676F82" w:rsidR="001D4EAB" w:rsidRPr="00A568CF" w:rsidRDefault="001D4EAB" w:rsidP="00F5277C">
            <w:pPr>
              <w:ind w:left="142"/>
              <w:rPr>
                <w:rFonts w:ascii="Gill Sans MT" w:hAnsi="Gill Sans MT"/>
                <w:sz w:val="16"/>
                <w:szCs w:val="16"/>
              </w:rPr>
            </w:pPr>
            <w:r w:rsidRPr="00A568CF">
              <w:rPr>
                <w:rFonts w:ascii="Gill Sans MT" w:hAnsi="Gill Sans MT"/>
                <w:sz w:val="16"/>
                <w:szCs w:val="16"/>
              </w:rPr>
              <w:t>Make pictures to show some of the people they are special to and who are special to them. Talk about how we can show people that we care about them.</w:t>
            </w:r>
            <w:r w:rsidR="007216F5" w:rsidRPr="00A568CF">
              <w:rPr>
                <w:rFonts w:ascii="Gill Sans MT" w:hAnsi="Gill Sans MT"/>
                <w:sz w:val="16"/>
                <w:szCs w:val="16"/>
              </w:rPr>
              <w:t xml:space="preserve"> </w:t>
            </w:r>
            <w:r w:rsidRPr="00A568CF">
              <w:rPr>
                <w:rFonts w:ascii="Gill Sans MT" w:hAnsi="Gill Sans MT"/>
                <w:sz w:val="16"/>
                <w:szCs w:val="16"/>
              </w:rPr>
              <w:t>Make a card or present for someone we care about.</w:t>
            </w:r>
            <w:r w:rsidR="007216F5" w:rsidRPr="00A568CF">
              <w:rPr>
                <w:rFonts w:ascii="Gill Sans MT" w:hAnsi="Gill Sans MT"/>
                <w:sz w:val="16"/>
                <w:szCs w:val="16"/>
              </w:rPr>
              <w:t xml:space="preserve"> </w:t>
            </w:r>
          </w:p>
          <w:p w14:paraId="346D978F" w14:textId="3AD0AB32" w:rsidR="001D4EAB" w:rsidRPr="00A568CF" w:rsidRDefault="001D4EAB" w:rsidP="002E77C0">
            <w:pPr>
              <w:ind w:left="142"/>
              <w:rPr>
                <w:rFonts w:ascii="Gill Sans MT" w:hAnsi="Gill Sans MT"/>
              </w:rPr>
            </w:pPr>
            <w:r w:rsidRPr="00A568CF">
              <w:rPr>
                <w:rFonts w:ascii="Gill Sans MT" w:hAnsi="Gill Sans MT"/>
                <w:b/>
                <w:i/>
                <w:sz w:val="16"/>
                <w:szCs w:val="16"/>
              </w:rPr>
              <w:t>Resources</w:t>
            </w:r>
            <w:r w:rsidRPr="00A568CF">
              <w:rPr>
                <w:rFonts w:ascii="Gill Sans MT" w:hAnsi="Gill Sans MT"/>
                <w:i/>
                <w:sz w:val="16"/>
                <w:szCs w:val="16"/>
              </w:rPr>
              <w:t>:</w:t>
            </w:r>
            <w:r w:rsidRPr="00A568CF">
              <w:rPr>
                <w:rFonts w:ascii="Gill Sans MT" w:hAnsi="Gill Sans MT"/>
                <w:sz w:val="16"/>
                <w:szCs w:val="16"/>
              </w:rPr>
              <w:t xml:space="preserve"> </w:t>
            </w:r>
            <w:r w:rsidRPr="00A568CF">
              <w:rPr>
                <w:rFonts w:ascii="Gill Sans MT" w:hAnsi="Gill Sans MT"/>
                <w:i/>
                <w:sz w:val="16"/>
                <w:szCs w:val="16"/>
              </w:rPr>
              <w:t>Materials for class frieze, individual pictures and for making card or present. Christmas carols.</w:t>
            </w:r>
          </w:p>
        </w:tc>
      </w:tr>
      <w:tr w:rsidR="00A568CF" w:rsidRPr="00A568CF" w14:paraId="63ABB8C1" w14:textId="77777777" w:rsidTr="00F5277C">
        <w:trPr>
          <w:trHeight w:val="1925"/>
        </w:trPr>
        <w:tc>
          <w:tcPr>
            <w:tcW w:w="2923" w:type="dxa"/>
          </w:tcPr>
          <w:p w14:paraId="44A49F9D" w14:textId="77777777" w:rsidR="001D4EAB" w:rsidRPr="00A568CF" w:rsidRDefault="001D4EAB" w:rsidP="00F5277C">
            <w:pPr>
              <w:rPr>
                <w:rFonts w:ascii="Gill Sans MT" w:hAnsi="Gill Sans MT"/>
              </w:rPr>
            </w:pPr>
            <w:r w:rsidRPr="00A568CF">
              <w:rPr>
                <w:rFonts w:ascii="Gill Sans MT" w:hAnsi="Gill Sans MT"/>
              </w:rPr>
              <w:t>ENGAGE</w:t>
            </w:r>
          </w:p>
          <w:p w14:paraId="7A8C16FC"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link stories, symbols and other visual forms of expression to faith communities making clear links with important beliefs</w:t>
            </w:r>
          </w:p>
          <w:p w14:paraId="6B5AB04A" w14:textId="77777777" w:rsidR="001D4EAB" w:rsidRPr="00A568CF" w:rsidRDefault="001D4EAB" w:rsidP="00F5277C">
            <w:pPr>
              <w:rPr>
                <w:rFonts w:ascii="Gill Sans MT" w:hAnsi="Gill Sans MT"/>
              </w:rPr>
            </w:pPr>
          </w:p>
        </w:tc>
        <w:tc>
          <w:tcPr>
            <w:tcW w:w="3626" w:type="dxa"/>
            <w:vMerge/>
          </w:tcPr>
          <w:p w14:paraId="1129F2B5" w14:textId="77777777" w:rsidR="001D4EAB" w:rsidRPr="00A568CF" w:rsidRDefault="001D4EAB" w:rsidP="00F5277C">
            <w:pPr>
              <w:rPr>
                <w:rFonts w:ascii="Gill Sans MT" w:hAnsi="Gill Sans MT"/>
              </w:rPr>
            </w:pPr>
          </w:p>
        </w:tc>
        <w:tc>
          <w:tcPr>
            <w:tcW w:w="8218" w:type="dxa"/>
            <w:gridSpan w:val="2"/>
            <w:vMerge/>
          </w:tcPr>
          <w:p w14:paraId="1150CBEB" w14:textId="77777777" w:rsidR="001D4EAB" w:rsidRPr="00A568CF" w:rsidRDefault="001D4EAB" w:rsidP="00F5277C">
            <w:pPr>
              <w:rPr>
                <w:rFonts w:ascii="Gill Sans MT" w:hAnsi="Gill Sans MT"/>
              </w:rPr>
            </w:pPr>
          </w:p>
        </w:tc>
      </w:tr>
      <w:tr w:rsidR="00A568CF" w:rsidRPr="00A568CF" w14:paraId="3BE7C579" w14:textId="77777777" w:rsidTr="00F5277C">
        <w:trPr>
          <w:trHeight w:val="1956"/>
        </w:trPr>
        <w:tc>
          <w:tcPr>
            <w:tcW w:w="2923" w:type="dxa"/>
          </w:tcPr>
          <w:p w14:paraId="4DDBC1C4" w14:textId="77777777" w:rsidR="001D4EAB" w:rsidRPr="00A568CF" w:rsidRDefault="001D4EAB" w:rsidP="00F5277C">
            <w:pPr>
              <w:rPr>
                <w:rFonts w:ascii="Gill Sans MT" w:hAnsi="Gill Sans MT"/>
              </w:rPr>
            </w:pPr>
            <w:r w:rsidRPr="00A568CF">
              <w:rPr>
                <w:rFonts w:ascii="Gill Sans MT" w:hAnsi="Gill Sans MT"/>
              </w:rPr>
              <w:t>REFLECT</w:t>
            </w:r>
          </w:p>
          <w:p w14:paraId="02A56D80" w14:textId="77777777" w:rsidR="001D4EAB" w:rsidRPr="00A568CF" w:rsidRDefault="001D4EAB" w:rsidP="00F5277C">
            <w:pPr>
              <w:ind w:left="142" w:right="148"/>
              <w:rPr>
                <w:rFonts w:ascii="Gill Sans MT" w:hAnsi="Gill Sans MT"/>
                <w:sz w:val="16"/>
              </w:rPr>
            </w:pPr>
            <w:r w:rsidRPr="00A568CF">
              <w:rPr>
                <w:rFonts w:ascii="Gill Sans MT" w:hAnsi="Gill Sans MT"/>
                <w:sz w:val="16"/>
              </w:rPr>
              <w:t xml:space="preserve">Learners should be able to identify what they value and show how they might express this symbolically </w:t>
            </w:r>
          </w:p>
          <w:p w14:paraId="1F666D31" w14:textId="77777777" w:rsidR="001D4EAB" w:rsidRPr="00A568CF" w:rsidRDefault="001D4EAB" w:rsidP="00F5277C">
            <w:pPr>
              <w:rPr>
                <w:rFonts w:ascii="Gill Sans MT" w:hAnsi="Gill Sans MT"/>
              </w:rPr>
            </w:pPr>
          </w:p>
        </w:tc>
        <w:tc>
          <w:tcPr>
            <w:tcW w:w="3626" w:type="dxa"/>
            <w:vMerge/>
          </w:tcPr>
          <w:p w14:paraId="3777B24B" w14:textId="77777777" w:rsidR="001D4EAB" w:rsidRPr="00A568CF" w:rsidRDefault="001D4EAB" w:rsidP="00F5277C">
            <w:pPr>
              <w:rPr>
                <w:rFonts w:ascii="Gill Sans MT" w:hAnsi="Gill Sans MT"/>
              </w:rPr>
            </w:pPr>
          </w:p>
        </w:tc>
        <w:tc>
          <w:tcPr>
            <w:tcW w:w="8218" w:type="dxa"/>
            <w:gridSpan w:val="2"/>
            <w:vMerge/>
          </w:tcPr>
          <w:p w14:paraId="05FFA84A" w14:textId="77777777" w:rsidR="001D4EAB" w:rsidRPr="00A568CF" w:rsidRDefault="001D4EAB" w:rsidP="00F5277C">
            <w:pPr>
              <w:rPr>
                <w:rFonts w:ascii="Gill Sans MT" w:hAnsi="Gill Sans MT"/>
              </w:rPr>
            </w:pPr>
          </w:p>
        </w:tc>
      </w:tr>
    </w:tbl>
    <w:p w14:paraId="189A5486" w14:textId="0652F984" w:rsidR="001D4EAB" w:rsidRPr="00A568CF" w:rsidRDefault="001D4EAB" w:rsidP="001D4EAB">
      <w:pPr>
        <w:rPr>
          <w:rFonts w:ascii="Gill Sans MT" w:hAnsi="Gill Sans MT"/>
          <w:sz w:val="48"/>
          <w:szCs w:val="48"/>
        </w:rPr>
      </w:pPr>
      <w:r w:rsidRPr="00A568CF">
        <w:rPr>
          <w:rFonts w:ascii="Gill Sans MT" w:hAnsi="Gill Sans MT"/>
          <w:sz w:val="48"/>
          <w:szCs w:val="48"/>
        </w:rPr>
        <w:lastRenderedPageBreak/>
        <w:t>Year 3</w:t>
      </w:r>
    </w:p>
    <w:p w14:paraId="73A95C56" w14:textId="77777777" w:rsidR="001D4EAB" w:rsidRPr="00A568CF" w:rsidRDefault="001D4EAB" w:rsidP="001D4EAB">
      <w:pPr>
        <w:rPr>
          <w:rFonts w:ascii="Gill Sans MT" w:hAnsi="Gill Sans MT"/>
          <w:sz w:val="28"/>
          <w:szCs w:val="28"/>
        </w:rPr>
      </w:pPr>
    </w:p>
    <w:tbl>
      <w:tblPr>
        <w:tblStyle w:val="TableGrid"/>
        <w:tblW w:w="0" w:type="auto"/>
        <w:tblLook w:val="04A0" w:firstRow="1" w:lastRow="0" w:firstColumn="1" w:lastColumn="0" w:noHBand="0" w:noVBand="1"/>
      </w:tblPr>
      <w:tblGrid>
        <w:gridCol w:w="2781"/>
        <w:gridCol w:w="3468"/>
        <w:gridCol w:w="4202"/>
        <w:gridCol w:w="3497"/>
      </w:tblGrid>
      <w:tr w:rsidR="00A568CF" w:rsidRPr="00A568CF" w14:paraId="5CC7C840" w14:textId="77777777" w:rsidTr="00F5277C">
        <w:trPr>
          <w:trHeight w:val="577"/>
        </w:trPr>
        <w:tc>
          <w:tcPr>
            <w:tcW w:w="2923" w:type="dxa"/>
          </w:tcPr>
          <w:p w14:paraId="43485045" w14:textId="77777777" w:rsidR="001D4EAB" w:rsidRPr="00A568CF" w:rsidRDefault="001D4EAB" w:rsidP="00F5277C">
            <w:pPr>
              <w:spacing w:after="160" w:line="259" w:lineRule="auto"/>
              <w:rPr>
                <w:rFonts w:ascii="Gill Sans MT" w:hAnsi="Gill Sans MT"/>
              </w:rPr>
            </w:pPr>
            <w:r w:rsidRPr="00A568CF">
              <w:rPr>
                <w:rFonts w:ascii="Gill Sans MT" w:hAnsi="Gill Sans MT"/>
              </w:rPr>
              <w:t>Religious Education</w:t>
            </w:r>
          </w:p>
        </w:tc>
        <w:tc>
          <w:tcPr>
            <w:tcW w:w="8147" w:type="dxa"/>
            <w:gridSpan w:val="2"/>
            <w:shd w:val="clear" w:color="auto" w:fill="FFFFFF" w:themeFill="background1"/>
          </w:tcPr>
          <w:p w14:paraId="483C38D0" w14:textId="77777777" w:rsidR="001D4EAB" w:rsidRPr="00A568CF" w:rsidRDefault="001D4EAB" w:rsidP="00F5277C">
            <w:pPr>
              <w:spacing w:after="160" w:line="259" w:lineRule="auto"/>
              <w:rPr>
                <w:rFonts w:ascii="Gill Sans MT" w:hAnsi="Gill Sans MT"/>
              </w:rPr>
            </w:pPr>
            <w:r w:rsidRPr="00A568CF">
              <w:rPr>
                <w:rFonts w:ascii="Gill Sans MT" w:hAnsi="Gill Sans MT"/>
              </w:rPr>
              <w:t>Title:</w:t>
            </w:r>
            <w:r w:rsidRPr="00A568CF">
              <w:rPr>
                <w:rFonts w:ascii="Gill Sans MT" w:hAnsi="Gill Sans MT"/>
                <w:b/>
              </w:rPr>
              <w:t xml:space="preserve"> 2.6a Exploring Living by Rules</w:t>
            </w:r>
          </w:p>
          <w:p w14:paraId="495C63EC" w14:textId="77777777" w:rsidR="001D4EAB" w:rsidRPr="00A568CF" w:rsidRDefault="001D4EAB" w:rsidP="00F5277C">
            <w:pPr>
              <w:spacing w:after="160" w:line="259" w:lineRule="auto"/>
              <w:rPr>
                <w:rFonts w:ascii="Gill Sans MT" w:hAnsi="Gill Sans MT"/>
              </w:rPr>
            </w:pPr>
          </w:p>
        </w:tc>
        <w:tc>
          <w:tcPr>
            <w:tcW w:w="3697" w:type="dxa"/>
            <w:shd w:val="clear" w:color="auto" w:fill="FFFFFF" w:themeFill="background1"/>
          </w:tcPr>
          <w:p w14:paraId="78721ED6" w14:textId="74B772E6" w:rsidR="001D4EAB" w:rsidRPr="00A568CF" w:rsidRDefault="001D4EAB" w:rsidP="00F5277C">
            <w:pPr>
              <w:spacing w:after="160" w:line="259" w:lineRule="auto"/>
              <w:rPr>
                <w:rFonts w:ascii="Gill Sans MT" w:hAnsi="Gill Sans MT"/>
              </w:rPr>
            </w:pPr>
            <w:r w:rsidRPr="00A568CF">
              <w:rPr>
                <w:rFonts w:ascii="Gill Sans MT" w:hAnsi="Gill Sans MT"/>
              </w:rPr>
              <w:t>Year: 3</w:t>
            </w:r>
            <w:r w:rsidR="007216F5" w:rsidRPr="00A568CF">
              <w:rPr>
                <w:rFonts w:ascii="Gill Sans MT" w:hAnsi="Gill Sans MT"/>
              </w:rPr>
              <w:t xml:space="preserve"> </w:t>
            </w:r>
            <w:r w:rsidRPr="00A568CF">
              <w:rPr>
                <w:rFonts w:ascii="Gill Sans MT" w:hAnsi="Gill Sans MT"/>
              </w:rPr>
              <w:t>Term: Aut1</w:t>
            </w:r>
            <w:r w:rsidR="007216F5" w:rsidRPr="00A568CF">
              <w:rPr>
                <w:rFonts w:ascii="Gill Sans MT" w:hAnsi="Gill Sans MT"/>
              </w:rPr>
              <w:t xml:space="preserve"> </w:t>
            </w:r>
            <w:r w:rsidRPr="00A568CF">
              <w:rPr>
                <w:rFonts w:ascii="Gill Sans MT" w:hAnsi="Gill Sans MT"/>
              </w:rPr>
              <w:t>Hours:8</w:t>
            </w:r>
          </w:p>
          <w:p w14:paraId="4D15EA3B" w14:textId="77777777" w:rsidR="001D4EAB" w:rsidRPr="00A568CF" w:rsidRDefault="001D4EAB" w:rsidP="00F5277C">
            <w:pPr>
              <w:spacing w:after="160" w:line="259" w:lineRule="auto"/>
              <w:rPr>
                <w:rFonts w:ascii="Gill Sans MT" w:hAnsi="Gill Sans MT"/>
              </w:rPr>
            </w:pPr>
          </w:p>
        </w:tc>
      </w:tr>
      <w:tr w:rsidR="00A568CF" w:rsidRPr="00A568CF" w14:paraId="5A38CE38" w14:textId="77777777" w:rsidTr="00F5277C">
        <w:trPr>
          <w:trHeight w:val="338"/>
        </w:trPr>
        <w:tc>
          <w:tcPr>
            <w:tcW w:w="14767" w:type="dxa"/>
            <w:gridSpan w:val="4"/>
            <w:shd w:val="clear" w:color="auto" w:fill="F2F2F2" w:themeFill="background1" w:themeFillShade="F2"/>
          </w:tcPr>
          <w:p w14:paraId="775A31E3" w14:textId="77777777" w:rsidR="001D4EAB" w:rsidRPr="00A568CF" w:rsidRDefault="001D4EAB" w:rsidP="00F5277C">
            <w:pPr>
              <w:spacing w:after="160" w:line="259" w:lineRule="auto"/>
              <w:rPr>
                <w:rFonts w:ascii="Gill Sans MT" w:hAnsi="Gill Sans MT"/>
              </w:rPr>
            </w:pPr>
            <w:r w:rsidRPr="00A568CF">
              <w:rPr>
                <w:rFonts w:ascii="Gill Sans MT" w:hAnsi="Gill Sans MT"/>
              </w:rPr>
              <w:t>Programme of Learning Focus</w:t>
            </w:r>
          </w:p>
        </w:tc>
      </w:tr>
      <w:tr w:rsidR="00A568CF" w:rsidRPr="00A568CF" w14:paraId="0A58E589" w14:textId="77777777" w:rsidTr="00F5277C">
        <w:trPr>
          <w:trHeight w:val="972"/>
        </w:trPr>
        <w:tc>
          <w:tcPr>
            <w:tcW w:w="14767" w:type="dxa"/>
            <w:gridSpan w:val="4"/>
          </w:tcPr>
          <w:p w14:paraId="504C24D1" w14:textId="1EBF36B5" w:rsidR="001D4EAB" w:rsidRPr="00A568CF" w:rsidRDefault="00F54141" w:rsidP="00F5277C">
            <w:pPr>
              <w:spacing w:after="160" w:line="259" w:lineRule="auto"/>
              <w:rPr>
                <w:rFonts w:ascii="Gill Sans MT" w:hAnsi="Gill Sans MT"/>
              </w:rPr>
            </w:pPr>
            <w:r w:rsidRPr="00A568CF">
              <w:rPr>
                <w:rFonts w:ascii="Gill Sans MT" w:hAnsi="Gill Sans MT"/>
              </w:rPr>
              <w:t>T</w:t>
            </w:r>
            <w:r w:rsidR="001D4EAB" w:rsidRPr="00A568CF">
              <w:rPr>
                <w:rFonts w:ascii="Gill Sans MT" w:hAnsi="Gill Sans MT"/>
              </w:rPr>
              <w:t>his unit will provide opportunities to:</w:t>
            </w:r>
          </w:p>
          <w:p w14:paraId="142D440A" w14:textId="77777777" w:rsidR="001D4EAB" w:rsidRPr="00A568CF" w:rsidRDefault="001D4EAB" w:rsidP="00F5277C">
            <w:pPr>
              <w:spacing w:after="160" w:line="259" w:lineRule="auto"/>
              <w:rPr>
                <w:rFonts w:ascii="Gill Sans MT" w:hAnsi="Gill Sans MT"/>
              </w:rPr>
            </w:pPr>
            <w:r w:rsidRPr="00A568CF">
              <w:rPr>
                <w:rFonts w:ascii="Gill Sans MT" w:hAnsi="Gill Sans MT"/>
                <w:i/>
              </w:rPr>
              <w:t>Explore</w:t>
            </w:r>
            <w:r w:rsidRPr="00A568CF">
              <w:rPr>
                <w:rFonts w:ascii="Gill Sans MT" w:hAnsi="Gill Sans MT"/>
              </w:rPr>
              <w:t xml:space="preserve"> rules for living found in sacred writings and teachings and </w:t>
            </w:r>
            <w:r w:rsidRPr="00A568CF">
              <w:rPr>
                <w:rFonts w:ascii="Gill Sans MT" w:hAnsi="Gill Sans MT"/>
                <w:i/>
              </w:rPr>
              <w:t>ask questions</w:t>
            </w:r>
            <w:r w:rsidRPr="00A568CF">
              <w:rPr>
                <w:rFonts w:ascii="Gill Sans MT" w:hAnsi="Gill Sans MT"/>
              </w:rPr>
              <w:t xml:space="preserve"> about their impact on the lives of believers</w:t>
            </w:r>
          </w:p>
          <w:p w14:paraId="2797EC81" w14:textId="77777777" w:rsidR="001D4EAB" w:rsidRPr="00A568CF" w:rsidRDefault="001D4EAB" w:rsidP="00F5277C">
            <w:pPr>
              <w:spacing w:after="160" w:line="259" w:lineRule="auto"/>
              <w:rPr>
                <w:rFonts w:ascii="Gill Sans MT" w:hAnsi="Gill Sans MT"/>
              </w:rPr>
            </w:pPr>
          </w:p>
        </w:tc>
      </w:tr>
      <w:tr w:rsidR="00A568CF" w:rsidRPr="00A568CF" w14:paraId="20804B32" w14:textId="77777777" w:rsidTr="00F5277C">
        <w:trPr>
          <w:trHeight w:val="473"/>
        </w:trPr>
        <w:tc>
          <w:tcPr>
            <w:tcW w:w="2923" w:type="dxa"/>
            <w:shd w:val="clear" w:color="auto" w:fill="F2F2F2" w:themeFill="background1" w:themeFillShade="F2"/>
          </w:tcPr>
          <w:p w14:paraId="0F6A75FD" w14:textId="77777777" w:rsidR="001D4EAB" w:rsidRPr="00A568CF" w:rsidRDefault="001D4EAB" w:rsidP="00F5277C">
            <w:pPr>
              <w:spacing w:after="160" w:line="259" w:lineRule="auto"/>
              <w:rPr>
                <w:rFonts w:ascii="Gill Sans MT" w:hAnsi="Gill Sans MT"/>
                <w:sz w:val="16"/>
                <w:szCs w:val="16"/>
              </w:rPr>
            </w:pPr>
            <w:r w:rsidRPr="00A568CF">
              <w:rPr>
                <w:rFonts w:ascii="Gill Sans MT" w:hAnsi="Gill Sans MT"/>
                <w:sz w:val="16"/>
                <w:szCs w:val="16"/>
              </w:rPr>
              <w:t>Broad Learning Objective</w:t>
            </w:r>
          </w:p>
        </w:tc>
        <w:tc>
          <w:tcPr>
            <w:tcW w:w="3626" w:type="dxa"/>
            <w:shd w:val="clear" w:color="auto" w:fill="F2F2F2" w:themeFill="background1" w:themeFillShade="F2"/>
          </w:tcPr>
          <w:p w14:paraId="023D2DC0" w14:textId="77777777" w:rsidR="001D4EAB" w:rsidRPr="00A568CF" w:rsidRDefault="001D4EAB" w:rsidP="00F5277C">
            <w:pPr>
              <w:spacing w:after="160" w:line="259" w:lineRule="auto"/>
              <w:rPr>
                <w:rFonts w:ascii="Gill Sans MT" w:hAnsi="Gill Sans MT"/>
                <w:sz w:val="16"/>
                <w:szCs w:val="16"/>
              </w:rPr>
            </w:pPr>
            <w:r w:rsidRPr="00A568CF">
              <w:rPr>
                <w:rFonts w:ascii="Gill Sans MT" w:hAnsi="Gill Sans MT"/>
                <w:sz w:val="16"/>
                <w:szCs w:val="16"/>
              </w:rPr>
              <w:t>Assessment criteria and differentiation</w:t>
            </w:r>
          </w:p>
        </w:tc>
        <w:tc>
          <w:tcPr>
            <w:tcW w:w="8218" w:type="dxa"/>
            <w:gridSpan w:val="2"/>
            <w:shd w:val="clear" w:color="auto" w:fill="F2F2F2" w:themeFill="background1" w:themeFillShade="F2"/>
          </w:tcPr>
          <w:p w14:paraId="0010D321" w14:textId="77777777" w:rsidR="001D4EAB" w:rsidRPr="00A568CF" w:rsidRDefault="001D4EAB" w:rsidP="00F5277C">
            <w:pPr>
              <w:spacing w:after="160" w:line="259" w:lineRule="auto"/>
              <w:rPr>
                <w:rFonts w:ascii="Gill Sans MT" w:hAnsi="Gill Sans MT"/>
                <w:sz w:val="16"/>
                <w:szCs w:val="16"/>
              </w:rPr>
            </w:pPr>
            <w:r w:rsidRPr="00A568CF">
              <w:rPr>
                <w:rFonts w:ascii="Gill Sans MT" w:hAnsi="Gill Sans MT"/>
                <w:sz w:val="16"/>
                <w:szCs w:val="16"/>
              </w:rPr>
              <w:t>Learning Activities</w:t>
            </w:r>
          </w:p>
        </w:tc>
      </w:tr>
      <w:tr w:rsidR="00A568CF" w:rsidRPr="00A568CF" w14:paraId="6C18F6D5" w14:textId="77777777" w:rsidTr="00F5277C">
        <w:trPr>
          <w:trHeight w:val="1365"/>
        </w:trPr>
        <w:tc>
          <w:tcPr>
            <w:tcW w:w="2923" w:type="dxa"/>
          </w:tcPr>
          <w:p w14:paraId="74D17C18" w14:textId="77777777" w:rsidR="001D4EAB" w:rsidRPr="00A568CF" w:rsidRDefault="001D4EAB" w:rsidP="00F5277C">
            <w:pPr>
              <w:spacing w:after="160" w:line="259" w:lineRule="auto"/>
              <w:rPr>
                <w:rFonts w:ascii="Gill Sans MT" w:hAnsi="Gill Sans MT"/>
                <w:sz w:val="16"/>
                <w:szCs w:val="16"/>
              </w:rPr>
            </w:pPr>
            <w:r w:rsidRPr="00A568CF">
              <w:rPr>
                <w:rFonts w:ascii="Gill Sans MT" w:hAnsi="Gill Sans MT"/>
                <w:sz w:val="16"/>
                <w:szCs w:val="16"/>
              </w:rPr>
              <w:t xml:space="preserve">EXPLORE </w:t>
            </w:r>
          </w:p>
          <w:p w14:paraId="2392AA21" w14:textId="77777777" w:rsidR="001D4EAB" w:rsidRPr="00A568CF" w:rsidRDefault="001D4EAB" w:rsidP="00F5277C">
            <w:pPr>
              <w:spacing w:after="160" w:line="259" w:lineRule="auto"/>
              <w:rPr>
                <w:rFonts w:ascii="Gill Sans MT" w:hAnsi="Gill Sans MT"/>
                <w:sz w:val="16"/>
                <w:szCs w:val="16"/>
              </w:rPr>
            </w:pPr>
            <w:r w:rsidRPr="00A568CF">
              <w:rPr>
                <w:rFonts w:ascii="Gill Sans MT" w:hAnsi="Gill Sans MT"/>
                <w:sz w:val="16"/>
                <w:szCs w:val="16"/>
              </w:rPr>
              <w:t>Learners should be able to identify rules found in sacred writings and show how these influence the behaviour of believers</w:t>
            </w:r>
          </w:p>
          <w:p w14:paraId="4C958A88" w14:textId="77777777" w:rsidR="001D4EAB" w:rsidRPr="00A568CF" w:rsidRDefault="001D4EAB" w:rsidP="00F5277C">
            <w:pPr>
              <w:spacing w:after="160" w:line="259" w:lineRule="auto"/>
              <w:rPr>
                <w:rFonts w:ascii="Gill Sans MT" w:hAnsi="Gill Sans MT"/>
                <w:sz w:val="16"/>
                <w:szCs w:val="16"/>
              </w:rPr>
            </w:pPr>
          </w:p>
        </w:tc>
        <w:tc>
          <w:tcPr>
            <w:tcW w:w="3626" w:type="dxa"/>
            <w:vMerge w:val="restart"/>
          </w:tcPr>
          <w:p w14:paraId="1FF05561" w14:textId="77777777" w:rsidR="001D4EAB" w:rsidRPr="00A568CF" w:rsidRDefault="001D4EAB" w:rsidP="00F5277C">
            <w:pPr>
              <w:spacing w:after="160" w:line="259" w:lineRule="auto"/>
              <w:rPr>
                <w:rFonts w:ascii="Gill Sans MT" w:hAnsi="Gill Sans MT"/>
                <w:i/>
                <w:sz w:val="16"/>
                <w:szCs w:val="16"/>
              </w:rPr>
            </w:pPr>
          </w:p>
          <w:p w14:paraId="62083923" w14:textId="77777777" w:rsidR="001D4EAB" w:rsidRPr="00A568CF" w:rsidRDefault="001D4EAB" w:rsidP="00F5277C">
            <w:pPr>
              <w:spacing w:after="160" w:line="259" w:lineRule="auto"/>
              <w:rPr>
                <w:rFonts w:ascii="Gill Sans MT" w:hAnsi="Gill Sans MT"/>
                <w:sz w:val="16"/>
                <w:szCs w:val="16"/>
              </w:rPr>
            </w:pPr>
            <w:r w:rsidRPr="00A568CF">
              <w:rPr>
                <w:rFonts w:ascii="Gill Sans MT" w:hAnsi="Gill Sans MT"/>
                <w:i/>
                <w:sz w:val="16"/>
                <w:szCs w:val="16"/>
              </w:rPr>
              <w:t xml:space="preserve"> WTS: All learners</w:t>
            </w:r>
            <w:r w:rsidRPr="00A568CF">
              <w:rPr>
                <w:rFonts w:ascii="Gill Sans MT" w:hAnsi="Gill Sans MT"/>
                <w:sz w:val="16"/>
                <w:szCs w:val="16"/>
              </w:rPr>
              <w:t xml:space="preserve"> </w:t>
            </w:r>
            <w:r w:rsidRPr="00A568CF">
              <w:rPr>
                <w:rFonts w:ascii="Gill Sans MT" w:hAnsi="Gill Sans MT"/>
                <w:i/>
                <w:sz w:val="16"/>
                <w:szCs w:val="16"/>
              </w:rPr>
              <w:t>should be able to make the link between the rules of a faith community and the actions of believers</w:t>
            </w:r>
          </w:p>
          <w:p w14:paraId="7084D7D1" w14:textId="256A8213" w:rsidR="001D4EAB" w:rsidRPr="00A568CF" w:rsidRDefault="001D4EAB" w:rsidP="00F5277C">
            <w:pPr>
              <w:spacing w:after="160" w:line="259" w:lineRule="auto"/>
              <w:rPr>
                <w:rFonts w:ascii="Gill Sans MT" w:hAnsi="Gill Sans MT"/>
                <w:sz w:val="16"/>
                <w:szCs w:val="16"/>
              </w:rPr>
            </w:pPr>
            <w:r w:rsidRPr="00A568CF">
              <w:rPr>
                <w:rFonts w:ascii="Gill Sans MT" w:hAnsi="Gill Sans MT"/>
                <w:i/>
                <w:sz w:val="16"/>
                <w:szCs w:val="16"/>
              </w:rPr>
              <w:t>EXS: Most learners</w:t>
            </w:r>
            <w:r w:rsidRPr="00A568CF">
              <w:rPr>
                <w:rFonts w:ascii="Gill Sans MT" w:hAnsi="Gill Sans MT"/>
                <w:sz w:val="16"/>
                <w:szCs w:val="16"/>
              </w:rPr>
              <w:t xml:space="preserve"> </w:t>
            </w:r>
            <w:r w:rsidRPr="00A568CF">
              <w:rPr>
                <w:rFonts w:ascii="Gill Sans MT" w:hAnsi="Gill Sans MT"/>
                <w:i/>
                <w:sz w:val="16"/>
                <w:szCs w:val="16"/>
              </w:rPr>
              <w:t xml:space="preserve">should be able to explain how believers would put the rules of their community into practice in a </w:t>
            </w:r>
            <w:proofErr w:type="gramStart"/>
            <w:r w:rsidRPr="00A568CF">
              <w:rPr>
                <w:rFonts w:ascii="Gill Sans MT" w:hAnsi="Gill Sans MT"/>
                <w:i/>
                <w:sz w:val="16"/>
                <w:szCs w:val="16"/>
              </w:rPr>
              <w:t>modern day</w:t>
            </w:r>
            <w:proofErr w:type="gramEnd"/>
            <w:r w:rsidRPr="00A568CF">
              <w:rPr>
                <w:rFonts w:ascii="Gill Sans MT" w:hAnsi="Gill Sans MT"/>
                <w:i/>
                <w:sz w:val="16"/>
                <w:szCs w:val="16"/>
              </w:rPr>
              <w:t xml:space="preserve"> setting</w:t>
            </w:r>
            <w:r w:rsidRPr="00A568CF">
              <w:rPr>
                <w:rFonts w:ascii="Gill Sans MT" w:hAnsi="Gill Sans MT"/>
                <w:sz w:val="16"/>
                <w:szCs w:val="16"/>
              </w:rPr>
              <w:t>.</w:t>
            </w:r>
            <w:r w:rsidR="007216F5" w:rsidRPr="00A568CF">
              <w:rPr>
                <w:rFonts w:ascii="Gill Sans MT" w:hAnsi="Gill Sans MT"/>
                <w:sz w:val="16"/>
                <w:szCs w:val="16"/>
              </w:rPr>
              <w:t xml:space="preserve"> </w:t>
            </w:r>
            <w:r w:rsidRPr="00A568CF">
              <w:rPr>
                <w:rFonts w:ascii="Gill Sans MT" w:hAnsi="Gill Sans MT"/>
                <w:i/>
                <w:sz w:val="16"/>
                <w:szCs w:val="16"/>
              </w:rPr>
              <w:t>These learners will be able to explain the impact of keeping the rules on the life of a believer</w:t>
            </w:r>
          </w:p>
          <w:p w14:paraId="3358608B" w14:textId="77777777" w:rsidR="001D4EAB" w:rsidRPr="00A568CF" w:rsidRDefault="001D4EAB" w:rsidP="00F5277C">
            <w:pPr>
              <w:spacing w:after="160" w:line="259" w:lineRule="auto"/>
              <w:rPr>
                <w:rFonts w:ascii="Gill Sans MT" w:hAnsi="Gill Sans MT"/>
                <w:sz w:val="16"/>
                <w:szCs w:val="16"/>
              </w:rPr>
            </w:pPr>
            <w:r w:rsidRPr="00A568CF">
              <w:rPr>
                <w:rFonts w:ascii="Gill Sans MT" w:hAnsi="Gill Sans MT"/>
                <w:i/>
                <w:sz w:val="16"/>
                <w:szCs w:val="16"/>
              </w:rPr>
              <w:t>GDS: A few should be able to explain how rules help to strengthen believers and the faith community</w:t>
            </w:r>
          </w:p>
          <w:p w14:paraId="607C7276" w14:textId="77777777" w:rsidR="001D4EAB" w:rsidRPr="00A568CF" w:rsidRDefault="001D4EAB" w:rsidP="00F5277C">
            <w:pPr>
              <w:spacing w:after="160" w:line="259" w:lineRule="auto"/>
              <w:rPr>
                <w:rFonts w:ascii="Gill Sans MT" w:hAnsi="Gill Sans MT"/>
                <w:sz w:val="16"/>
                <w:szCs w:val="16"/>
              </w:rPr>
            </w:pPr>
          </w:p>
          <w:p w14:paraId="213FFB07" w14:textId="77777777" w:rsidR="001D4EAB" w:rsidRPr="00A568CF" w:rsidRDefault="001D4EAB" w:rsidP="00F5277C">
            <w:pPr>
              <w:spacing w:after="160" w:line="259" w:lineRule="auto"/>
              <w:rPr>
                <w:rFonts w:ascii="Gill Sans MT" w:hAnsi="Gill Sans MT"/>
                <w:sz w:val="16"/>
                <w:szCs w:val="16"/>
              </w:rPr>
            </w:pPr>
            <w:r w:rsidRPr="00A568CF">
              <w:rPr>
                <w:rFonts w:ascii="Gill Sans MT" w:hAnsi="Gill Sans MT"/>
                <w:sz w:val="16"/>
                <w:szCs w:val="16"/>
              </w:rPr>
              <w:t>Assessment opportunities:</w:t>
            </w:r>
          </w:p>
          <w:p w14:paraId="2E8DED12" w14:textId="77777777" w:rsidR="001D4EAB" w:rsidRPr="00A568CF" w:rsidRDefault="001D4EAB" w:rsidP="00F5277C">
            <w:pPr>
              <w:spacing w:after="160" w:line="259" w:lineRule="auto"/>
              <w:rPr>
                <w:rFonts w:ascii="Gill Sans MT" w:hAnsi="Gill Sans MT"/>
                <w:sz w:val="16"/>
                <w:szCs w:val="16"/>
              </w:rPr>
            </w:pPr>
          </w:p>
          <w:p w14:paraId="15CCA7DB" w14:textId="77777777" w:rsidR="001D4EAB" w:rsidRPr="00A568CF" w:rsidRDefault="001D4EAB">
            <w:pPr>
              <w:widowControl/>
              <w:numPr>
                <w:ilvl w:val="0"/>
                <w:numId w:val="6"/>
              </w:numPr>
              <w:autoSpaceDE/>
              <w:autoSpaceDN/>
              <w:spacing w:after="160" w:line="259" w:lineRule="auto"/>
              <w:rPr>
                <w:rFonts w:ascii="Gill Sans MT" w:hAnsi="Gill Sans MT"/>
                <w:i/>
                <w:sz w:val="16"/>
                <w:szCs w:val="16"/>
              </w:rPr>
            </w:pPr>
            <w:r w:rsidRPr="00A568CF">
              <w:rPr>
                <w:rFonts w:ascii="Gill Sans MT" w:hAnsi="Gill Sans MT"/>
                <w:i/>
                <w:sz w:val="16"/>
                <w:szCs w:val="16"/>
              </w:rPr>
              <w:t>Identify the rules for living in the faith being studied</w:t>
            </w:r>
          </w:p>
          <w:p w14:paraId="675027A4" w14:textId="77777777" w:rsidR="001D4EAB" w:rsidRPr="00A568CF" w:rsidRDefault="001D4EAB">
            <w:pPr>
              <w:widowControl/>
              <w:numPr>
                <w:ilvl w:val="0"/>
                <w:numId w:val="6"/>
              </w:numPr>
              <w:autoSpaceDE/>
              <w:autoSpaceDN/>
              <w:spacing w:after="160" w:line="259" w:lineRule="auto"/>
              <w:rPr>
                <w:rFonts w:ascii="Gill Sans MT" w:hAnsi="Gill Sans MT"/>
                <w:i/>
                <w:sz w:val="16"/>
                <w:szCs w:val="16"/>
              </w:rPr>
            </w:pPr>
            <w:r w:rsidRPr="00A568CF">
              <w:rPr>
                <w:rFonts w:ascii="Gill Sans MT" w:hAnsi="Gill Sans MT"/>
                <w:i/>
                <w:sz w:val="16"/>
                <w:szCs w:val="16"/>
              </w:rPr>
              <w:t>Create a set of rules based on a theme</w:t>
            </w:r>
          </w:p>
          <w:p w14:paraId="090DA96E" w14:textId="77777777" w:rsidR="001D4EAB" w:rsidRPr="00A568CF" w:rsidRDefault="001D4EAB">
            <w:pPr>
              <w:widowControl/>
              <w:numPr>
                <w:ilvl w:val="0"/>
                <w:numId w:val="6"/>
              </w:numPr>
              <w:autoSpaceDE/>
              <w:autoSpaceDN/>
              <w:spacing w:after="160" w:line="259" w:lineRule="auto"/>
              <w:rPr>
                <w:rFonts w:ascii="Gill Sans MT" w:hAnsi="Gill Sans MT"/>
                <w:sz w:val="16"/>
                <w:szCs w:val="16"/>
              </w:rPr>
            </w:pPr>
            <w:r w:rsidRPr="00A568CF">
              <w:rPr>
                <w:rFonts w:ascii="Gill Sans MT" w:hAnsi="Gill Sans MT"/>
                <w:i/>
                <w:sz w:val="16"/>
                <w:szCs w:val="16"/>
              </w:rPr>
              <w:t>Discussion or prose: Why do people of faith follow religious rules</w:t>
            </w:r>
            <w:r w:rsidRPr="00A568CF">
              <w:rPr>
                <w:rFonts w:ascii="Gill Sans MT" w:hAnsi="Gill Sans MT"/>
                <w:sz w:val="16"/>
                <w:szCs w:val="16"/>
              </w:rPr>
              <w:t xml:space="preserve"> </w:t>
            </w:r>
          </w:p>
        </w:tc>
        <w:tc>
          <w:tcPr>
            <w:tcW w:w="8218" w:type="dxa"/>
            <w:gridSpan w:val="2"/>
            <w:vMerge w:val="restart"/>
          </w:tcPr>
          <w:p w14:paraId="6C29952F" w14:textId="77777777" w:rsidR="001D4EAB" w:rsidRPr="00A568CF" w:rsidRDefault="001D4EAB" w:rsidP="00F5277C">
            <w:pPr>
              <w:spacing w:after="160" w:line="259" w:lineRule="auto"/>
              <w:rPr>
                <w:rFonts w:ascii="Gill Sans MT" w:hAnsi="Gill Sans MT"/>
                <w:b/>
                <w:sz w:val="16"/>
                <w:szCs w:val="16"/>
              </w:rPr>
            </w:pPr>
            <w:r w:rsidRPr="00A568CF">
              <w:rPr>
                <w:rFonts w:ascii="Gill Sans MT" w:hAnsi="Gill Sans MT"/>
                <w:b/>
                <w:sz w:val="16"/>
                <w:szCs w:val="16"/>
              </w:rPr>
              <w:lastRenderedPageBreak/>
              <w:t>What do we need rules for?</w:t>
            </w:r>
          </w:p>
          <w:p w14:paraId="124D1D12" w14:textId="5D83CE61" w:rsidR="001D4EAB" w:rsidRPr="00A568CF" w:rsidRDefault="001D4EAB" w:rsidP="00F5277C">
            <w:pPr>
              <w:spacing w:after="160" w:line="259" w:lineRule="auto"/>
              <w:rPr>
                <w:rFonts w:ascii="Gill Sans MT" w:hAnsi="Gill Sans MT"/>
                <w:sz w:val="16"/>
                <w:szCs w:val="16"/>
              </w:rPr>
            </w:pPr>
            <w:r w:rsidRPr="00A568CF">
              <w:rPr>
                <w:rFonts w:ascii="Gill Sans MT" w:hAnsi="Gill Sans MT"/>
                <w:sz w:val="16"/>
                <w:szCs w:val="16"/>
              </w:rPr>
              <w:t>This makes a good start to the new school year and provides an opportunity for pupils to think about a set of class rules.</w:t>
            </w:r>
            <w:r w:rsidR="007216F5" w:rsidRPr="00A568CF">
              <w:rPr>
                <w:rFonts w:ascii="Gill Sans MT" w:hAnsi="Gill Sans MT"/>
                <w:sz w:val="16"/>
                <w:szCs w:val="16"/>
              </w:rPr>
              <w:t xml:space="preserve"> </w:t>
            </w:r>
            <w:r w:rsidRPr="00A568CF">
              <w:rPr>
                <w:rFonts w:ascii="Gill Sans MT" w:hAnsi="Gill Sans MT"/>
                <w:sz w:val="16"/>
                <w:szCs w:val="16"/>
              </w:rPr>
              <w:t>Take any starting point which is within the children’s experience to begin a discussion about rules e.g. class and/or school rules. How do we know what the rules are? Where do our rules come from? Are they always written? Who makes the rules? Do they help us to live together? Could we manage without them? Do people always obey the rules? What happens when they don’t?</w:t>
            </w:r>
            <w:r w:rsidR="007216F5" w:rsidRPr="00A568CF">
              <w:rPr>
                <w:rFonts w:ascii="Gill Sans MT" w:hAnsi="Gill Sans MT"/>
                <w:sz w:val="16"/>
                <w:szCs w:val="16"/>
              </w:rPr>
              <w:t xml:space="preserve"> </w:t>
            </w:r>
            <w:r w:rsidRPr="00A568CF">
              <w:rPr>
                <w:rFonts w:ascii="Gill Sans MT" w:hAnsi="Gill Sans MT"/>
                <w:sz w:val="16"/>
                <w:szCs w:val="16"/>
              </w:rPr>
              <w:t>What would life be like without any rules? This can then be widened out to include other areas of life e.g. home, clubs and groups, the local community, the country.</w:t>
            </w:r>
            <w:r w:rsidR="007216F5" w:rsidRPr="00A568CF">
              <w:rPr>
                <w:rFonts w:ascii="Gill Sans MT" w:hAnsi="Gill Sans MT"/>
                <w:sz w:val="16"/>
                <w:szCs w:val="16"/>
              </w:rPr>
              <w:t xml:space="preserve"> </w:t>
            </w:r>
            <w:r w:rsidRPr="00A568CF">
              <w:rPr>
                <w:rFonts w:ascii="Gill Sans MT" w:hAnsi="Gill Sans MT"/>
                <w:sz w:val="16"/>
                <w:szCs w:val="16"/>
              </w:rPr>
              <w:t>Talk about what people mean by a ‘moral code’. Ask children to create their own set of a rules based on a theme e.g. for the class,</w:t>
            </w:r>
            <w:r w:rsidR="00E851F3">
              <w:rPr>
                <w:rFonts w:ascii="Gill Sans MT" w:hAnsi="Gill Sans MT"/>
                <w:sz w:val="16"/>
                <w:szCs w:val="16"/>
              </w:rPr>
              <w:t xml:space="preserve"> </w:t>
            </w:r>
            <w:r w:rsidRPr="00A568CF">
              <w:rPr>
                <w:rFonts w:ascii="Gill Sans MT" w:hAnsi="Gill Sans MT"/>
                <w:sz w:val="16"/>
                <w:szCs w:val="16"/>
              </w:rPr>
              <w:t xml:space="preserve">school, in the countryside, firework code etc. </w:t>
            </w:r>
          </w:p>
          <w:p w14:paraId="3360EBB8" w14:textId="77777777" w:rsidR="001D4EAB" w:rsidRPr="00A568CF" w:rsidRDefault="001D4EAB" w:rsidP="00F5277C">
            <w:pPr>
              <w:spacing w:after="160" w:line="259" w:lineRule="auto"/>
              <w:rPr>
                <w:rFonts w:ascii="Gill Sans MT" w:hAnsi="Gill Sans MT"/>
                <w:b/>
                <w:sz w:val="16"/>
                <w:szCs w:val="16"/>
              </w:rPr>
            </w:pPr>
            <w:r w:rsidRPr="00A568CF">
              <w:rPr>
                <w:rFonts w:ascii="Gill Sans MT" w:hAnsi="Gill Sans MT"/>
                <w:b/>
                <w:sz w:val="16"/>
                <w:szCs w:val="16"/>
              </w:rPr>
              <w:t>What rules can be found in sacred writings?</w:t>
            </w:r>
          </w:p>
          <w:p w14:paraId="283FC3D1" w14:textId="30BC7CF2" w:rsidR="001D4EAB" w:rsidRPr="00A568CF" w:rsidRDefault="001D4EAB" w:rsidP="00F5277C">
            <w:pPr>
              <w:spacing w:after="160" w:line="259" w:lineRule="auto"/>
              <w:rPr>
                <w:rFonts w:ascii="Gill Sans MT" w:hAnsi="Gill Sans MT"/>
                <w:sz w:val="16"/>
                <w:szCs w:val="16"/>
              </w:rPr>
            </w:pPr>
            <w:r w:rsidRPr="00A568CF">
              <w:rPr>
                <w:rFonts w:ascii="Gill Sans MT" w:hAnsi="Gill Sans MT"/>
                <w:sz w:val="16"/>
                <w:szCs w:val="16"/>
              </w:rPr>
              <w:t>Explore the main rules for living of the different faiths being studied e.g. Buddhism: The Eightfold Path; Christianity: The Ten Commandments, Islam: The Five Pillars; Sikhism:</w:t>
            </w:r>
            <w:r w:rsidR="00467FA2" w:rsidRPr="00A568CF">
              <w:rPr>
                <w:rFonts w:ascii="Gill Sans MT" w:hAnsi="Gill Sans MT"/>
                <w:sz w:val="16"/>
                <w:szCs w:val="16"/>
              </w:rPr>
              <w:t xml:space="preserve"> (Sikhi). </w:t>
            </w:r>
            <w:r w:rsidRPr="00A568CF">
              <w:rPr>
                <w:rFonts w:ascii="Gill Sans MT" w:hAnsi="Gill Sans MT"/>
                <w:sz w:val="16"/>
                <w:szCs w:val="16"/>
              </w:rPr>
              <w:t xml:space="preserve"> The Five Ks. Divide the class into four and ask each group to look more closely at one set of rules.</w:t>
            </w:r>
            <w:r w:rsidR="007216F5" w:rsidRPr="00A568CF">
              <w:rPr>
                <w:rFonts w:ascii="Gill Sans MT" w:hAnsi="Gill Sans MT"/>
                <w:sz w:val="16"/>
                <w:szCs w:val="16"/>
              </w:rPr>
              <w:t xml:space="preserve"> </w:t>
            </w:r>
            <w:r w:rsidRPr="00A568CF">
              <w:rPr>
                <w:rFonts w:ascii="Gill Sans MT" w:hAnsi="Gill Sans MT"/>
                <w:sz w:val="16"/>
                <w:szCs w:val="16"/>
              </w:rPr>
              <w:t xml:space="preserve">Groups should decide if the rules are good ones, how following them would make a difference to life in school/home, they should then take one rule, think about how it could be put into practice in the class/school/world and write a poem/design a poster/use ICT to illustrate their </w:t>
            </w:r>
            <w:r w:rsidRPr="00A568CF">
              <w:rPr>
                <w:rFonts w:ascii="Gill Sans MT" w:hAnsi="Gill Sans MT"/>
                <w:sz w:val="16"/>
                <w:szCs w:val="16"/>
              </w:rPr>
              <w:lastRenderedPageBreak/>
              <w:t>ideas.</w:t>
            </w:r>
            <w:r w:rsidR="007216F5" w:rsidRPr="00A568CF">
              <w:rPr>
                <w:rFonts w:ascii="Gill Sans MT" w:hAnsi="Gill Sans MT"/>
                <w:sz w:val="16"/>
                <w:szCs w:val="16"/>
              </w:rPr>
              <w:t xml:space="preserve"> </w:t>
            </w:r>
            <w:r w:rsidRPr="00A568CF">
              <w:rPr>
                <w:rFonts w:ascii="Gill Sans MT" w:hAnsi="Gill Sans MT"/>
                <w:sz w:val="16"/>
                <w:szCs w:val="16"/>
              </w:rPr>
              <w:t>Pupils could take turns reporting back.</w:t>
            </w:r>
            <w:r w:rsidR="007216F5" w:rsidRPr="00A568CF">
              <w:rPr>
                <w:rFonts w:ascii="Gill Sans MT" w:hAnsi="Gill Sans MT"/>
                <w:sz w:val="16"/>
                <w:szCs w:val="16"/>
              </w:rPr>
              <w:t xml:space="preserve"> </w:t>
            </w:r>
          </w:p>
          <w:p w14:paraId="3147F7D4" w14:textId="77777777" w:rsidR="001D4EAB" w:rsidRPr="00A568CF" w:rsidRDefault="001D4EAB" w:rsidP="00F5277C">
            <w:pPr>
              <w:spacing w:after="160" w:line="259" w:lineRule="auto"/>
              <w:rPr>
                <w:rFonts w:ascii="Gill Sans MT" w:hAnsi="Gill Sans MT"/>
                <w:b/>
                <w:sz w:val="16"/>
                <w:szCs w:val="16"/>
              </w:rPr>
            </w:pPr>
            <w:r w:rsidRPr="00A568CF">
              <w:rPr>
                <w:rFonts w:ascii="Gill Sans MT" w:hAnsi="Gill Sans MT"/>
                <w:b/>
                <w:sz w:val="16"/>
                <w:szCs w:val="16"/>
              </w:rPr>
              <w:t>What impact do these rules have on the lives of believers?</w:t>
            </w:r>
          </w:p>
          <w:p w14:paraId="30FB3DC2" w14:textId="077152B8" w:rsidR="001D4EAB" w:rsidRPr="00A568CF" w:rsidRDefault="001D4EAB" w:rsidP="00F5277C">
            <w:pPr>
              <w:spacing w:after="160" w:line="259" w:lineRule="auto"/>
              <w:rPr>
                <w:rFonts w:ascii="Gill Sans MT" w:hAnsi="Gill Sans MT"/>
                <w:sz w:val="16"/>
                <w:szCs w:val="16"/>
              </w:rPr>
            </w:pPr>
            <w:r w:rsidRPr="00A568CF">
              <w:rPr>
                <w:rFonts w:ascii="Gill Sans MT" w:hAnsi="Gill Sans MT"/>
                <w:sz w:val="16"/>
                <w:szCs w:val="16"/>
              </w:rPr>
              <w:t>Pupils should consider why god is mentioned in the rules they have looked at.</w:t>
            </w:r>
            <w:r w:rsidR="007216F5" w:rsidRPr="00A568CF">
              <w:rPr>
                <w:rFonts w:ascii="Gill Sans MT" w:hAnsi="Gill Sans MT"/>
                <w:sz w:val="16"/>
                <w:szCs w:val="16"/>
              </w:rPr>
              <w:t xml:space="preserve"> </w:t>
            </w:r>
            <w:r w:rsidRPr="00A568CF">
              <w:rPr>
                <w:rFonts w:ascii="Gill Sans MT" w:hAnsi="Gill Sans MT"/>
                <w:sz w:val="16"/>
                <w:szCs w:val="16"/>
              </w:rPr>
              <w:t>Why is he considered so important and what questions would they like to ask a person of faith about it?</w:t>
            </w:r>
            <w:r w:rsidR="007216F5" w:rsidRPr="00A568CF">
              <w:rPr>
                <w:rFonts w:ascii="Gill Sans MT" w:hAnsi="Gill Sans MT"/>
                <w:sz w:val="16"/>
                <w:szCs w:val="16"/>
              </w:rPr>
              <w:t xml:space="preserve"> </w:t>
            </w:r>
            <w:r w:rsidRPr="00A568CF">
              <w:rPr>
                <w:rFonts w:ascii="Gill Sans MT" w:hAnsi="Gill Sans MT"/>
                <w:sz w:val="16"/>
                <w:szCs w:val="16"/>
              </w:rPr>
              <w:t>If God was to look at the world today what rules would he want to remind people of? Imagine God could send a text message what would he want to say? – create one text message for you, one for the school, one for the town and one for the world.</w:t>
            </w:r>
          </w:p>
          <w:p w14:paraId="317D08BB" w14:textId="77777777" w:rsidR="001D4EAB" w:rsidRPr="00A568CF" w:rsidRDefault="001D4EAB" w:rsidP="00F5277C">
            <w:pPr>
              <w:spacing w:after="160" w:line="259" w:lineRule="auto"/>
              <w:rPr>
                <w:rFonts w:ascii="Gill Sans MT" w:hAnsi="Gill Sans MT"/>
                <w:b/>
                <w:sz w:val="16"/>
                <w:szCs w:val="16"/>
              </w:rPr>
            </w:pPr>
            <w:r w:rsidRPr="00A568CF">
              <w:rPr>
                <w:rFonts w:ascii="Gill Sans MT" w:hAnsi="Gill Sans MT"/>
                <w:b/>
                <w:sz w:val="16"/>
                <w:szCs w:val="16"/>
              </w:rPr>
              <w:t>What impact do rules have on your life? Random acts of Kindness (RAK)</w:t>
            </w:r>
          </w:p>
          <w:p w14:paraId="280098D8" w14:textId="78D57F37" w:rsidR="001D4EAB" w:rsidRPr="00A568CF" w:rsidRDefault="001D4EAB" w:rsidP="00F5277C">
            <w:pPr>
              <w:spacing w:after="160" w:line="259" w:lineRule="auto"/>
              <w:rPr>
                <w:rFonts w:ascii="Gill Sans MT" w:hAnsi="Gill Sans MT"/>
                <w:sz w:val="16"/>
                <w:szCs w:val="16"/>
              </w:rPr>
            </w:pPr>
            <w:r w:rsidRPr="00A568CF">
              <w:rPr>
                <w:rFonts w:ascii="Gill Sans MT" w:hAnsi="Gill Sans MT"/>
                <w:sz w:val="16"/>
                <w:szCs w:val="16"/>
              </w:rPr>
              <w:t>The golden rule sums up the rules expressed in all religions and is simply ‘always treat others as you would like them to treat you’.</w:t>
            </w:r>
            <w:r w:rsidR="007216F5" w:rsidRPr="00A568CF">
              <w:rPr>
                <w:rFonts w:ascii="Gill Sans MT" w:hAnsi="Gill Sans MT"/>
                <w:sz w:val="16"/>
                <w:szCs w:val="16"/>
              </w:rPr>
              <w:t xml:space="preserve"> </w:t>
            </w:r>
            <w:r w:rsidRPr="00A568CF">
              <w:rPr>
                <w:rFonts w:ascii="Gill Sans MT" w:hAnsi="Gill Sans MT"/>
                <w:sz w:val="16"/>
                <w:szCs w:val="16"/>
              </w:rPr>
              <w:t>One way that pupils could reflect this rule is to do small acts of kindness for each other, the school, community and beyond.</w:t>
            </w:r>
            <w:r w:rsidR="007216F5" w:rsidRPr="00A568CF">
              <w:rPr>
                <w:rFonts w:ascii="Gill Sans MT" w:hAnsi="Gill Sans MT"/>
                <w:sz w:val="16"/>
                <w:szCs w:val="16"/>
              </w:rPr>
              <w:t xml:space="preserve"> </w:t>
            </w:r>
            <w:r w:rsidRPr="00A568CF">
              <w:rPr>
                <w:rFonts w:ascii="Gill Sans MT" w:hAnsi="Gill Sans MT"/>
                <w:sz w:val="16"/>
                <w:szCs w:val="16"/>
              </w:rPr>
              <w:t>This could be anything from making a drink for someone, helping someone to tidy up, being kind to a younger pupil in school, volunteering for jobs.</w:t>
            </w:r>
            <w:r w:rsidR="007216F5" w:rsidRPr="00A568CF">
              <w:rPr>
                <w:rFonts w:ascii="Gill Sans MT" w:hAnsi="Gill Sans MT"/>
                <w:sz w:val="16"/>
                <w:szCs w:val="16"/>
              </w:rPr>
              <w:t xml:space="preserve"> </w:t>
            </w:r>
            <w:r w:rsidRPr="00A568CF">
              <w:rPr>
                <w:rFonts w:ascii="Gill Sans MT" w:hAnsi="Gill Sans MT"/>
                <w:sz w:val="16"/>
                <w:szCs w:val="16"/>
              </w:rPr>
              <w:t>Acts can be big or small, anonymous or not as it is the sentiment behind the act that matters.</w:t>
            </w:r>
            <w:r w:rsidR="007216F5" w:rsidRPr="00A568CF">
              <w:rPr>
                <w:rFonts w:ascii="Gill Sans MT" w:hAnsi="Gill Sans MT"/>
                <w:sz w:val="16"/>
                <w:szCs w:val="16"/>
              </w:rPr>
              <w:t xml:space="preserve"> </w:t>
            </w:r>
            <w:r w:rsidRPr="00A568CF">
              <w:rPr>
                <w:rFonts w:ascii="Gill Sans MT" w:hAnsi="Gill Sans MT"/>
                <w:sz w:val="16"/>
                <w:szCs w:val="16"/>
              </w:rPr>
              <w:t>Individually or in small groups create some RAK cards (to be left in the place where a RAK has been carried out) and plan some RAKs.</w:t>
            </w:r>
            <w:r w:rsidR="007216F5" w:rsidRPr="00A568CF">
              <w:rPr>
                <w:rFonts w:ascii="Gill Sans MT" w:hAnsi="Gill Sans MT"/>
                <w:sz w:val="16"/>
                <w:szCs w:val="16"/>
              </w:rPr>
              <w:t xml:space="preserve"> </w:t>
            </w:r>
            <w:r w:rsidRPr="00A568CF">
              <w:rPr>
                <w:rFonts w:ascii="Gill Sans MT" w:hAnsi="Gill Sans MT"/>
                <w:sz w:val="16"/>
                <w:szCs w:val="16"/>
              </w:rPr>
              <w:t xml:space="preserve">Allow an opportunity for pupils to carry these out. </w:t>
            </w:r>
          </w:p>
          <w:p w14:paraId="39F44C1E" w14:textId="77777777" w:rsidR="001D4EAB" w:rsidRPr="00A568CF" w:rsidRDefault="001D4EAB" w:rsidP="00F5277C">
            <w:pPr>
              <w:rPr>
                <w:rFonts w:ascii="Gill Sans MT" w:hAnsi="Gill Sans MT"/>
                <w:sz w:val="16"/>
                <w:szCs w:val="16"/>
              </w:rPr>
            </w:pPr>
          </w:p>
        </w:tc>
      </w:tr>
      <w:tr w:rsidR="00A568CF" w:rsidRPr="00A568CF" w14:paraId="2361058C" w14:textId="77777777" w:rsidTr="00F5277C">
        <w:trPr>
          <w:trHeight w:val="1925"/>
        </w:trPr>
        <w:tc>
          <w:tcPr>
            <w:tcW w:w="2923" w:type="dxa"/>
          </w:tcPr>
          <w:p w14:paraId="14C244B7" w14:textId="77777777" w:rsidR="001D4EAB" w:rsidRPr="00A568CF" w:rsidRDefault="001D4EAB" w:rsidP="00F5277C">
            <w:pPr>
              <w:spacing w:after="160" w:line="259" w:lineRule="auto"/>
              <w:rPr>
                <w:rFonts w:ascii="Gill Sans MT" w:hAnsi="Gill Sans MT"/>
                <w:sz w:val="16"/>
                <w:szCs w:val="16"/>
              </w:rPr>
            </w:pPr>
            <w:r w:rsidRPr="00A568CF">
              <w:rPr>
                <w:rFonts w:ascii="Gill Sans MT" w:hAnsi="Gill Sans MT"/>
                <w:sz w:val="16"/>
                <w:szCs w:val="16"/>
              </w:rPr>
              <w:t>ENGAGE</w:t>
            </w:r>
          </w:p>
          <w:p w14:paraId="7BD2D35A" w14:textId="77777777" w:rsidR="001D4EAB" w:rsidRPr="00A568CF" w:rsidRDefault="001D4EAB" w:rsidP="00F5277C">
            <w:pPr>
              <w:spacing w:after="160" w:line="259" w:lineRule="auto"/>
              <w:rPr>
                <w:rFonts w:ascii="Gill Sans MT" w:hAnsi="Gill Sans MT"/>
                <w:sz w:val="16"/>
                <w:szCs w:val="16"/>
              </w:rPr>
            </w:pPr>
            <w:r w:rsidRPr="00A568CF">
              <w:rPr>
                <w:rFonts w:ascii="Gill Sans MT" w:hAnsi="Gill Sans MT"/>
                <w:sz w:val="16"/>
                <w:szCs w:val="16"/>
              </w:rPr>
              <w:t>Learners will show how these rules influence the behaviour of believers – individuals and communities</w:t>
            </w:r>
          </w:p>
          <w:p w14:paraId="620330B5" w14:textId="77777777" w:rsidR="001D4EAB" w:rsidRPr="00A568CF" w:rsidRDefault="001D4EAB" w:rsidP="00F5277C">
            <w:pPr>
              <w:spacing w:after="160" w:line="259" w:lineRule="auto"/>
              <w:rPr>
                <w:rFonts w:ascii="Gill Sans MT" w:hAnsi="Gill Sans MT"/>
                <w:sz w:val="16"/>
                <w:szCs w:val="16"/>
              </w:rPr>
            </w:pPr>
          </w:p>
        </w:tc>
        <w:tc>
          <w:tcPr>
            <w:tcW w:w="3626" w:type="dxa"/>
            <w:vMerge/>
          </w:tcPr>
          <w:p w14:paraId="2F708A43" w14:textId="77777777" w:rsidR="001D4EAB" w:rsidRPr="00A568CF" w:rsidRDefault="001D4EAB" w:rsidP="00F5277C">
            <w:pPr>
              <w:spacing w:after="160" w:line="259" w:lineRule="auto"/>
              <w:rPr>
                <w:rFonts w:ascii="Gill Sans MT" w:hAnsi="Gill Sans MT"/>
                <w:sz w:val="16"/>
                <w:szCs w:val="16"/>
              </w:rPr>
            </w:pPr>
          </w:p>
        </w:tc>
        <w:tc>
          <w:tcPr>
            <w:tcW w:w="8218" w:type="dxa"/>
            <w:gridSpan w:val="2"/>
            <w:vMerge/>
          </w:tcPr>
          <w:p w14:paraId="0B750582" w14:textId="77777777" w:rsidR="001D4EAB" w:rsidRPr="00A568CF" w:rsidRDefault="001D4EAB" w:rsidP="00F5277C">
            <w:pPr>
              <w:spacing w:after="160" w:line="259" w:lineRule="auto"/>
              <w:rPr>
                <w:rFonts w:ascii="Gill Sans MT" w:hAnsi="Gill Sans MT"/>
              </w:rPr>
            </w:pPr>
          </w:p>
        </w:tc>
      </w:tr>
      <w:tr w:rsidR="00A568CF" w:rsidRPr="00A568CF" w14:paraId="38E4D856" w14:textId="77777777" w:rsidTr="00F5277C">
        <w:trPr>
          <w:trHeight w:val="1956"/>
        </w:trPr>
        <w:tc>
          <w:tcPr>
            <w:tcW w:w="2923" w:type="dxa"/>
          </w:tcPr>
          <w:p w14:paraId="5C1EA3F9" w14:textId="77777777" w:rsidR="001D4EAB" w:rsidRPr="00A568CF" w:rsidRDefault="001D4EAB" w:rsidP="00F5277C">
            <w:pPr>
              <w:spacing w:after="160" w:line="259" w:lineRule="auto"/>
              <w:rPr>
                <w:rFonts w:ascii="Gill Sans MT" w:hAnsi="Gill Sans MT"/>
                <w:sz w:val="16"/>
                <w:szCs w:val="16"/>
              </w:rPr>
            </w:pPr>
            <w:r w:rsidRPr="00A568CF">
              <w:rPr>
                <w:rFonts w:ascii="Gill Sans MT" w:hAnsi="Gill Sans MT"/>
                <w:sz w:val="16"/>
                <w:szCs w:val="16"/>
              </w:rPr>
              <w:lastRenderedPageBreak/>
              <w:t>REFLECT</w:t>
            </w:r>
          </w:p>
          <w:p w14:paraId="1E8578AD" w14:textId="77777777" w:rsidR="001D4EAB" w:rsidRPr="00A568CF" w:rsidRDefault="001D4EAB" w:rsidP="00F5277C">
            <w:pPr>
              <w:spacing w:after="160" w:line="259" w:lineRule="auto"/>
              <w:rPr>
                <w:rFonts w:ascii="Gill Sans MT" w:hAnsi="Gill Sans MT"/>
                <w:sz w:val="16"/>
                <w:szCs w:val="16"/>
              </w:rPr>
            </w:pPr>
            <w:r w:rsidRPr="00A568CF">
              <w:rPr>
                <w:rFonts w:ascii="Gill Sans MT" w:hAnsi="Gill Sans MT"/>
                <w:sz w:val="16"/>
                <w:szCs w:val="16"/>
              </w:rPr>
              <w:t>Learners should be able to identify rules that are important to them and make the link between personal values, rules and behaviour</w:t>
            </w:r>
          </w:p>
          <w:p w14:paraId="017349F0" w14:textId="77777777" w:rsidR="001D4EAB" w:rsidRPr="00A568CF" w:rsidRDefault="001D4EAB" w:rsidP="00F5277C">
            <w:pPr>
              <w:spacing w:after="160" w:line="259" w:lineRule="auto"/>
              <w:rPr>
                <w:rFonts w:ascii="Gill Sans MT" w:hAnsi="Gill Sans MT"/>
              </w:rPr>
            </w:pPr>
          </w:p>
        </w:tc>
        <w:tc>
          <w:tcPr>
            <w:tcW w:w="3626" w:type="dxa"/>
            <w:vMerge/>
          </w:tcPr>
          <w:p w14:paraId="3EE81B6F" w14:textId="77777777" w:rsidR="001D4EAB" w:rsidRPr="00A568CF" w:rsidRDefault="001D4EAB" w:rsidP="00F5277C">
            <w:pPr>
              <w:spacing w:after="160" w:line="259" w:lineRule="auto"/>
              <w:rPr>
                <w:rFonts w:ascii="Gill Sans MT" w:hAnsi="Gill Sans MT"/>
              </w:rPr>
            </w:pPr>
          </w:p>
        </w:tc>
        <w:tc>
          <w:tcPr>
            <w:tcW w:w="8218" w:type="dxa"/>
            <w:gridSpan w:val="2"/>
            <w:vMerge/>
          </w:tcPr>
          <w:p w14:paraId="69714159" w14:textId="77777777" w:rsidR="001D4EAB" w:rsidRPr="00A568CF" w:rsidRDefault="001D4EAB" w:rsidP="00F5277C">
            <w:pPr>
              <w:spacing w:after="160" w:line="259" w:lineRule="auto"/>
              <w:rPr>
                <w:rFonts w:ascii="Gill Sans MT" w:hAnsi="Gill Sans MT"/>
              </w:rPr>
            </w:pPr>
          </w:p>
        </w:tc>
      </w:tr>
    </w:tbl>
    <w:p w14:paraId="3E4C2F63" w14:textId="77777777" w:rsidR="001D4EAB" w:rsidRPr="00A568CF" w:rsidRDefault="001D4EAB" w:rsidP="001D4EAB">
      <w:pPr>
        <w:rPr>
          <w:rFonts w:ascii="Gill Sans MT" w:hAnsi="Gill Sans MT"/>
          <w:sz w:val="28"/>
          <w:szCs w:val="28"/>
        </w:rPr>
      </w:pPr>
    </w:p>
    <w:p w14:paraId="4E8766BC" w14:textId="77777777" w:rsidR="00A22D44" w:rsidRDefault="00A22D44">
      <w:r>
        <w:br w:type="page"/>
      </w:r>
    </w:p>
    <w:tbl>
      <w:tblPr>
        <w:tblStyle w:val="TableGrid"/>
        <w:tblW w:w="0" w:type="auto"/>
        <w:tblLook w:val="04A0" w:firstRow="1" w:lastRow="0" w:firstColumn="1" w:lastColumn="0" w:noHBand="0" w:noVBand="1"/>
      </w:tblPr>
      <w:tblGrid>
        <w:gridCol w:w="2810"/>
        <w:gridCol w:w="3453"/>
        <w:gridCol w:w="4183"/>
        <w:gridCol w:w="3502"/>
      </w:tblGrid>
      <w:tr w:rsidR="00A568CF" w:rsidRPr="00A568CF" w14:paraId="196AAD0D" w14:textId="77777777" w:rsidTr="00A568CF">
        <w:trPr>
          <w:trHeight w:val="577"/>
        </w:trPr>
        <w:tc>
          <w:tcPr>
            <w:tcW w:w="2810" w:type="dxa"/>
          </w:tcPr>
          <w:p w14:paraId="499E4BAC" w14:textId="442EB29F" w:rsidR="001D4EAB" w:rsidRPr="00A568CF" w:rsidRDefault="001D4EAB" w:rsidP="00F5277C">
            <w:pPr>
              <w:rPr>
                <w:rFonts w:ascii="Gill Sans MT" w:hAnsi="Gill Sans MT"/>
              </w:rPr>
            </w:pPr>
            <w:r w:rsidRPr="00A568CF">
              <w:rPr>
                <w:rFonts w:ascii="Gill Sans MT" w:hAnsi="Gill Sans MT"/>
              </w:rPr>
              <w:lastRenderedPageBreak/>
              <w:t>Religious Education</w:t>
            </w:r>
          </w:p>
        </w:tc>
        <w:tc>
          <w:tcPr>
            <w:tcW w:w="7636" w:type="dxa"/>
            <w:gridSpan w:val="2"/>
            <w:shd w:val="clear" w:color="auto" w:fill="FFFFFF" w:themeFill="background1"/>
          </w:tcPr>
          <w:p w14:paraId="58C9DD99" w14:textId="77777777" w:rsidR="001D4EAB" w:rsidRPr="00A568CF" w:rsidRDefault="001D4EAB" w:rsidP="00F5277C">
            <w:pPr>
              <w:rPr>
                <w:rFonts w:ascii="Gill Sans MT" w:hAnsi="Gill Sans MT"/>
              </w:rPr>
            </w:pPr>
            <w:r w:rsidRPr="00A568CF">
              <w:rPr>
                <w:rFonts w:ascii="Gill Sans MT" w:hAnsi="Gill Sans MT"/>
              </w:rPr>
              <w:t>Title:2.2a Religion in the home</w:t>
            </w:r>
          </w:p>
          <w:p w14:paraId="534727CC" w14:textId="77777777" w:rsidR="001D4EAB" w:rsidRPr="00A568CF" w:rsidRDefault="001D4EAB" w:rsidP="00F5277C">
            <w:pPr>
              <w:rPr>
                <w:rFonts w:ascii="Gill Sans MT" w:hAnsi="Gill Sans MT"/>
              </w:rPr>
            </w:pPr>
          </w:p>
        </w:tc>
        <w:tc>
          <w:tcPr>
            <w:tcW w:w="3502" w:type="dxa"/>
            <w:shd w:val="clear" w:color="auto" w:fill="FFFFFF" w:themeFill="background1"/>
          </w:tcPr>
          <w:p w14:paraId="6BCEA88E" w14:textId="39CF48FF" w:rsidR="001D4EAB" w:rsidRPr="00A568CF" w:rsidRDefault="001D4EAB" w:rsidP="00F5277C">
            <w:pPr>
              <w:rPr>
                <w:rFonts w:ascii="Gill Sans MT" w:hAnsi="Gill Sans MT"/>
              </w:rPr>
            </w:pPr>
            <w:r w:rsidRPr="00A568CF">
              <w:rPr>
                <w:rFonts w:ascii="Gill Sans MT" w:hAnsi="Gill Sans MT"/>
              </w:rPr>
              <w:t>Year:</w:t>
            </w:r>
            <w:proofErr w:type="gramStart"/>
            <w:r w:rsidRPr="00A568CF">
              <w:rPr>
                <w:rFonts w:ascii="Gill Sans MT" w:hAnsi="Gill Sans MT"/>
              </w:rPr>
              <w:t>3</w:t>
            </w:r>
            <w:r w:rsidR="007216F5" w:rsidRPr="00A568CF">
              <w:rPr>
                <w:rFonts w:ascii="Gill Sans MT" w:hAnsi="Gill Sans MT"/>
              </w:rPr>
              <w:t xml:space="preserve"> </w:t>
            </w:r>
            <w:r w:rsidRPr="00A568CF">
              <w:rPr>
                <w:rFonts w:ascii="Gill Sans MT" w:hAnsi="Gill Sans MT"/>
              </w:rPr>
              <w:t xml:space="preserve"> Term</w:t>
            </w:r>
            <w:proofErr w:type="gramEnd"/>
            <w:r w:rsidRPr="00A568CF">
              <w:rPr>
                <w:rFonts w:ascii="Gill Sans MT" w:hAnsi="Gill Sans MT"/>
              </w:rPr>
              <w:t>:AU2</w:t>
            </w:r>
            <w:r w:rsidR="007216F5" w:rsidRPr="00A568CF">
              <w:rPr>
                <w:rFonts w:ascii="Gill Sans MT" w:hAnsi="Gill Sans MT"/>
              </w:rPr>
              <w:t xml:space="preserve"> </w:t>
            </w:r>
            <w:r w:rsidRPr="00A568CF">
              <w:rPr>
                <w:rFonts w:ascii="Gill Sans MT" w:hAnsi="Gill Sans MT"/>
              </w:rPr>
              <w:t xml:space="preserve"> Hours:5</w:t>
            </w:r>
          </w:p>
          <w:p w14:paraId="72253B8E" w14:textId="77777777" w:rsidR="001D4EAB" w:rsidRPr="00A568CF" w:rsidRDefault="001D4EAB" w:rsidP="00F5277C">
            <w:pPr>
              <w:rPr>
                <w:rFonts w:ascii="Gill Sans MT" w:hAnsi="Gill Sans MT"/>
              </w:rPr>
            </w:pPr>
          </w:p>
        </w:tc>
      </w:tr>
      <w:tr w:rsidR="00A568CF" w:rsidRPr="00A568CF" w14:paraId="66884D8F" w14:textId="77777777" w:rsidTr="00A568CF">
        <w:trPr>
          <w:trHeight w:val="338"/>
        </w:trPr>
        <w:tc>
          <w:tcPr>
            <w:tcW w:w="13948" w:type="dxa"/>
            <w:gridSpan w:val="4"/>
            <w:shd w:val="clear" w:color="auto" w:fill="F2F2F2" w:themeFill="background1" w:themeFillShade="F2"/>
          </w:tcPr>
          <w:p w14:paraId="2C7D85F2" w14:textId="77777777" w:rsidR="001D4EAB" w:rsidRPr="00A568CF" w:rsidRDefault="001D4EAB" w:rsidP="00F5277C">
            <w:pPr>
              <w:rPr>
                <w:rFonts w:ascii="Gill Sans MT" w:hAnsi="Gill Sans MT"/>
              </w:rPr>
            </w:pPr>
            <w:r w:rsidRPr="00A568CF">
              <w:rPr>
                <w:rFonts w:ascii="Gill Sans MT" w:hAnsi="Gill Sans MT"/>
              </w:rPr>
              <w:t>Programme of Learning Focus</w:t>
            </w:r>
          </w:p>
        </w:tc>
      </w:tr>
      <w:tr w:rsidR="00A568CF" w:rsidRPr="00A568CF" w14:paraId="0D62638C" w14:textId="77777777" w:rsidTr="00A568CF">
        <w:trPr>
          <w:trHeight w:val="972"/>
        </w:trPr>
        <w:tc>
          <w:tcPr>
            <w:tcW w:w="13948" w:type="dxa"/>
            <w:gridSpan w:val="4"/>
          </w:tcPr>
          <w:p w14:paraId="16144D14" w14:textId="5ABDC078" w:rsidR="001D4EAB" w:rsidRPr="00A568CF" w:rsidRDefault="00F54141" w:rsidP="00F5277C">
            <w:pPr>
              <w:ind w:left="142"/>
              <w:rPr>
                <w:rFonts w:ascii="Gill Sans MT" w:hAnsi="Gill Sans MT"/>
              </w:rPr>
            </w:pPr>
            <w:r w:rsidRPr="00A568CF">
              <w:rPr>
                <w:rFonts w:ascii="Gill Sans MT" w:hAnsi="Gill Sans MT"/>
              </w:rPr>
              <w:t>T</w:t>
            </w:r>
            <w:r w:rsidR="001D4EAB" w:rsidRPr="00A568CF">
              <w:rPr>
                <w:rFonts w:ascii="Gill Sans MT" w:hAnsi="Gill Sans MT"/>
              </w:rPr>
              <w:t xml:space="preserve">his unit will provide opportunities to: </w:t>
            </w:r>
            <w:r w:rsidR="001D4EAB" w:rsidRPr="00A568CF">
              <w:rPr>
                <w:rFonts w:ascii="Gill Sans MT" w:hAnsi="Gill Sans MT"/>
                <w:i/>
              </w:rPr>
              <w:t>Compare and contrast</w:t>
            </w:r>
            <w:r w:rsidR="001D4EAB" w:rsidRPr="00A568CF">
              <w:rPr>
                <w:rFonts w:ascii="Gill Sans MT" w:hAnsi="Gill Sans MT"/>
              </w:rPr>
              <w:t xml:space="preserve"> the practice of religion in the home in different religious communities</w:t>
            </w:r>
          </w:p>
          <w:p w14:paraId="23DDC1D9" w14:textId="77777777" w:rsidR="001D4EAB" w:rsidRPr="00A568CF" w:rsidRDefault="001D4EAB" w:rsidP="00F5277C">
            <w:pPr>
              <w:rPr>
                <w:rFonts w:ascii="Gill Sans MT" w:hAnsi="Gill Sans MT"/>
              </w:rPr>
            </w:pPr>
          </w:p>
        </w:tc>
      </w:tr>
      <w:tr w:rsidR="00A568CF" w:rsidRPr="00A568CF" w14:paraId="42AE9574" w14:textId="77777777" w:rsidTr="00A568CF">
        <w:trPr>
          <w:trHeight w:val="473"/>
        </w:trPr>
        <w:tc>
          <w:tcPr>
            <w:tcW w:w="2810" w:type="dxa"/>
            <w:shd w:val="clear" w:color="auto" w:fill="F2F2F2" w:themeFill="background1" w:themeFillShade="F2"/>
          </w:tcPr>
          <w:p w14:paraId="1291B0CD" w14:textId="77777777" w:rsidR="001D4EAB" w:rsidRPr="00A568CF" w:rsidRDefault="001D4EAB" w:rsidP="00F5277C">
            <w:pPr>
              <w:rPr>
                <w:rFonts w:ascii="Gill Sans MT" w:hAnsi="Gill Sans MT"/>
              </w:rPr>
            </w:pPr>
            <w:r w:rsidRPr="00A568CF">
              <w:rPr>
                <w:rFonts w:ascii="Gill Sans MT" w:hAnsi="Gill Sans MT"/>
              </w:rPr>
              <w:t>Broad Learning Objective</w:t>
            </w:r>
          </w:p>
        </w:tc>
        <w:tc>
          <w:tcPr>
            <w:tcW w:w="3453" w:type="dxa"/>
            <w:shd w:val="clear" w:color="auto" w:fill="F2F2F2" w:themeFill="background1" w:themeFillShade="F2"/>
          </w:tcPr>
          <w:p w14:paraId="7A387220" w14:textId="77777777" w:rsidR="001D4EAB" w:rsidRPr="00A568CF" w:rsidRDefault="001D4EAB" w:rsidP="00F5277C">
            <w:pPr>
              <w:rPr>
                <w:rFonts w:ascii="Gill Sans MT" w:hAnsi="Gill Sans MT"/>
              </w:rPr>
            </w:pPr>
            <w:r w:rsidRPr="00A568CF">
              <w:rPr>
                <w:rFonts w:ascii="Gill Sans MT" w:hAnsi="Gill Sans MT"/>
              </w:rPr>
              <w:t>Assessment criteria and differentiation</w:t>
            </w:r>
          </w:p>
        </w:tc>
        <w:tc>
          <w:tcPr>
            <w:tcW w:w="7685" w:type="dxa"/>
            <w:gridSpan w:val="2"/>
            <w:shd w:val="clear" w:color="auto" w:fill="F2F2F2" w:themeFill="background1" w:themeFillShade="F2"/>
          </w:tcPr>
          <w:p w14:paraId="627F24AB" w14:textId="77777777" w:rsidR="001D4EAB" w:rsidRPr="00A568CF" w:rsidRDefault="001D4EAB" w:rsidP="00F5277C">
            <w:pPr>
              <w:rPr>
                <w:rFonts w:ascii="Gill Sans MT" w:hAnsi="Gill Sans MT"/>
              </w:rPr>
            </w:pPr>
            <w:r w:rsidRPr="00A568CF">
              <w:rPr>
                <w:rFonts w:ascii="Gill Sans MT" w:hAnsi="Gill Sans MT"/>
              </w:rPr>
              <w:t>Learning Activities</w:t>
            </w:r>
          </w:p>
        </w:tc>
      </w:tr>
      <w:tr w:rsidR="00A568CF" w:rsidRPr="00A568CF" w14:paraId="45C5BCE0" w14:textId="77777777" w:rsidTr="00A568CF">
        <w:trPr>
          <w:trHeight w:val="883"/>
        </w:trPr>
        <w:tc>
          <w:tcPr>
            <w:tcW w:w="2810" w:type="dxa"/>
          </w:tcPr>
          <w:p w14:paraId="3EA85B1B" w14:textId="77777777" w:rsidR="001D4EAB" w:rsidRPr="00A568CF" w:rsidRDefault="001D4EAB" w:rsidP="00F5277C">
            <w:pPr>
              <w:rPr>
                <w:rFonts w:ascii="Gill Sans MT" w:hAnsi="Gill Sans MT"/>
              </w:rPr>
            </w:pPr>
            <w:r w:rsidRPr="00A568CF">
              <w:rPr>
                <w:rFonts w:ascii="Gill Sans MT" w:hAnsi="Gill Sans MT"/>
              </w:rPr>
              <w:t xml:space="preserve">EXPLORE </w:t>
            </w:r>
          </w:p>
          <w:p w14:paraId="5BBBFE16"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identify characteristics of believers’ homes and link this with belief and practice</w:t>
            </w:r>
          </w:p>
          <w:p w14:paraId="560F85AE" w14:textId="77777777" w:rsidR="001D4EAB" w:rsidRPr="00A568CF" w:rsidRDefault="001D4EAB" w:rsidP="00F5277C">
            <w:pPr>
              <w:rPr>
                <w:rFonts w:ascii="Gill Sans MT" w:hAnsi="Gill Sans MT"/>
              </w:rPr>
            </w:pPr>
          </w:p>
        </w:tc>
        <w:tc>
          <w:tcPr>
            <w:tcW w:w="3453" w:type="dxa"/>
            <w:vMerge w:val="restart"/>
          </w:tcPr>
          <w:p w14:paraId="2C884F6F" w14:textId="77777777" w:rsidR="001D4EAB" w:rsidRPr="00A568CF" w:rsidRDefault="001D4EAB" w:rsidP="00F5277C">
            <w:pPr>
              <w:ind w:left="90"/>
              <w:rPr>
                <w:rFonts w:ascii="Gill Sans MT" w:hAnsi="Gill Sans MT"/>
                <w:sz w:val="16"/>
              </w:rPr>
            </w:pPr>
            <w:r w:rsidRPr="00A568CF">
              <w:rPr>
                <w:rFonts w:ascii="Gill Sans MT" w:hAnsi="Gill Sans MT"/>
                <w:i/>
                <w:sz w:val="16"/>
              </w:rPr>
              <w:t>WTS: All learners</w:t>
            </w:r>
            <w:r w:rsidRPr="00A568CF">
              <w:rPr>
                <w:rFonts w:ascii="Gill Sans MT" w:hAnsi="Gill Sans MT"/>
                <w:sz w:val="16"/>
              </w:rPr>
              <w:t xml:space="preserve"> </w:t>
            </w:r>
            <w:r w:rsidRPr="00A568CF">
              <w:rPr>
                <w:rFonts w:ascii="Gill Sans MT" w:hAnsi="Gill Sans MT"/>
                <w:i/>
                <w:sz w:val="16"/>
              </w:rPr>
              <w:t>should be able to identify symbols, actions and gestures characteristic of the faith which could be found in a believers’ home</w:t>
            </w:r>
          </w:p>
          <w:p w14:paraId="045C2C65" w14:textId="77777777" w:rsidR="001D4EAB" w:rsidRPr="00A568CF" w:rsidRDefault="001D4EAB" w:rsidP="00F5277C">
            <w:pPr>
              <w:ind w:left="90"/>
              <w:rPr>
                <w:rFonts w:ascii="Gill Sans MT" w:hAnsi="Gill Sans MT"/>
                <w:sz w:val="16"/>
              </w:rPr>
            </w:pPr>
            <w:r w:rsidRPr="00A568CF">
              <w:rPr>
                <w:rFonts w:ascii="Gill Sans MT" w:hAnsi="Gill Sans MT"/>
                <w:i/>
                <w:sz w:val="16"/>
              </w:rPr>
              <w:t>EXS: Most learners</w:t>
            </w:r>
            <w:r w:rsidRPr="00A568CF">
              <w:rPr>
                <w:rFonts w:ascii="Gill Sans MT" w:hAnsi="Gill Sans MT"/>
                <w:sz w:val="16"/>
              </w:rPr>
              <w:t xml:space="preserve"> </w:t>
            </w:r>
            <w:r w:rsidRPr="00A568CF">
              <w:rPr>
                <w:rFonts w:ascii="Gill Sans MT" w:hAnsi="Gill Sans MT"/>
                <w:i/>
                <w:sz w:val="16"/>
              </w:rPr>
              <w:t>should be able to identify the beliefs demonstrated by the practice of religion in the home</w:t>
            </w:r>
          </w:p>
          <w:p w14:paraId="5F1FD4B7" w14:textId="77777777" w:rsidR="001D4EAB" w:rsidRPr="00A568CF" w:rsidRDefault="001D4EAB" w:rsidP="00F5277C">
            <w:pPr>
              <w:ind w:left="90"/>
              <w:rPr>
                <w:rFonts w:ascii="Gill Sans MT" w:hAnsi="Gill Sans MT"/>
                <w:sz w:val="16"/>
              </w:rPr>
            </w:pPr>
            <w:r w:rsidRPr="00A568CF">
              <w:rPr>
                <w:rFonts w:ascii="Gill Sans MT" w:hAnsi="Gill Sans MT"/>
                <w:i/>
                <w:sz w:val="16"/>
              </w:rPr>
              <w:t>These learners should be able to suggest meaning for the values and practices found in a believers’ home</w:t>
            </w:r>
          </w:p>
          <w:p w14:paraId="633048E5" w14:textId="77777777" w:rsidR="001D4EAB" w:rsidRPr="00A568CF" w:rsidRDefault="001D4EAB" w:rsidP="00F5277C">
            <w:pPr>
              <w:ind w:left="90"/>
              <w:rPr>
                <w:rFonts w:ascii="Gill Sans MT" w:hAnsi="Gill Sans MT"/>
                <w:i/>
                <w:sz w:val="16"/>
              </w:rPr>
            </w:pPr>
            <w:r w:rsidRPr="00A568CF">
              <w:rPr>
                <w:rFonts w:ascii="Gill Sans MT" w:hAnsi="Gill Sans MT"/>
                <w:i/>
                <w:sz w:val="16"/>
              </w:rPr>
              <w:t>GDS: A few learners should be able to link sources and writing with these practices and to explain why it might be important to believers to carry on these traditions.</w:t>
            </w:r>
          </w:p>
          <w:p w14:paraId="4E695FEB" w14:textId="77777777" w:rsidR="001D4EAB" w:rsidRPr="00A568CF" w:rsidRDefault="001D4EAB" w:rsidP="00F5277C">
            <w:pPr>
              <w:ind w:left="90"/>
              <w:rPr>
                <w:rFonts w:ascii="Gill Sans MT" w:hAnsi="Gill Sans MT"/>
                <w:sz w:val="16"/>
              </w:rPr>
            </w:pPr>
          </w:p>
          <w:p w14:paraId="3B919556" w14:textId="77777777" w:rsidR="001D4EAB" w:rsidRPr="00A568CF" w:rsidRDefault="001D4EAB" w:rsidP="00F5277C">
            <w:pPr>
              <w:rPr>
                <w:rFonts w:ascii="Gill Sans MT" w:hAnsi="Gill Sans MT"/>
              </w:rPr>
            </w:pPr>
            <w:r w:rsidRPr="00A568CF">
              <w:rPr>
                <w:rFonts w:ascii="Gill Sans MT" w:hAnsi="Gill Sans MT"/>
              </w:rPr>
              <w:t>Assessment opportunities (what will be assessed and when)</w:t>
            </w:r>
          </w:p>
        </w:tc>
        <w:tc>
          <w:tcPr>
            <w:tcW w:w="7685" w:type="dxa"/>
            <w:gridSpan w:val="2"/>
            <w:vMerge w:val="restart"/>
          </w:tcPr>
          <w:p w14:paraId="5B1ACB59" w14:textId="77777777" w:rsidR="001D4EAB" w:rsidRPr="00A568CF" w:rsidRDefault="001D4EAB" w:rsidP="00F5277C">
            <w:pPr>
              <w:ind w:firstLine="90"/>
              <w:rPr>
                <w:rFonts w:ascii="Gill Sans MT" w:hAnsi="Gill Sans MT"/>
                <w:b/>
                <w:sz w:val="16"/>
                <w:szCs w:val="16"/>
              </w:rPr>
            </w:pPr>
            <w:r w:rsidRPr="00A568CF">
              <w:rPr>
                <w:rFonts w:ascii="Gill Sans MT" w:hAnsi="Gill Sans MT"/>
                <w:b/>
                <w:sz w:val="16"/>
                <w:szCs w:val="16"/>
              </w:rPr>
              <w:t>What makes people’s homes different?</w:t>
            </w:r>
          </w:p>
          <w:p w14:paraId="2DF7FDA2" w14:textId="77777777" w:rsidR="001D4EAB" w:rsidRPr="00A568CF" w:rsidRDefault="001D4EAB" w:rsidP="00F5277C">
            <w:pPr>
              <w:ind w:left="90"/>
              <w:rPr>
                <w:rFonts w:ascii="Gill Sans MT" w:hAnsi="Gill Sans MT"/>
                <w:b/>
                <w:sz w:val="16"/>
                <w:szCs w:val="16"/>
              </w:rPr>
            </w:pPr>
            <w:r w:rsidRPr="00A568CF">
              <w:rPr>
                <w:rFonts w:ascii="Gill Sans MT" w:hAnsi="Gill Sans MT"/>
                <w:sz w:val="16"/>
                <w:szCs w:val="16"/>
              </w:rPr>
              <w:t>Talk about the customs and practices which may go on in any household regularly.</w:t>
            </w:r>
          </w:p>
          <w:p w14:paraId="1DCA03B3" w14:textId="7B2662CD" w:rsidR="001D4EAB" w:rsidRPr="00A568CF" w:rsidRDefault="001D4EAB" w:rsidP="00F5277C">
            <w:pPr>
              <w:ind w:left="90"/>
              <w:rPr>
                <w:rFonts w:ascii="Gill Sans MT" w:hAnsi="Gill Sans MT"/>
                <w:sz w:val="16"/>
                <w:szCs w:val="16"/>
              </w:rPr>
            </w:pPr>
            <w:r w:rsidRPr="00A568CF">
              <w:rPr>
                <w:rFonts w:ascii="Gill Sans MT" w:hAnsi="Gill Sans MT"/>
                <w:sz w:val="16"/>
                <w:szCs w:val="16"/>
              </w:rPr>
              <w:t>For example:</w:t>
            </w:r>
            <w:r w:rsidR="007216F5" w:rsidRPr="00A568CF">
              <w:rPr>
                <w:rFonts w:ascii="Gill Sans MT" w:hAnsi="Gill Sans MT"/>
                <w:sz w:val="16"/>
                <w:szCs w:val="16"/>
              </w:rPr>
              <w:t xml:space="preserve"> </w:t>
            </w:r>
            <w:r w:rsidRPr="00A568CF">
              <w:rPr>
                <w:rFonts w:ascii="Gill Sans MT" w:hAnsi="Gill Sans MT"/>
                <w:sz w:val="16"/>
                <w:szCs w:val="16"/>
              </w:rPr>
              <w:t>Grandparents visit every weekend, having a particular</w:t>
            </w:r>
            <w:r w:rsidR="007216F5" w:rsidRPr="00A568CF">
              <w:rPr>
                <w:rFonts w:ascii="Gill Sans MT" w:hAnsi="Gill Sans MT"/>
                <w:sz w:val="16"/>
                <w:szCs w:val="16"/>
              </w:rPr>
              <w:t xml:space="preserve"> </w:t>
            </w:r>
            <w:r w:rsidRPr="00A568CF">
              <w:rPr>
                <w:rFonts w:ascii="Gill Sans MT" w:hAnsi="Gill Sans MT"/>
                <w:sz w:val="16"/>
                <w:szCs w:val="16"/>
              </w:rPr>
              <w:t>meal on a certain day of the week, a fix</w:t>
            </w:r>
            <w:smartTag w:uri="urn:schemas-microsoft-com:office:smarttags" w:element="PersonName">
              <w:r w:rsidRPr="00A568CF">
                <w:rPr>
                  <w:rFonts w:ascii="Gill Sans MT" w:hAnsi="Gill Sans MT"/>
                  <w:sz w:val="16"/>
                  <w:szCs w:val="16"/>
                </w:rPr>
                <w:t>ed</w:t>
              </w:r>
            </w:smartTag>
            <w:r w:rsidRPr="00A568CF">
              <w:rPr>
                <w:rFonts w:ascii="Gill Sans MT" w:hAnsi="Gill Sans MT"/>
                <w:sz w:val="16"/>
                <w:szCs w:val="16"/>
              </w:rPr>
              <w:t xml:space="preserve"> pattern for b</w:t>
            </w:r>
            <w:smartTag w:uri="urn:schemas-microsoft-com:office:smarttags" w:element="PersonName">
              <w:r w:rsidRPr="00A568CF">
                <w:rPr>
                  <w:rFonts w:ascii="Gill Sans MT" w:hAnsi="Gill Sans MT"/>
                  <w:sz w:val="16"/>
                  <w:szCs w:val="16"/>
                </w:rPr>
                <w:t>ed</w:t>
              </w:r>
            </w:smartTag>
            <w:r w:rsidRPr="00A568CF">
              <w:rPr>
                <w:rFonts w:ascii="Gill Sans MT" w:hAnsi="Gill Sans MT"/>
                <w:sz w:val="16"/>
                <w:szCs w:val="16"/>
              </w:rPr>
              <w:t>times, eating meals at the table, friends coming to play, reading time, watching a programme on television together.</w:t>
            </w:r>
            <w:r w:rsidR="007216F5" w:rsidRPr="00A568CF">
              <w:rPr>
                <w:rFonts w:ascii="Gill Sans MT" w:hAnsi="Gill Sans MT"/>
                <w:sz w:val="16"/>
                <w:szCs w:val="16"/>
              </w:rPr>
              <w:t xml:space="preserve"> </w:t>
            </w:r>
            <w:r w:rsidRPr="00A568CF">
              <w:rPr>
                <w:rFonts w:ascii="Gill Sans MT" w:hAnsi="Gill Sans MT"/>
                <w:sz w:val="16"/>
                <w:szCs w:val="16"/>
              </w:rPr>
              <w:t>Discuss some ideas in detail - who is involv</w:t>
            </w:r>
            <w:smartTag w:uri="urn:schemas-microsoft-com:office:smarttags" w:element="PersonName">
              <w:r w:rsidRPr="00A568CF">
                <w:rPr>
                  <w:rFonts w:ascii="Gill Sans MT" w:hAnsi="Gill Sans MT"/>
                  <w:sz w:val="16"/>
                  <w:szCs w:val="16"/>
                </w:rPr>
                <w:t>ed</w:t>
              </w:r>
            </w:smartTag>
            <w:r w:rsidRPr="00A568CF">
              <w:rPr>
                <w:rFonts w:ascii="Gill Sans MT" w:hAnsi="Gill Sans MT"/>
                <w:sz w:val="16"/>
                <w:szCs w:val="16"/>
              </w:rPr>
              <w:t>, what usually happens, does the activity follow a pattern, are there particular rules about how you behave?</w:t>
            </w:r>
            <w:r w:rsidR="007216F5" w:rsidRPr="00A568CF">
              <w:rPr>
                <w:rFonts w:ascii="Gill Sans MT" w:hAnsi="Gill Sans MT"/>
                <w:sz w:val="16"/>
                <w:szCs w:val="16"/>
              </w:rPr>
              <w:t xml:space="preserve"> </w:t>
            </w:r>
            <w:r w:rsidRPr="00A568CF">
              <w:rPr>
                <w:rFonts w:ascii="Gill Sans MT" w:hAnsi="Gill Sans MT"/>
                <w:sz w:val="16"/>
                <w:szCs w:val="16"/>
              </w:rPr>
              <w:t>Talk about the meaning of ‘custom’ and ‘practice’.</w:t>
            </w:r>
            <w:r w:rsidR="007216F5" w:rsidRPr="00A568CF">
              <w:rPr>
                <w:rFonts w:ascii="Gill Sans MT" w:hAnsi="Gill Sans MT"/>
                <w:sz w:val="16"/>
                <w:szCs w:val="16"/>
              </w:rPr>
              <w:t xml:space="preserve"> </w:t>
            </w:r>
            <w:r w:rsidRPr="00A568CF">
              <w:rPr>
                <w:rFonts w:ascii="Gill Sans MT" w:hAnsi="Gill Sans MT"/>
                <w:sz w:val="16"/>
                <w:szCs w:val="16"/>
              </w:rPr>
              <w:t xml:space="preserve">Ask pupils to identify a custom or practice and illustrate or describe starting ‘In my house....’ or ‘Some people...’ </w:t>
            </w:r>
          </w:p>
          <w:p w14:paraId="69FCA751" w14:textId="1ABEE0A7" w:rsidR="001D4EAB" w:rsidRPr="00A568CF" w:rsidRDefault="001D4EAB" w:rsidP="00F5277C">
            <w:pPr>
              <w:rPr>
                <w:rFonts w:ascii="Gill Sans MT" w:hAnsi="Gill Sans MT"/>
                <w:i/>
                <w:sz w:val="16"/>
              </w:rPr>
            </w:pPr>
            <w:r w:rsidRPr="00A568CF">
              <w:rPr>
                <w:rFonts w:ascii="Gill Sans MT" w:hAnsi="Gill Sans MT"/>
                <w:b/>
                <w:i/>
                <w:sz w:val="16"/>
                <w:szCs w:val="16"/>
              </w:rPr>
              <w:t>Resources:</w:t>
            </w:r>
            <w:r w:rsidRPr="00A568CF">
              <w:rPr>
                <w:rFonts w:ascii="Gill Sans MT" w:hAnsi="Gill Sans MT"/>
                <w:sz w:val="16"/>
              </w:rPr>
              <w:t xml:space="preserve"> </w:t>
            </w:r>
            <w:r w:rsidRPr="00A568CF">
              <w:rPr>
                <w:rFonts w:ascii="Gill Sans MT" w:hAnsi="Gill Sans MT"/>
                <w:i/>
                <w:sz w:val="16"/>
              </w:rPr>
              <w:t>Images of everyday activities as stimulus for discussion, images from magazines or stories.</w:t>
            </w:r>
            <w:r w:rsidR="007216F5" w:rsidRPr="00A568CF">
              <w:rPr>
                <w:rFonts w:ascii="Gill Sans MT" w:hAnsi="Gill Sans MT"/>
                <w:i/>
                <w:sz w:val="16"/>
              </w:rPr>
              <w:t xml:space="preserve"> </w:t>
            </w:r>
            <w:r w:rsidRPr="00A568CF">
              <w:rPr>
                <w:rFonts w:ascii="Gill Sans MT" w:hAnsi="Gill Sans MT"/>
                <w:i/>
                <w:sz w:val="16"/>
              </w:rPr>
              <w:t>Record of responses from pupils to be used in later activity.</w:t>
            </w:r>
          </w:p>
          <w:p w14:paraId="1CABBE99" w14:textId="77777777" w:rsidR="001D4EAB" w:rsidRPr="00A568CF" w:rsidRDefault="001D4EAB" w:rsidP="00F5277C">
            <w:pPr>
              <w:ind w:firstLine="90"/>
              <w:rPr>
                <w:rFonts w:ascii="Gill Sans MT" w:hAnsi="Gill Sans MT"/>
                <w:b/>
                <w:sz w:val="16"/>
                <w:szCs w:val="16"/>
              </w:rPr>
            </w:pPr>
            <w:r w:rsidRPr="00A568CF">
              <w:rPr>
                <w:rFonts w:ascii="Gill Sans MT" w:hAnsi="Gill Sans MT"/>
                <w:b/>
                <w:sz w:val="16"/>
                <w:szCs w:val="16"/>
              </w:rPr>
              <w:t>What makes a home distinctive of a particular faith community?</w:t>
            </w:r>
          </w:p>
          <w:p w14:paraId="03BBA3D7" w14:textId="77777777" w:rsidR="001D4EAB" w:rsidRPr="00A568CF" w:rsidRDefault="001D4EAB" w:rsidP="00F5277C">
            <w:pPr>
              <w:ind w:left="90"/>
              <w:rPr>
                <w:rFonts w:ascii="Gill Sans MT" w:hAnsi="Gill Sans MT"/>
                <w:sz w:val="16"/>
                <w:szCs w:val="16"/>
              </w:rPr>
            </w:pPr>
            <w:r w:rsidRPr="00A568CF">
              <w:rPr>
                <w:rFonts w:ascii="Gill Sans MT" w:hAnsi="Gill Sans MT"/>
                <w:sz w:val="16"/>
                <w:szCs w:val="16"/>
              </w:rPr>
              <w:t>Find out about religious practices in the home.</w:t>
            </w:r>
          </w:p>
          <w:p w14:paraId="508921AE" w14:textId="10004B72" w:rsidR="001D4EAB" w:rsidRPr="00A568CF" w:rsidRDefault="001D4EAB" w:rsidP="00F5277C">
            <w:pPr>
              <w:ind w:left="90"/>
              <w:rPr>
                <w:rFonts w:ascii="Gill Sans MT" w:hAnsi="Gill Sans MT"/>
                <w:sz w:val="16"/>
                <w:szCs w:val="16"/>
              </w:rPr>
            </w:pPr>
            <w:r w:rsidRPr="00A568CF">
              <w:rPr>
                <w:rFonts w:ascii="Gill Sans MT" w:hAnsi="Gill Sans MT"/>
                <w:sz w:val="16"/>
                <w:szCs w:val="16"/>
              </w:rPr>
              <w:t>For example:</w:t>
            </w:r>
            <w:r w:rsidR="007216F5" w:rsidRPr="00A568CF">
              <w:rPr>
                <w:rFonts w:ascii="Gill Sans MT" w:hAnsi="Gill Sans MT"/>
                <w:sz w:val="16"/>
                <w:szCs w:val="16"/>
              </w:rPr>
              <w:t xml:space="preserve"> </w:t>
            </w:r>
            <w:r w:rsidRPr="00A568CF">
              <w:rPr>
                <w:rFonts w:ascii="Gill Sans MT" w:hAnsi="Gill Sans MT"/>
                <w:sz w:val="16"/>
                <w:szCs w:val="16"/>
              </w:rPr>
              <w:t>Focus on two or three aspects of religious practices bas</w:t>
            </w:r>
            <w:smartTag w:uri="urn:schemas-microsoft-com:office:smarttags" w:element="PersonName">
              <w:r w:rsidRPr="00A568CF">
                <w:rPr>
                  <w:rFonts w:ascii="Gill Sans MT" w:hAnsi="Gill Sans MT"/>
                  <w:sz w:val="16"/>
                  <w:szCs w:val="16"/>
                </w:rPr>
                <w:t>ed</w:t>
              </w:r>
            </w:smartTag>
            <w:r w:rsidRPr="00A568CF">
              <w:rPr>
                <w:rFonts w:ascii="Gill Sans MT" w:hAnsi="Gill Sans MT"/>
                <w:sz w:val="16"/>
                <w:szCs w:val="16"/>
              </w:rPr>
              <w:t xml:space="preserve"> in the home, such as saying grace, reading the Bible, saying prayers, the Jewish Sabbath, Hindu puja.</w:t>
            </w:r>
            <w:r w:rsidR="007216F5" w:rsidRPr="00A568CF">
              <w:rPr>
                <w:rFonts w:ascii="Gill Sans MT" w:hAnsi="Gill Sans MT"/>
                <w:sz w:val="16"/>
                <w:szCs w:val="16"/>
              </w:rPr>
              <w:t xml:space="preserve"> </w:t>
            </w:r>
            <w:r w:rsidRPr="00A568CF">
              <w:rPr>
                <w:rFonts w:ascii="Gill Sans MT" w:hAnsi="Gill Sans MT"/>
                <w:sz w:val="16"/>
                <w:szCs w:val="16"/>
              </w:rPr>
              <w:t>Present pupils with pictures of the identifi</w:t>
            </w:r>
            <w:smartTag w:uri="urn:schemas-microsoft-com:office:smarttags" w:element="PersonName">
              <w:r w:rsidRPr="00A568CF">
                <w:rPr>
                  <w:rFonts w:ascii="Gill Sans MT" w:hAnsi="Gill Sans MT"/>
                  <w:sz w:val="16"/>
                  <w:szCs w:val="16"/>
                </w:rPr>
                <w:t>ed</w:t>
              </w:r>
            </w:smartTag>
            <w:r w:rsidRPr="00A568CF">
              <w:rPr>
                <w:rFonts w:ascii="Gill Sans MT" w:hAnsi="Gill Sans MT"/>
                <w:sz w:val="16"/>
                <w:szCs w:val="16"/>
              </w:rPr>
              <w:t xml:space="preserve"> activity and explore...</w:t>
            </w:r>
            <w:r w:rsidR="007216F5" w:rsidRPr="00A568CF">
              <w:rPr>
                <w:rFonts w:ascii="Gill Sans MT" w:hAnsi="Gill Sans MT"/>
                <w:sz w:val="16"/>
                <w:szCs w:val="16"/>
              </w:rPr>
              <w:t xml:space="preserve"> </w:t>
            </w:r>
            <w:r w:rsidRPr="00A568CF">
              <w:rPr>
                <w:rFonts w:ascii="Gill Sans MT" w:hAnsi="Gill Sans MT"/>
                <w:sz w:val="16"/>
                <w:szCs w:val="16"/>
              </w:rPr>
              <w:t>‘I wonder what is happening here?’</w:t>
            </w:r>
            <w:r w:rsidR="007216F5" w:rsidRPr="00A568CF">
              <w:rPr>
                <w:rFonts w:ascii="Gill Sans MT" w:hAnsi="Gill Sans MT"/>
                <w:sz w:val="16"/>
                <w:szCs w:val="16"/>
              </w:rPr>
              <w:t xml:space="preserve"> </w:t>
            </w:r>
            <w:r w:rsidRPr="00A568CF">
              <w:rPr>
                <w:rFonts w:ascii="Gill Sans MT" w:hAnsi="Gill Sans MT"/>
                <w:sz w:val="16"/>
                <w:szCs w:val="16"/>
              </w:rPr>
              <w:t>Pupils to draw up list of questions to ask the person involv</w:t>
            </w:r>
            <w:smartTag w:uri="urn:schemas-microsoft-com:office:smarttags" w:element="PersonName">
              <w:r w:rsidRPr="00A568CF">
                <w:rPr>
                  <w:rFonts w:ascii="Gill Sans MT" w:hAnsi="Gill Sans MT"/>
                  <w:sz w:val="16"/>
                  <w:szCs w:val="16"/>
                </w:rPr>
                <w:t>ed</w:t>
              </w:r>
            </w:smartTag>
            <w:r w:rsidRPr="00A568CF">
              <w:rPr>
                <w:rFonts w:ascii="Gill Sans MT" w:hAnsi="Gill Sans MT"/>
                <w:sz w:val="16"/>
                <w:szCs w:val="16"/>
              </w:rPr>
              <w:t xml:space="preserve">, then see if they can find the answers from a </w:t>
            </w:r>
            <w:proofErr w:type="gramStart"/>
            <w:r w:rsidRPr="00A568CF">
              <w:rPr>
                <w:rFonts w:ascii="Gill Sans MT" w:hAnsi="Gill Sans MT"/>
                <w:sz w:val="16"/>
                <w:szCs w:val="16"/>
              </w:rPr>
              <w:t>books</w:t>
            </w:r>
            <w:proofErr w:type="gramEnd"/>
            <w:r w:rsidRPr="00A568CF">
              <w:rPr>
                <w:rFonts w:ascii="Gill Sans MT" w:hAnsi="Gill Sans MT"/>
                <w:sz w:val="16"/>
                <w:szCs w:val="16"/>
              </w:rPr>
              <w:t>, ICT, video, story, visitor, etc.</w:t>
            </w:r>
            <w:r w:rsidR="007216F5" w:rsidRPr="00A568CF">
              <w:rPr>
                <w:rFonts w:ascii="Gill Sans MT" w:hAnsi="Gill Sans MT"/>
                <w:sz w:val="16"/>
                <w:szCs w:val="16"/>
              </w:rPr>
              <w:t xml:space="preserve"> </w:t>
            </w:r>
            <w:r w:rsidRPr="00A568CF">
              <w:rPr>
                <w:rFonts w:ascii="Gill Sans MT" w:hAnsi="Gill Sans MT"/>
                <w:sz w:val="16"/>
                <w:szCs w:val="16"/>
              </w:rPr>
              <w:t>Create a story board to explain what is happening.</w:t>
            </w:r>
          </w:p>
          <w:p w14:paraId="37DE015A" w14:textId="77777777" w:rsidR="001D4EAB" w:rsidRPr="00A568CF" w:rsidRDefault="001D4EAB" w:rsidP="00F5277C">
            <w:pPr>
              <w:ind w:firstLine="90"/>
              <w:rPr>
                <w:rFonts w:ascii="Gill Sans MT" w:hAnsi="Gill Sans MT"/>
                <w:i/>
                <w:sz w:val="16"/>
              </w:rPr>
            </w:pPr>
            <w:r w:rsidRPr="00A568CF">
              <w:rPr>
                <w:rFonts w:ascii="Gill Sans MT" w:hAnsi="Gill Sans MT"/>
                <w:b/>
                <w:i/>
                <w:sz w:val="16"/>
                <w:szCs w:val="16"/>
              </w:rPr>
              <w:t>Resources:</w:t>
            </w:r>
            <w:r w:rsidRPr="00A568CF">
              <w:rPr>
                <w:rFonts w:ascii="Gill Sans MT" w:hAnsi="Gill Sans MT"/>
                <w:i/>
                <w:sz w:val="16"/>
                <w:szCs w:val="16"/>
              </w:rPr>
              <w:t xml:space="preserve"> </w:t>
            </w:r>
            <w:r w:rsidRPr="00A568CF">
              <w:rPr>
                <w:rFonts w:ascii="Gill Sans MT" w:hAnsi="Gill Sans MT"/>
                <w:i/>
                <w:sz w:val="16"/>
              </w:rPr>
              <w:t>Images of members of faith communities involv</w:t>
            </w:r>
            <w:smartTag w:uri="urn:schemas-microsoft-com:office:smarttags" w:element="PersonName">
              <w:r w:rsidRPr="00A568CF">
                <w:rPr>
                  <w:rFonts w:ascii="Gill Sans MT" w:hAnsi="Gill Sans MT"/>
                  <w:i/>
                  <w:sz w:val="16"/>
                </w:rPr>
                <w:t>ed</w:t>
              </w:r>
            </w:smartTag>
            <w:r w:rsidRPr="00A568CF">
              <w:rPr>
                <w:rFonts w:ascii="Gill Sans MT" w:hAnsi="Gill Sans MT"/>
                <w:i/>
                <w:sz w:val="16"/>
              </w:rPr>
              <w:t xml:space="preserve"> in religious activities in the home.</w:t>
            </w:r>
          </w:p>
          <w:p w14:paraId="5AE6BE2C" w14:textId="77777777" w:rsidR="001D4EAB" w:rsidRPr="00A568CF" w:rsidRDefault="001D4EAB" w:rsidP="00F5277C">
            <w:pPr>
              <w:ind w:firstLine="90"/>
              <w:rPr>
                <w:rFonts w:ascii="Gill Sans MT" w:hAnsi="Gill Sans MT"/>
                <w:b/>
                <w:sz w:val="16"/>
                <w:szCs w:val="16"/>
              </w:rPr>
            </w:pPr>
            <w:r w:rsidRPr="00A568CF">
              <w:rPr>
                <w:rFonts w:ascii="Gill Sans MT" w:hAnsi="Gill Sans MT"/>
                <w:b/>
                <w:sz w:val="16"/>
                <w:szCs w:val="16"/>
              </w:rPr>
              <w:t>How important is it for believers to practice their faith at home?</w:t>
            </w:r>
          </w:p>
          <w:p w14:paraId="611A8E13" w14:textId="77777777" w:rsidR="001D4EAB" w:rsidRPr="00A568CF" w:rsidRDefault="001D4EAB" w:rsidP="00F5277C">
            <w:pPr>
              <w:ind w:left="90"/>
              <w:rPr>
                <w:rFonts w:ascii="Gill Sans MT" w:hAnsi="Gill Sans MT"/>
                <w:sz w:val="16"/>
                <w:szCs w:val="16"/>
              </w:rPr>
            </w:pPr>
            <w:r w:rsidRPr="00A568CF">
              <w:rPr>
                <w:rFonts w:ascii="Gill Sans MT" w:hAnsi="Gill Sans MT"/>
                <w:sz w:val="16"/>
                <w:szCs w:val="16"/>
              </w:rPr>
              <w:t>Select aspects of these practices and find out what they mean to members of the community.</w:t>
            </w:r>
          </w:p>
          <w:p w14:paraId="52C964EA" w14:textId="1AB24BC0" w:rsidR="001D4EAB" w:rsidRPr="00A568CF" w:rsidRDefault="001D4EAB" w:rsidP="00F5277C">
            <w:pPr>
              <w:ind w:left="90"/>
              <w:rPr>
                <w:rFonts w:ascii="Gill Sans MT" w:hAnsi="Gill Sans MT"/>
                <w:sz w:val="16"/>
                <w:szCs w:val="16"/>
              </w:rPr>
            </w:pPr>
            <w:r w:rsidRPr="00A568CF">
              <w:rPr>
                <w:rFonts w:ascii="Gill Sans MT" w:hAnsi="Gill Sans MT"/>
                <w:sz w:val="16"/>
                <w:szCs w:val="16"/>
              </w:rPr>
              <w:t>For example:</w:t>
            </w:r>
            <w:r w:rsidR="007216F5" w:rsidRPr="00A568CF">
              <w:rPr>
                <w:rFonts w:ascii="Gill Sans MT" w:hAnsi="Gill Sans MT"/>
                <w:sz w:val="16"/>
                <w:szCs w:val="16"/>
              </w:rPr>
              <w:t xml:space="preserve"> </w:t>
            </w:r>
            <w:r w:rsidRPr="00A568CF">
              <w:rPr>
                <w:rFonts w:ascii="Gill Sans MT" w:hAnsi="Gill Sans MT"/>
                <w:sz w:val="16"/>
                <w:szCs w:val="16"/>
              </w:rPr>
              <w:t>Talk about why someone might close their eyes and put hands together during a prayer.</w:t>
            </w:r>
            <w:r w:rsidR="007216F5" w:rsidRPr="00A568CF">
              <w:rPr>
                <w:rFonts w:ascii="Gill Sans MT" w:hAnsi="Gill Sans MT"/>
                <w:sz w:val="16"/>
                <w:szCs w:val="16"/>
              </w:rPr>
              <w:t xml:space="preserve"> </w:t>
            </w:r>
            <w:r w:rsidRPr="00A568CF">
              <w:rPr>
                <w:rFonts w:ascii="Gill Sans MT" w:hAnsi="Gill Sans MT"/>
                <w:sz w:val="16"/>
                <w:szCs w:val="16"/>
              </w:rPr>
              <w:t>Share ideas about why the Sabbath meal might be very special to Jewish people.</w:t>
            </w:r>
            <w:r w:rsidR="007216F5" w:rsidRPr="00A568CF">
              <w:rPr>
                <w:rFonts w:ascii="Gill Sans MT" w:hAnsi="Gill Sans MT"/>
                <w:sz w:val="16"/>
                <w:szCs w:val="16"/>
              </w:rPr>
              <w:t xml:space="preserve"> </w:t>
            </w:r>
            <w:r w:rsidRPr="00A568CF">
              <w:rPr>
                <w:rFonts w:ascii="Gill Sans MT" w:hAnsi="Gill Sans MT"/>
                <w:sz w:val="16"/>
                <w:szCs w:val="16"/>
              </w:rPr>
              <w:t>Talk about how a Hindu might feel having a very special shrine at home, and making use of it regularly.</w:t>
            </w:r>
            <w:r w:rsidR="007216F5" w:rsidRPr="00A568CF">
              <w:rPr>
                <w:rFonts w:ascii="Gill Sans MT" w:hAnsi="Gill Sans MT"/>
                <w:sz w:val="16"/>
                <w:szCs w:val="16"/>
              </w:rPr>
              <w:t xml:space="preserve"> </w:t>
            </w:r>
            <w:r w:rsidRPr="00A568CF">
              <w:rPr>
                <w:rFonts w:ascii="Gill Sans MT" w:hAnsi="Gill Sans MT"/>
                <w:sz w:val="16"/>
                <w:szCs w:val="16"/>
              </w:rPr>
              <w:t>What might it be like to pray five times a day and how might that be helpful for a Muslim?</w:t>
            </w:r>
            <w:r w:rsidR="007216F5" w:rsidRPr="00A568CF">
              <w:rPr>
                <w:rFonts w:ascii="Gill Sans MT" w:hAnsi="Gill Sans MT"/>
                <w:sz w:val="16"/>
                <w:szCs w:val="16"/>
              </w:rPr>
              <w:t xml:space="preserve"> </w:t>
            </w:r>
            <w:r w:rsidRPr="00A568CF">
              <w:rPr>
                <w:rFonts w:ascii="Gill Sans MT" w:hAnsi="Gill Sans MT"/>
                <w:sz w:val="16"/>
                <w:szCs w:val="16"/>
              </w:rPr>
              <w:t xml:space="preserve">If possible invite a member of the faith community to talk about their feelings and how they pray at home. Activity – children to draw the outline of a house with columns inside of different faiths. In the columns write down the different activities that take place in different faiths at their homes. ‘Through the keyhole’ activity – children use artefacts or pictures to introduce what might be seen if pupils looked through the keyhole into a Hindu family home. </w:t>
            </w:r>
          </w:p>
          <w:p w14:paraId="13314212" w14:textId="2E754F5D" w:rsidR="001D4EAB" w:rsidRPr="00A568CF" w:rsidRDefault="001D4EAB" w:rsidP="00F5277C">
            <w:pPr>
              <w:ind w:left="90"/>
              <w:rPr>
                <w:rFonts w:ascii="Gill Sans MT" w:hAnsi="Gill Sans MT"/>
                <w:i/>
                <w:sz w:val="16"/>
              </w:rPr>
            </w:pPr>
            <w:r w:rsidRPr="00A568CF">
              <w:rPr>
                <w:rFonts w:ascii="Gill Sans MT" w:hAnsi="Gill Sans MT"/>
                <w:b/>
                <w:i/>
                <w:sz w:val="16"/>
                <w:szCs w:val="16"/>
              </w:rPr>
              <w:t>Resources:</w:t>
            </w:r>
            <w:r w:rsidRPr="00A568CF">
              <w:rPr>
                <w:rFonts w:ascii="Gill Sans MT" w:hAnsi="Gill Sans MT"/>
                <w:sz w:val="16"/>
              </w:rPr>
              <w:t xml:space="preserve"> </w:t>
            </w:r>
            <w:r w:rsidRPr="00A568CF">
              <w:rPr>
                <w:rFonts w:ascii="Gill Sans MT" w:hAnsi="Gill Sans MT"/>
                <w:i/>
                <w:sz w:val="16"/>
              </w:rPr>
              <w:t>Visitor from a faith community.</w:t>
            </w:r>
            <w:r w:rsidR="007216F5" w:rsidRPr="00A568CF">
              <w:rPr>
                <w:rFonts w:ascii="Gill Sans MT" w:hAnsi="Gill Sans MT"/>
                <w:i/>
                <w:sz w:val="16"/>
              </w:rPr>
              <w:t xml:space="preserve"> </w:t>
            </w:r>
            <w:r w:rsidRPr="00A568CF">
              <w:rPr>
                <w:rFonts w:ascii="Gill Sans MT" w:hAnsi="Gill Sans MT"/>
                <w:i/>
                <w:sz w:val="16"/>
              </w:rPr>
              <w:t>BBC Learning Zone video clips portraying praying at home.</w:t>
            </w:r>
          </w:p>
          <w:p w14:paraId="63C076F1" w14:textId="77777777" w:rsidR="001D4EAB" w:rsidRPr="00A568CF" w:rsidRDefault="001D4EAB" w:rsidP="00F5277C">
            <w:pPr>
              <w:ind w:left="142"/>
              <w:rPr>
                <w:rFonts w:ascii="Gill Sans MT" w:hAnsi="Gill Sans MT"/>
                <w:b/>
                <w:sz w:val="16"/>
                <w:szCs w:val="16"/>
              </w:rPr>
            </w:pPr>
            <w:r w:rsidRPr="00A568CF">
              <w:rPr>
                <w:rFonts w:ascii="Gill Sans MT" w:hAnsi="Gill Sans MT"/>
                <w:b/>
                <w:sz w:val="16"/>
                <w:szCs w:val="16"/>
              </w:rPr>
              <w:t>What makes a home distinctive for you?</w:t>
            </w:r>
          </w:p>
          <w:p w14:paraId="699FE38D" w14:textId="7177B693" w:rsidR="001D4EAB" w:rsidRPr="00A568CF" w:rsidRDefault="001D4EAB" w:rsidP="00F5277C">
            <w:pPr>
              <w:ind w:left="90"/>
              <w:rPr>
                <w:rFonts w:ascii="Gill Sans MT" w:hAnsi="Gill Sans MT"/>
                <w:sz w:val="16"/>
                <w:szCs w:val="16"/>
              </w:rPr>
            </w:pPr>
            <w:r w:rsidRPr="00A568CF">
              <w:rPr>
                <w:rFonts w:ascii="Gill Sans MT" w:hAnsi="Gill Sans MT"/>
                <w:sz w:val="16"/>
                <w:szCs w:val="16"/>
              </w:rPr>
              <w:t>Share personal ideas about customs and practices which you think are good to carry on at home.</w:t>
            </w:r>
            <w:r w:rsidR="007216F5" w:rsidRPr="00A568CF">
              <w:rPr>
                <w:rFonts w:ascii="Gill Sans MT" w:hAnsi="Gill Sans MT"/>
                <w:sz w:val="16"/>
                <w:szCs w:val="16"/>
              </w:rPr>
              <w:t xml:space="preserve"> </w:t>
            </w:r>
          </w:p>
          <w:p w14:paraId="35E9768F" w14:textId="2ED7DA34" w:rsidR="001D4EAB" w:rsidRPr="00A568CF" w:rsidRDefault="001D4EAB" w:rsidP="00F5277C">
            <w:pPr>
              <w:ind w:left="90"/>
              <w:rPr>
                <w:rFonts w:ascii="Gill Sans MT" w:hAnsi="Gill Sans MT"/>
                <w:sz w:val="16"/>
                <w:szCs w:val="16"/>
              </w:rPr>
            </w:pPr>
            <w:r w:rsidRPr="00A568CF">
              <w:rPr>
                <w:rFonts w:ascii="Gill Sans MT" w:hAnsi="Gill Sans MT"/>
                <w:sz w:val="16"/>
                <w:szCs w:val="16"/>
              </w:rPr>
              <w:t>For example: Which do you think you would miss most if they all stopp</w:t>
            </w:r>
            <w:smartTag w:uri="urn:schemas-microsoft-com:office:smarttags" w:element="PersonName">
              <w:r w:rsidRPr="00A568CF">
                <w:rPr>
                  <w:rFonts w:ascii="Gill Sans MT" w:hAnsi="Gill Sans MT"/>
                  <w:sz w:val="16"/>
                  <w:szCs w:val="16"/>
                </w:rPr>
                <w:t>ed</w:t>
              </w:r>
            </w:smartTag>
            <w:r w:rsidRPr="00A568CF">
              <w:rPr>
                <w:rFonts w:ascii="Gill Sans MT" w:hAnsi="Gill Sans MT"/>
                <w:sz w:val="16"/>
                <w:szCs w:val="16"/>
              </w:rPr>
              <w:t>?</w:t>
            </w:r>
            <w:r w:rsidR="007216F5" w:rsidRPr="00A568CF">
              <w:rPr>
                <w:rFonts w:ascii="Gill Sans MT" w:hAnsi="Gill Sans MT"/>
                <w:sz w:val="16"/>
                <w:szCs w:val="16"/>
              </w:rPr>
              <w:t xml:space="preserve"> </w:t>
            </w:r>
            <w:r w:rsidRPr="00A568CF">
              <w:rPr>
                <w:rFonts w:ascii="Gill Sans MT" w:hAnsi="Gill Sans MT"/>
                <w:sz w:val="16"/>
                <w:szCs w:val="16"/>
              </w:rPr>
              <w:t>What do you think you would like to carry on doing when you have a home of your own?</w:t>
            </w:r>
            <w:r w:rsidR="007216F5" w:rsidRPr="00A568CF">
              <w:rPr>
                <w:rFonts w:ascii="Gill Sans MT" w:hAnsi="Gill Sans MT"/>
                <w:sz w:val="16"/>
                <w:szCs w:val="16"/>
              </w:rPr>
              <w:t xml:space="preserve"> </w:t>
            </w:r>
            <w:r w:rsidRPr="00A568CF">
              <w:rPr>
                <w:rFonts w:ascii="Gill Sans MT" w:hAnsi="Gill Sans MT"/>
                <w:sz w:val="16"/>
                <w:szCs w:val="16"/>
              </w:rPr>
              <w:t>What might be a good custom for the classroom, home to your class?</w:t>
            </w:r>
            <w:r w:rsidR="007216F5" w:rsidRPr="00A568CF">
              <w:rPr>
                <w:rFonts w:ascii="Gill Sans MT" w:hAnsi="Gill Sans MT"/>
                <w:sz w:val="16"/>
                <w:szCs w:val="16"/>
              </w:rPr>
              <w:t xml:space="preserve"> </w:t>
            </w:r>
            <w:r w:rsidRPr="00A568CF">
              <w:rPr>
                <w:rFonts w:ascii="Gill Sans MT" w:hAnsi="Gill Sans MT"/>
                <w:sz w:val="16"/>
                <w:szCs w:val="16"/>
              </w:rPr>
              <w:t xml:space="preserve">Put it into practice. Create a display called </w:t>
            </w:r>
            <w:proofErr w:type="gramStart"/>
            <w:r w:rsidRPr="00A568CF">
              <w:rPr>
                <w:rFonts w:ascii="Gill Sans MT" w:hAnsi="Gill Sans MT"/>
                <w:sz w:val="16"/>
                <w:szCs w:val="16"/>
              </w:rPr>
              <w:t>‘ Home</w:t>
            </w:r>
            <w:proofErr w:type="gramEnd"/>
            <w:r w:rsidRPr="00A568CF">
              <w:rPr>
                <w:rFonts w:ascii="Gill Sans MT" w:hAnsi="Gill Sans MT"/>
                <w:sz w:val="16"/>
                <w:szCs w:val="16"/>
              </w:rPr>
              <w:t xml:space="preserve"> is where the heart is’. Using a </w:t>
            </w:r>
            <w:proofErr w:type="gramStart"/>
            <w:r w:rsidRPr="00A568CF">
              <w:rPr>
                <w:rFonts w:ascii="Gill Sans MT" w:hAnsi="Gill Sans MT"/>
                <w:sz w:val="16"/>
                <w:szCs w:val="16"/>
              </w:rPr>
              <w:t>heart shape children</w:t>
            </w:r>
            <w:proofErr w:type="gramEnd"/>
            <w:r w:rsidRPr="00A568CF">
              <w:rPr>
                <w:rFonts w:ascii="Gill Sans MT" w:hAnsi="Gill Sans MT"/>
                <w:sz w:val="16"/>
                <w:szCs w:val="16"/>
              </w:rPr>
              <w:t xml:space="preserve"> to draw and write about what makes their house a home. </w:t>
            </w:r>
          </w:p>
          <w:p w14:paraId="587619B9" w14:textId="77777777" w:rsidR="001D4EAB" w:rsidRPr="00A568CF" w:rsidRDefault="001D4EAB" w:rsidP="00F5277C">
            <w:pPr>
              <w:ind w:left="142"/>
              <w:rPr>
                <w:rFonts w:ascii="Gill Sans MT" w:hAnsi="Gill Sans MT"/>
                <w:sz w:val="16"/>
                <w:szCs w:val="16"/>
              </w:rPr>
            </w:pPr>
            <w:r w:rsidRPr="00A568CF">
              <w:rPr>
                <w:rFonts w:ascii="Gill Sans MT" w:hAnsi="Gill Sans MT"/>
                <w:b/>
                <w:i/>
                <w:sz w:val="16"/>
                <w:szCs w:val="16"/>
              </w:rPr>
              <w:t>Resources:</w:t>
            </w:r>
            <w:r w:rsidRPr="00A568CF">
              <w:rPr>
                <w:rFonts w:ascii="Gill Sans MT" w:hAnsi="Gill Sans MT"/>
                <w:i/>
                <w:sz w:val="16"/>
                <w:szCs w:val="16"/>
              </w:rPr>
              <w:t xml:space="preserve"> Heart shapes.</w:t>
            </w:r>
          </w:p>
        </w:tc>
      </w:tr>
      <w:tr w:rsidR="00A568CF" w:rsidRPr="00A568CF" w14:paraId="1B6EDC5C" w14:textId="77777777" w:rsidTr="00A568CF">
        <w:trPr>
          <w:trHeight w:val="1925"/>
        </w:trPr>
        <w:tc>
          <w:tcPr>
            <w:tcW w:w="2810" w:type="dxa"/>
          </w:tcPr>
          <w:p w14:paraId="4DEBC214" w14:textId="77777777" w:rsidR="001D4EAB" w:rsidRPr="00A568CF" w:rsidRDefault="001D4EAB" w:rsidP="00F5277C">
            <w:pPr>
              <w:rPr>
                <w:rFonts w:ascii="Gill Sans MT" w:hAnsi="Gill Sans MT"/>
              </w:rPr>
            </w:pPr>
            <w:r w:rsidRPr="00A568CF">
              <w:rPr>
                <w:rFonts w:ascii="Gill Sans MT" w:hAnsi="Gill Sans MT"/>
              </w:rPr>
              <w:t>ENGAGE</w:t>
            </w:r>
          </w:p>
          <w:p w14:paraId="688157E6"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identify important beliefs evident in a believers’ home and explain why it might be important to carry on these traditions</w:t>
            </w:r>
          </w:p>
          <w:p w14:paraId="4515FC34" w14:textId="77777777" w:rsidR="001D4EAB" w:rsidRPr="00A568CF" w:rsidRDefault="001D4EAB" w:rsidP="00F5277C">
            <w:pPr>
              <w:rPr>
                <w:rFonts w:ascii="Gill Sans MT" w:hAnsi="Gill Sans MT"/>
              </w:rPr>
            </w:pPr>
          </w:p>
        </w:tc>
        <w:tc>
          <w:tcPr>
            <w:tcW w:w="3453" w:type="dxa"/>
            <w:vMerge/>
          </w:tcPr>
          <w:p w14:paraId="77793513" w14:textId="77777777" w:rsidR="001D4EAB" w:rsidRPr="00A568CF" w:rsidRDefault="001D4EAB" w:rsidP="00F5277C">
            <w:pPr>
              <w:rPr>
                <w:rFonts w:ascii="Gill Sans MT" w:hAnsi="Gill Sans MT"/>
              </w:rPr>
            </w:pPr>
          </w:p>
        </w:tc>
        <w:tc>
          <w:tcPr>
            <w:tcW w:w="7685" w:type="dxa"/>
            <w:gridSpan w:val="2"/>
            <w:vMerge/>
          </w:tcPr>
          <w:p w14:paraId="7FF6001A" w14:textId="77777777" w:rsidR="001D4EAB" w:rsidRPr="00A568CF" w:rsidRDefault="001D4EAB" w:rsidP="00F5277C">
            <w:pPr>
              <w:rPr>
                <w:rFonts w:ascii="Gill Sans MT" w:hAnsi="Gill Sans MT"/>
              </w:rPr>
            </w:pPr>
          </w:p>
        </w:tc>
      </w:tr>
      <w:tr w:rsidR="00A568CF" w:rsidRPr="00A568CF" w14:paraId="35D58536" w14:textId="77777777" w:rsidTr="00A568CF">
        <w:trPr>
          <w:trHeight w:val="1956"/>
        </w:trPr>
        <w:tc>
          <w:tcPr>
            <w:tcW w:w="2810" w:type="dxa"/>
          </w:tcPr>
          <w:p w14:paraId="07087317" w14:textId="77777777" w:rsidR="001D4EAB" w:rsidRPr="00A568CF" w:rsidRDefault="001D4EAB" w:rsidP="00F5277C">
            <w:pPr>
              <w:rPr>
                <w:rFonts w:ascii="Gill Sans MT" w:hAnsi="Gill Sans MT"/>
              </w:rPr>
            </w:pPr>
            <w:r w:rsidRPr="00A568CF">
              <w:rPr>
                <w:rFonts w:ascii="Gill Sans MT" w:hAnsi="Gill Sans MT"/>
              </w:rPr>
              <w:t>REFLECT</w:t>
            </w:r>
          </w:p>
          <w:p w14:paraId="6A33FFA3"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identify attitudes and values that might influence their homes and suggest how they might demonstrate their own values at home.</w:t>
            </w:r>
          </w:p>
          <w:p w14:paraId="67E2F896" w14:textId="77777777" w:rsidR="001D4EAB" w:rsidRPr="00A568CF" w:rsidRDefault="001D4EAB" w:rsidP="00F5277C">
            <w:pPr>
              <w:rPr>
                <w:rFonts w:ascii="Gill Sans MT" w:hAnsi="Gill Sans MT"/>
              </w:rPr>
            </w:pPr>
          </w:p>
        </w:tc>
        <w:tc>
          <w:tcPr>
            <w:tcW w:w="3453" w:type="dxa"/>
            <w:vMerge/>
          </w:tcPr>
          <w:p w14:paraId="096793AC" w14:textId="77777777" w:rsidR="001D4EAB" w:rsidRPr="00A568CF" w:rsidRDefault="001D4EAB" w:rsidP="00F5277C">
            <w:pPr>
              <w:rPr>
                <w:rFonts w:ascii="Gill Sans MT" w:hAnsi="Gill Sans MT"/>
              </w:rPr>
            </w:pPr>
          </w:p>
        </w:tc>
        <w:tc>
          <w:tcPr>
            <w:tcW w:w="7685" w:type="dxa"/>
            <w:gridSpan w:val="2"/>
            <w:vMerge/>
          </w:tcPr>
          <w:p w14:paraId="6598E6A7" w14:textId="77777777" w:rsidR="001D4EAB" w:rsidRPr="00A568CF" w:rsidRDefault="001D4EAB" w:rsidP="00F5277C">
            <w:pPr>
              <w:rPr>
                <w:rFonts w:ascii="Gill Sans MT" w:hAnsi="Gill Sans MT"/>
              </w:rPr>
            </w:pPr>
          </w:p>
        </w:tc>
      </w:tr>
    </w:tbl>
    <w:p w14:paraId="3626E194" w14:textId="434AC592" w:rsidR="001D4EAB" w:rsidRPr="00A568CF" w:rsidRDefault="001D4EAB" w:rsidP="001D4EAB">
      <w:pPr>
        <w:rPr>
          <w:rFonts w:ascii="Gill Sans MT" w:hAnsi="Gill Sans MT"/>
          <w:sz w:val="48"/>
          <w:szCs w:val="48"/>
        </w:rPr>
      </w:pPr>
      <w:r w:rsidRPr="00A568CF">
        <w:rPr>
          <w:rFonts w:ascii="Gill Sans MT" w:hAnsi="Gill Sans MT"/>
          <w:sz w:val="48"/>
          <w:szCs w:val="48"/>
        </w:rPr>
        <w:lastRenderedPageBreak/>
        <w:t>Year 4</w:t>
      </w:r>
    </w:p>
    <w:p w14:paraId="0CA8BDA4" w14:textId="77777777" w:rsidR="001D4EAB" w:rsidRPr="00A568CF" w:rsidRDefault="001D4EAB" w:rsidP="001D4EAB">
      <w:pPr>
        <w:rPr>
          <w:rFonts w:ascii="Gill Sans MT" w:hAnsi="Gill Sans MT"/>
          <w:sz w:val="28"/>
          <w:szCs w:val="28"/>
        </w:rPr>
      </w:pPr>
    </w:p>
    <w:tbl>
      <w:tblPr>
        <w:tblStyle w:val="TableGrid"/>
        <w:tblW w:w="0" w:type="auto"/>
        <w:tblLook w:val="04A0" w:firstRow="1" w:lastRow="0" w:firstColumn="1" w:lastColumn="0" w:noHBand="0" w:noVBand="1"/>
      </w:tblPr>
      <w:tblGrid>
        <w:gridCol w:w="2821"/>
        <w:gridCol w:w="3456"/>
        <w:gridCol w:w="4175"/>
        <w:gridCol w:w="3496"/>
      </w:tblGrid>
      <w:tr w:rsidR="00A568CF" w:rsidRPr="00A568CF" w14:paraId="352F7E34" w14:textId="77777777" w:rsidTr="00F5277C">
        <w:trPr>
          <w:trHeight w:val="577"/>
        </w:trPr>
        <w:tc>
          <w:tcPr>
            <w:tcW w:w="2923" w:type="dxa"/>
          </w:tcPr>
          <w:p w14:paraId="407FEC02" w14:textId="77777777" w:rsidR="001D4EAB" w:rsidRPr="00A568CF" w:rsidRDefault="001D4EAB" w:rsidP="00F5277C">
            <w:pPr>
              <w:rPr>
                <w:rFonts w:ascii="Gill Sans MT" w:hAnsi="Gill Sans MT"/>
              </w:rPr>
            </w:pPr>
            <w:r w:rsidRPr="00A568CF">
              <w:rPr>
                <w:rFonts w:ascii="Gill Sans MT" w:hAnsi="Gill Sans MT"/>
              </w:rPr>
              <w:t>Religious Education</w:t>
            </w:r>
          </w:p>
        </w:tc>
        <w:tc>
          <w:tcPr>
            <w:tcW w:w="8147" w:type="dxa"/>
            <w:gridSpan w:val="2"/>
            <w:shd w:val="clear" w:color="auto" w:fill="FFFFFF" w:themeFill="background1"/>
          </w:tcPr>
          <w:p w14:paraId="068DE1BF" w14:textId="77777777" w:rsidR="001D4EAB" w:rsidRPr="00A568CF" w:rsidRDefault="001D4EAB" w:rsidP="00F5277C">
            <w:pPr>
              <w:rPr>
                <w:rFonts w:ascii="Gill Sans MT" w:hAnsi="Gill Sans MT"/>
              </w:rPr>
            </w:pPr>
            <w:r w:rsidRPr="00A568CF">
              <w:rPr>
                <w:rFonts w:ascii="Gill Sans MT" w:hAnsi="Gill Sans MT"/>
              </w:rPr>
              <w:t xml:space="preserve">Title: </w:t>
            </w:r>
            <w:r w:rsidRPr="00A568CF">
              <w:rPr>
                <w:rFonts w:ascii="Gill Sans MT" w:hAnsi="Gill Sans MT"/>
                <w:b/>
              </w:rPr>
              <w:t>2.6d ENVIRONMENT: Harvest</w:t>
            </w:r>
          </w:p>
        </w:tc>
        <w:tc>
          <w:tcPr>
            <w:tcW w:w="3697" w:type="dxa"/>
            <w:shd w:val="clear" w:color="auto" w:fill="FFFFFF" w:themeFill="background1"/>
          </w:tcPr>
          <w:p w14:paraId="0C1A07C6" w14:textId="2D68D2F8" w:rsidR="001D4EAB" w:rsidRPr="00A568CF" w:rsidRDefault="001D4EAB" w:rsidP="00F5277C">
            <w:pPr>
              <w:rPr>
                <w:rFonts w:ascii="Gill Sans MT" w:hAnsi="Gill Sans MT"/>
              </w:rPr>
            </w:pPr>
            <w:r w:rsidRPr="00A568CF">
              <w:rPr>
                <w:rFonts w:ascii="Gill Sans MT" w:hAnsi="Gill Sans MT"/>
              </w:rPr>
              <w:t>Year: 4</w:t>
            </w:r>
            <w:r w:rsidR="007216F5" w:rsidRPr="00A568CF">
              <w:rPr>
                <w:rFonts w:ascii="Gill Sans MT" w:hAnsi="Gill Sans MT"/>
              </w:rPr>
              <w:t xml:space="preserve"> </w:t>
            </w:r>
            <w:r w:rsidRPr="00A568CF">
              <w:rPr>
                <w:rFonts w:ascii="Gill Sans MT" w:hAnsi="Gill Sans MT"/>
              </w:rPr>
              <w:t>Term:AU1</w:t>
            </w:r>
            <w:r w:rsidR="007216F5" w:rsidRPr="00A568CF">
              <w:rPr>
                <w:rFonts w:ascii="Gill Sans MT" w:hAnsi="Gill Sans MT"/>
              </w:rPr>
              <w:t xml:space="preserve"> </w:t>
            </w:r>
            <w:r w:rsidRPr="00A568CF">
              <w:rPr>
                <w:rFonts w:ascii="Gill Sans MT" w:hAnsi="Gill Sans MT"/>
              </w:rPr>
              <w:t>Hours:5</w:t>
            </w:r>
          </w:p>
          <w:p w14:paraId="5DA8F0EC" w14:textId="77777777" w:rsidR="001D4EAB" w:rsidRPr="00A568CF" w:rsidRDefault="001D4EAB" w:rsidP="00F5277C">
            <w:pPr>
              <w:rPr>
                <w:rFonts w:ascii="Gill Sans MT" w:hAnsi="Gill Sans MT"/>
              </w:rPr>
            </w:pPr>
          </w:p>
        </w:tc>
      </w:tr>
      <w:tr w:rsidR="00A568CF" w:rsidRPr="00A568CF" w14:paraId="54425145" w14:textId="77777777" w:rsidTr="00F5277C">
        <w:trPr>
          <w:trHeight w:val="338"/>
        </w:trPr>
        <w:tc>
          <w:tcPr>
            <w:tcW w:w="14767" w:type="dxa"/>
            <w:gridSpan w:val="4"/>
            <w:shd w:val="clear" w:color="auto" w:fill="F2F2F2" w:themeFill="background1" w:themeFillShade="F2"/>
          </w:tcPr>
          <w:p w14:paraId="7A095D04" w14:textId="77777777" w:rsidR="001D4EAB" w:rsidRPr="00A568CF" w:rsidRDefault="001D4EAB" w:rsidP="00F5277C">
            <w:pPr>
              <w:rPr>
                <w:rFonts w:ascii="Gill Sans MT" w:hAnsi="Gill Sans MT"/>
              </w:rPr>
            </w:pPr>
            <w:r w:rsidRPr="00A568CF">
              <w:rPr>
                <w:rFonts w:ascii="Gill Sans MT" w:hAnsi="Gill Sans MT"/>
              </w:rPr>
              <w:t>Programme of Learning Focus</w:t>
            </w:r>
          </w:p>
        </w:tc>
      </w:tr>
      <w:tr w:rsidR="00A568CF" w:rsidRPr="00A568CF" w14:paraId="0AC19487" w14:textId="77777777" w:rsidTr="00F5277C">
        <w:trPr>
          <w:trHeight w:val="972"/>
        </w:trPr>
        <w:tc>
          <w:tcPr>
            <w:tcW w:w="14767" w:type="dxa"/>
            <w:gridSpan w:val="4"/>
          </w:tcPr>
          <w:p w14:paraId="0F34B6C9" w14:textId="11E579DB" w:rsidR="001D4EAB" w:rsidRPr="00A568CF" w:rsidRDefault="00F54141" w:rsidP="00F5277C">
            <w:pPr>
              <w:ind w:left="142"/>
              <w:rPr>
                <w:rFonts w:ascii="Gill Sans MT" w:hAnsi="Gill Sans MT"/>
              </w:rPr>
            </w:pPr>
            <w:r w:rsidRPr="00A568CF">
              <w:rPr>
                <w:rFonts w:ascii="Gill Sans MT" w:hAnsi="Gill Sans MT"/>
              </w:rPr>
              <w:t>T</w:t>
            </w:r>
            <w:r w:rsidR="001D4EAB" w:rsidRPr="00A568CF">
              <w:rPr>
                <w:rFonts w:ascii="Gill Sans MT" w:hAnsi="Gill Sans MT"/>
              </w:rPr>
              <w:t xml:space="preserve">his unit will provide opportunities to: </w:t>
            </w:r>
          </w:p>
          <w:p w14:paraId="7454F404" w14:textId="77777777" w:rsidR="001D4EAB" w:rsidRPr="00A568CF" w:rsidRDefault="001D4EAB" w:rsidP="00F5277C">
            <w:pPr>
              <w:ind w:left="142"/>
              <w:rPr>
                <w:rFonts w:ascii="Gill Sans MT" w:hAnsi="Gill Sans MT"/>
              </w:rPr>
            </w:pPr>
            <w:r w:rsidRPr="00A568CF">
              <w:rPr>
                <w:rFonts w:ascii="Gill Sans MT" w:hAnsi="Gill Sans MT"/>
                <w:i/>
              </w:rPr>
              <w:t>Explore</w:t>
            </w:r>
            <w:r w:rsidRPr="00A568CF">
              <w:rPr>
                <w:rFonts w:ascii="Gill Sans MT" w:hAnsi="Gill Sans MT"/>
              </w:rPr>
              <w:t xml:space="preserve"> religious stories and teachings about the environment and </w:t>
            </w:r>
            <w:r w:rsidRPr="00A568CF">
              <w:rPr>
                <w:rFonts w:ascii="Gill Sans MT" w:hAnsi="Gill Sans MT"/>
                <w:i/>
              </w:rPr>
              <w:t>identify</w:t>
            </w:r>
            <w:r w:rsidRPr="00A568CF">
              <w:rPr>
                <w:rFonts w:ascii="Gill Sans MT" w:hAnsi="Gill Sans MT"/>
              </w:rPr>
              <w:t xml:space="preserve"> their impact on behaviour</w:t>
            </w:r>
          </w:p>
          <w:p w14:paraId="7A2223BA" w14:textId="77777777" w:rsidR="001D4EAB" w:rsidRPr="00A568CF" w:rsidRDefault="001D4EAB" w:rsidP="00F5277C">
            <w:pPr>
              <w:ind w:left="142"/>
              <w:rPr>
                <w:rFonts w:ascii="Gill Sans MT" w:hAnsi="Gill Sans MT"/>
              </w:rPr>
            </w:pPr>
          </w:p>
        </w:tc>
      </w:tr>
      <w:tr w:rsidR="00A568CF" w:rsidRPr="00A568CF" w14:paraId="543D237A" w14:textId="77777777" w:rsidTr="00F5277C">
        <w:trPr>
          <w:trHeight w:val="473"/>
        </w:trPr>
        <w:tc>
          <w:tcPr>
            <w:tcW w:w="2923" w:type="dxa"/>
            <w:shd w:val="clear" w:color="auto" w:fill="F2F2F2" w:themeFill="background1" w:themeFillShade="F2"/>
          </w:tcPr>
          <w:p w14:paraId="3F6BBF8E" w14:textId="77777777" w:rsidR="001D4EAB" w:rsidRPr="00A568CF" w:rsidRDefault="001D4EAB" w:rsidP="00F5277C">
            <w:pPr>
              <w:rPr>
                <w:rFonts w:ascii="Gill Sans MT" w:hAnsi="Gill Sans MT"/>
              </w:rPr>
            </w:pPr>
            <w:r w:rsidRPr="00A568CF">
              <w:rPr>
                <w:rFonts w:ascii="Gill Sans MT" w:hAnsi="Gill Sans MT"/>
              </w:rPr>
              <w:t>Broad Learning Objective</w:t>
            </w:r>
          </w:p>
        </w:tc>
        <w:tc>
          <w:tcPr>
            <w:tcW w:w="3626" w:type="dxa"/>
            <w:shd w:val="clear" w:color="auto" w:fill="F2F2F2" w:themeFill="background1" w:themeFillShade="F2"/>
          </w:tcPr>
          <w:p w14:paraId="23A0937D" w14:textId="77777777" w:rsidR="001D4EAB" w:rsidRPr="00A568CF" w:rsidRDefault="001D4EAB" w:rsidP="00F5277C">
            <w:pPr>
              <w:rPr>
                <w:rFonts w:ascii="Gill Sans MT" w:hAnsi="Gill Sans MT"/>
              </w:rPr>
            </w:pPr>
            <w:r w:rsidRPr="00A568CF">
              <w:rPr>
                <w:rFonts w:ascii="Gill Sans MT" w:hAnsi="Gill Sans MT"/>
              </w:rPr>
              <w:t>Assessment criteria and differentiation</w:t>
            </w:r>
          </w:p>
        </w:tc>
        <w:tc>
          <w:tcPr>
            <w:tcW w:w="8218" w:type="dxa"/>
            <w:gridSpan w:val="2"/>
            <w:shd w:val="clear" w:color="auto" w:fill="F2F2F2" w:themeFill="background1" w:themeFillShade="F2"/>
          </w:tcPr>
          <w:p w14:paraId="6246E146" w14:textId="77777777" w:rsidR="001D4EAB" w:rsidRPr="00A568CF" w:rsidRDefault="001D4EAB" w:rsidP="00F5277C">
            <w:pPr>
              <w:rPr>
                <w:rFonts w:ascii="Gill Sans MT" w:hAnsi="Gill Sans MT"/>
              </w:rPr>
            </w:pPr>
            <w:r w:rsidRPr="00A568CF">
              <w:rPr>
                <w:rFonts w:ascii="Gill Sans MT" w:hAnsi="Gill Sans MT"/>
              </w:rPr>
              <w:t>Learning Activities</w:t>
            </w:r>
          </w:p>
        </w:tc>
      </w:tr>
      <w:tr w:rsidR="00A568CF" w:rsidRPr="00A568CF" w14:paraId="257145B0" w14:textId="77777777" w:rsidTr="00F5277C">
        <w:trPr>
          <w:trHeight w:val="1365"/>
        </w:trPr>
        <w:tc>
          <w:tcPr>
            <w:tcW w:w="2923" w:type="dxa"/>
          </w:tcPr>
          <w:p w14:paraId="4886F27C" w14:textId="77777777" w:rsidR="001D4EAB" w:rsidRPr="00BC7FCF" w:rsidRDefault="001D4EAB" w:rsidP="00F5277C">
            <w:pPr>
              <w:rPr>
                <w:rFonts w:ascii="Gill Sans MT" w:hAnsi="Gill Sans MT"/>
                <w:sz w:val="18"/>
                <w:szCs w:val="18"/>
              </w:rPr>
            </w:pPr>
            <w:r w:rsidRPr="00BC7FCF">
              <w:rPr>
                <w:rFonts w:ascii="Gill Sans MT" w:hAnsi="Gill Sans MT"/>
                <w:sz w:val="18"/>
                <w:szCs w:val="18"/>
              </w:rPr>
              <w:t xml:space="preserve">EXPLORE </w:t>
            </w:r>
          </w:p>
          <w:p w14:paraId="7C115FDA" w14:textId="77777777" w:rsidR="001D4EAB" w:rsidRPr="00BC7FCF" w:rsidRDefault="001D4EAB" w:rsidP="00F5277C">
            <w:pPr>
              <w:ind w:left="142" w:right="148"/>
              <w:rPr>
                <w:rFonts w:ascii="Gill Sans MT" w:hAnsi="Gill Sans MT"/>
                <w:sz w:val="18"/>
                <w:szCs w:val="18"/>
              </w:rPr>
            </w:pPr>
            <w:r w:rsidRPr="00BC7FCF">
              <w:rPr>
                <w:rFonts w:ascii="Gill Sans MT" w:hAnsi="Gill Sans MT"/>
                <w:sz w:val="18"/>
                <w:szCs w:val="18"/>
              </w:rPr>
              <w:t>Learners should be able to link stories, beliefs and practices and explain their impact on believers and communities</w:t>
            </w:r>
          </w:p>
          <w:p w14:paraId="4197221C" w14:textId="77777777" w:rsidR="001D4EAB" w:rsidRPr="00BC7FCF" w:rsidRDefault="001D4EAB" w:rsidP="00F5277C">
            <w:pPr>
              <w:ind w:left="90"/>
              <w:rPr>
                <w:rFonts w:ascii="Gill Sans MT" w:hAnsi="Gill Sans MT"/>
                <w:sz w:val="18"/>
                <w:szCs w:val="18"/>
              </w:rPr>
            </w:pPr>
          </w:p>
        </w:tc>
        <w:tc>
          <w:tcPr>
            <w:tcW w:w="3626" w:type="dxa"/>
            <w:vMerge w:val="restart"/>
          </w:tcPr>
          <w:p w14:paraId="5E046602" w14:textId="77777777" w:rsidR="001D4EAB" w:rsidRPr="00BC7FCF" w:rsidRDefault="001D4EAB" w:rsidP="00F5277C">
            <w:pPr>
              <w:ind w:left="90"/>
              <w:rPr>
                <w:rFonts w:ascii="Gill Sans MT" w:hAnsi="Gill Sans MT"/>
                <w:sz w:val="18"/>
                <w:szCs w:val="18"/>
              </w:rPr>
            </w:pPr>
            <w:r w:rsidRPr="00BC7FCF">
              <w:rPr>
                <w:rFonts w:ascii="Gill Sans MT" w:hAnsi="Gill Sans MT"/>
                <w:i/>
                <w:sz w:val="18"/>
                <w:szCs w:val="18"/>
              </w:rPr>
              <w:t>WTS: All learners</w:t>
            </w:r>
            <w:r w:rsidRPr="00BC7FCF">
              <w:rPr>
                <w:rFonts w:ascii="Gill Sans MT" w:hAnsi="Gill Sans MT"/>
                <w:sz w:val="18"/>
                <w:szCs w:val="18"/>
              </w:rPr>
              <w:t xml:space="preserve"> </w:t>
            </w:r>
            <w:r w:rsidRPr="00BC7FCF">
              <w:rPr>
                <w:rFonts w:ascii="Gill Sans MT" w:hAnsi="Gill Sans MT"/>
                <w:i/>
                <w:sz w:val="18"/>
                <w:szCs w:val="18"/>
              </w:rPr>
              <w:t>should be able to identify stories and teachings from faith communities relating to the environment/natural world</w:t>
            </w:r>
          </w:p>
          <w:p w14:paraId="69CA52C2" w14:textId="77777777" w:rsidR="001D4EAB" w:rsidRPr="00BC7FCF" w:rsidRDefault="001D4EAB" w:rsidP="00F5277C">
            <w:pPr>
              <w:ind w:left="90"/>
              <w:rPr>
                <w:rFonts w:ascii="Gill Sans MT" w:hAnsi="Gill Sans MT"/>
                <w:sz w:val="18"/>
                <w:szCs w:val="18"/>
              </w:rPr>
            </w:pPr>
            <w:r w:rsidRPr="00BC7FCF">
              <w:rPr>
                <w:rFonts w:ascii="Gill Sans MT" w:hAnsi="Gill Sans MT"/>
                <w:i/>
                <w:sz w:val="18"/>
                <w:szCs w:val="18"/>
              </w:rPr>
              <w:t>EXS: Most learners</w:t>
            </w:r>
            <w:r w:rsidRPr="00BC7FCF">
              <w:rPr>
                <w:rFonts w:ascii="Gill Sans MT" w:hAnsi="Gill Sans MT"/>
                <w:sz w:val="18"/>
                <w:szCs w:val="18"/>
              </w:rPr>
              <w:t xml:space="preserve"> </w:t>
            </w:r>
            <w:r w:rsidRPr="00BC7FCF">
              <w:rPr>
                <w:rFonts w:ascii="Gill Sans MT" w:hAnsi="Gill Sans MT"/>
                <w:i/>
                <w:sz w:val="18"/>
                <w:szCs w:val="18"/>
              </w:rPr>
              <w:t>should be able to link stories and teachings to beliefs and practices</w:t>
            </w:r>
          </w:p>
          <w:p w14:paraId="11D5DC3C" w14:textId="77777777" w:rsidR="001D4EAB" w:rsidRPr="00BC7FCF" w:rsidRDefault="001D4EAB" w:rsidP="00F5277C">
            <w:pPr>
              <w:ind w:left="90"/>
              <w:rPr>
                <w:rFonts w:ascii="Gill Sans MT" w:hAnsi="Gill Sans MT"/>
                <w:sz w:val="18"/>
                <w:szCs w:val="18"/>
              </w:rPr>
            </w:pPr>
            <w:r w:rsidRPr="00BC7FCF">
              <w:rPr>
                <w:rFonts w:ascii="Gill Sans MT" w:hAnsi="Gill Sans MT"/>
                <w:i/>
                <w:sz w:val="18"/>
                <w:szCs w:val="18"/>
              </w:rPr>
              <w:t>These learners should be able to identify similarities and differences between the teachings of different faith communities</w:t>
            </w:r>
          </w:p>
          <w:p w14:paraId="546E91A8" w14:textId="77777777" w:rsidR="001D4EAB" w:rsidRPr="00BC7FCF" w:rsidRDefault="001D4EAB" w:rsidP="00F5277C">
            <w:pPr>
              <w:ind w:left="90"/>
              <w:rPr>
                <w:rFonts w:ascii="Gill Sans MT" w:hAnsi="Gill Sans MT"/>
                <w:sz w:val="18"/>
                <w:szCs w:val="18"/>
              </w:rPr>
            </w:pPr>
            <w:r w:rsidRPr="00BC7FCF">
              <w:rPr>
                <w:rFonts w:ascii="Gill Sans MT" w:hAnsi="Gill Sans MT"/>
                <w:i/>
                <w:sz w:val="18"/>
                <w:szCs w:val="18"/>
              </w:rPr>
              <w:t>GDS: A few learners should be able to explain the impact of beliefs about the environment/natural world on believers and faith communities</w:t>
            </w:r>
          </w:p>
          <w:p w14:paraId="30D6CC26" w14:textId="77777777" w:rsidR="001D4EAB" w:rsidRPr="00BC7FCF" w:rsidRDefault="001D4EAB" w:rsidP="00F5277C">
            <w:pPr>
              <w:rPr>
                <w:rFonts w:ascii="Gill Sans MT" w:hAnsi="Gill Sans MT"/>
                <w:sz w:val="18"/>
                <w:szCs w:val="18"/>
              </w:rPr>
            </w:pPr>
          </w:p>
          <w:p w14:paraId="3B6299C8" w14:textId="77777777" w:rsidR="001D4EAB" w:rsidRPr="00BC7FCF" w:rsidRDefault="001D4EAB" w:rsidP="00F5277C">
            <w:pPr>
              <w:rPr>
                <w:rFonts w:ascii="Gill Sans MT" w:hAnsi="Gill Sans MT"/>
                <w:sz w:val="18"/>
                <w:szCs w:val="18"/>
              </w:rPr>
            </w:pPr>
          </w:p>
          <w:p w14:paraId="50B26E8A" w14:textId="77777777" w:rsidR="001D4EAB" w:rsidRPr="00BC7FCF" w:rsidRDefault="001D4EAB" w:rsidP="00F5277C">
            <w:pPr>
              <w:rPr>
                <w:rFonts w:ascii="Gill Sans MT" w:hAnsi="Gill Sans MT"/>
                <w:sz w:val="18"/>
                <w:szCs w:val="18"/>
              </w:rPr>
            </w:pPr>
          </w:p>
          <w:p w14:paraId="684778A6" w14:textId="77777777" w:rsidR="001D4EAB" w:rsidRPr="00BC7FCF" w:rsidRDefault="001D4EAB" w:rsidP="00F5277C">
            <w:pPr>
              <w:rPr>
                <w:rFonts w:ascii="Gill Sans MT" w:hAnsi="Gill Sans MT"/>
                <w:sz w:val="18"/>
                <w:szCs w:val="18"/>
              </w:rPr>
            </w:pPr>
            <w:r w:rsidRPr="00BC7FCF">
              <w:rPr>
                <w:rFonts w:ascii="Gill Sans MT" w:hAnsi="Gill Sans MT"/>
                <w:sz w:val="18"/>
                <w:szCs w:val="18"/>
              </w:rPr>
              <w:t>Assessment opportunities (what will be assessed and when)</w:t>
            </w:r>
          </w:p>
        </w:tc>
        <w:tc>
          <w:tcPr>
            <w:tcW w:w="8218" w:type="dxa"/>
            <w:gridSpan w:val="2"/>
            <w:vMerge w:val="restart"/>
          </w:tcPr>
          <w:p w14:paraId="18EC7450" w14:textId="77777777" w:rsidR="001D4EAB" w:rsidRPr="00BC7FCF" w:rsidRDefault="001D4EAB" w:rsidP="00F5277C">
            <w:pPr>
              <w:rPr>
                <w:rFonts w:ascii="Gill Sans MT" w:hAnsi="Gill Sans MT"/>
                <w:b/>
                <w:sz w:val="18"/>
                <w:szCs w:val="18"/>
              </w:rPr>
            </w:pPr>
            <w:r w:rsidRPr="00BC7FCF">
              <w:rPr>
                <w:rFonts w:ascii="Gill Sans MT" w:hAnsi="Gill Sans MT"/>
                <w:b/>
                <w:sz w:val="18"/>
                <w:szCs w:val="18"/>
              </w:rPr>
              <w:t>Being thankful for the fruits of the Earth</w:t>
            </w:r>
          </w:p>
          <w:p w14:paraId="4236EC24" w14:textId="50061DED" w:rsidR="001D4EAB" w:rsidRPr="00BC7FCF" w:rsidRDefault="001D4EAB" w:rsidP="00F5277C">
            <w:pPr>
              <w:rPr>
                <w:rFonts w:ascii="Gill Sans MT" w:hAnsi="Gill Sans MT"/>
                <w:sz w:val="18"/>
                <w:szCs w:val="18"/>
              </w:rPr>
            </w:pPr>
            <w:r w:rsidRPr="00BC7FCF">
              <w:rPr>
                <w:rFonts w:ascii="Gill Sans MT" w:hAnsi="Gill Sans MT"/>
                <w:sz w:val="18"/>
                <w:szCs w:val="18"/>
              </w:rPr>
              <w:t>How is the word Harvest used? What does ‘harvesting’ mean to a farmer and to ourselves?</w:t>
            </w:r>
            <w:r w:rsidR="007216F5" w:rsidRPr="00BC7FCF">
              <w:rPr>
                <w:rFonts w:ascii="Gill Sans MT" w:hAnsi="Gill Sans MT"/>
                <w:sz w:val="18"/>
                <w:szCs w:val="18"/>
              </w:rPr>
              <w:t xml:space="preserve"> </w:t>
            </w:r>
            <w:r w:rsidRPr="00BC7FCF">
              <w:rPr>
                <w:rFonts w:ascii="Gill Sans MT" w:hAnsi="Gill Sans MT"/>
                <w:sz w:val="18"/>
                <w:szCs w:val="18"/>
              </w:rPr>
              <w:t>Create a class definition.</w:t>
            </w:r>
            <w:r w:rsidR="007216F5" w:rsidRPr="00BC7FCF">
              <w:rPr>
                <w:rFonts w:ascii="Gill Sans MT" w:hAnsi="Gill Sans MT"/>
                <w:sz w:val="18"/>
                <w:szCs w:val="18"/>
              </w:rPr>
              <w:t xml:space="preserve"> </w:t>
            </w:r>
            <w:r w:rsidRPr="00BC7FCF">
              <w:rPr>
                <w:rFonts w:ascii="Gill Sans MT" w:hAnsi="Gill Sans MT"/>
                <w:sz w:val="18"/>
                <w:szCs w:val="18"/>
              </w:rPr>
              <w:t>What do human beings need to survive?</w:t>
            </w:r>
            <w:r w:rsidR="007216F5" w:rsidRPr="00BC7FCF">
              <w:rPr>
                <w:rFonts w:ascii="Gill Sans MT" w:hAnsi="Gill Sans MT"/>
                <w:sz w:val="18"/>
                <w:szCs w:val="18"/>
              </w:rPr>
              <w:t xml:space="preserve"> </w:t>
            </w:r>
            <w:r w:rsidRPr="00BC7FCF">
              <w:rPr>
                <w:rFonts w:ascii="Gill Sans MT" w:hAnsi="Gill Sans MT"/>
                <w:sz w:val="18"/>
                <w:szCs w:val="18"/>
              </w:rPr>
              <w:t>Show pupils a bowl of fruit and vegetables, packets of cereal, bags of flour, cartons of juice and milk, bottle of water, eggs, bread, pictures of supermarkets.</w:t>
            </w:r>
            <w:r w:rsidR="007216F5" w:rsidRPr="00BC7FCF">
              <w:rPr>
                <w:rFonts w:ascii="Gill Sans MT" w:hAnsi="Gill Sans MT"/>
                <w:sz w:val="18"/>
                <w:szCs w:val="18"/>
              </w:rPr>
              <w:t xml:space="preserve"> </w:t>
            </w:r>
            <w:r w:rsidRPr="00BC7FCF">
              <w:rPr>
                <w:rFonts w:ascii="Gill Sans MT" w:hAnsi="Gill Sans MT"/>
                <w:sz w:val="18"/>
                <w:szCs w:val="18"/>
              </w:rPr>
              <w:t>Invite pupils to use their knowledge of nutrition and choose three items that a human being needs to survive, and explain why they need them. Divide pupils into two groups: group one could make an inquiry about where food is sourced for a family in the UK e.g.</w:t>
            </w:r>
            <w:r w:rsidR="007216F5" w:rsidRPr="00BC7FCF">
              <w:rPr>
                <w:rFonts w:ascii="Gill Sans MT" w:hAnsi="Gill Sans MT"/>
                <w:sz w:val="18"/>
                <w:szCs w:val="18"/>
              </w:rPr>
              <w:t xml:space="preserve"> </w:t>
            </w:r>
            <w:r w:rsidRPr="00BC7FCF">
              <w:rPr>
                <w:rFonts w:ascii="Gill Sans MT" w:hAnsi="Gill Sans MT"/>
                <w:sz w:val="18"/>
                <w:szCs w:val="18"/>
              </w:rPr>
              <w:t>shop, supermarket, allotment. Invite them to think about how many different food products they might use in a day, or a week.</w:t>
            </w:r>
            <w:r w:rsidR="007216F5" w:rsidRPr="00BC7FCF">
              <w:rPr>
                <w:rFonts w:ascii="Gill Sans MT" w:hAnsi="Gill Sans MT"/>
                <w:sz w:val="18"/>
                <w:szCs w:val="18"/>
              </w:rPr>
              <w:t xml:space="preserve"> </w:t>
            </w:r>
            <w:r w:rsidRPr="00BC7FCF">
              <w:rPr>
                <w:rFonts w:ascii="Gill Sans MT" w:hAnsi="Gill Sans MT"/>
                <w:sz w:val="18"/>
                <w:szCs w:val="18"/>
              </w:rPr>
              <w:t>Group two could do a comparison with a community overseas e.g. Mozambique.</w:t>
            </w:r>
            <w:r w:rsidR="007216F5" w:rsidRPr="00BC7FCF">
              <w:rPr>
                <w:rFonts w:ascii="Gill Sans MT" w:hAnsi="Gill Sans MT"/>
                <w:sz w:val="18"/>
                <w:szCs w:val="18"/>
              </w:rPr>
              <w:t xml:space="preserve"> </w:t>
            </w:r>
            <w:r w:rsidRPr="00BC7FCF">
              <w:rPr>
                <w:rFonts w:ascii="Gill Sans MT" w:hAnsi="Gill Sans MT"/>
                <w:sz w:val="18"/>
                <w:szCs w:val="18"/>
              </w:rPr>
              <w:t xml:space="preserve">Why do different religions and different countries celebrate harvest? What might inspire them to celebrate in the UK and overseas? </w:t>
            </w:r>
          </w:p>
          <w:p w14:paraId="500DFB11" w14:textId="77777777" w:rsidR="001D4EAB" w:rsidRPr="00BC7FCF" w:rsidRDefault="001D4EAB" w:rsidP="00F5277C">
            <w:pPr>
              <w:ind w:left="142"/>
              <w:rPr>
                <w:rFonts w:ascii="Gill Sans MT" w:hAnsi="Gill Sans MT"/>
                <w:sz w:val="18"/>
                <w:szCs w:val="18"/>
              </w:rPr>
            </w:pPr>
          </w:p>
          <w:p w14:paraId="43659AC9" w14:textId="285B4D9B" w:rsidR="001D4EAB" w:rsidRPr="00BC7FCF" w:rsidRDefault="001D4EAB" w:rsidP="00F5277C">
            <w:pPr>
              <w:ind w:left="142"/>
              <w:rPr>
                <w:rFonts w:ascii="Gill Sans MT" w:hAnsi="Gill Sans MT"/>
                <w:sz w:val="18"/>
                <w:szCs w:val="18"/>
              </w:rPr>
            </w:pPr>
            <w:r w:rsidRPr="00BC7FCF">
              <w:rPr>
                <w:rFonts w:ascii="Gill Sans MT" w:hAnsi="Gill Sans MT"/>
                <w:sz w:val="18"/>
                <w:szCs w:val="18"/>
              </w:rPr>
              <w:t>Discuss the idea of celebrating harvest in times of plenty and in times when there is less than enough. In what situations might people have more than they need, or not enough? How might this affect their belief in God as provider?</w:t>
            </w:r>
            <w:r w:rsidR="007216F5" w:rsidRPr="00BC7FCF">
              <w:rPr>
                <w:rFonts w:ascii="Gill Sans MT" w:hAnsi="Gill Sans MT"/>
                <w:sz w:val="18"/>
                <w:szCs w:val="18"/>
              </w:rPr>
              <w:t xml:space="preserve"> </w:t>
            </w:r>
          </w:p>
          <w:p w14:paraId="2BEFE22B" w14:textId="77777777" w:rsidR="001D4EAB" w:rsidRPr="00BC7FCF" w:rsidRDefault="001D4EAB" w:rsidP="00F5277C">
            <w:pPr>
              <w:ind w:left="142"/>
              <w:rPr>
                <w:rFonts w:ascii="Gill Sans MT" w:hAnsi="Gill Sans MT"/>
                <w:sz w:val="18"/>
                <w:szCs w:val="18"/>
              </w:rPr>
            </w:pPr>
          </w:p>
          <w:p w14:paraId="2CC45A99" w14:textId="77777777" w:rsidR="001D4EAB" w:rsidRPr="00BC7FCF" w:rsidRDefault="001D4EAB" w:rsidP="00F5277C">
            <w:pPr>
              <w:ind w:left="142"/>
              <w:rPr>
                <w:rFonts w:ascii="Gill Sans MT" w:hAnsi="Gill Sans MT"/>
                <w:b/>
                <w:sz w:val="18"/>
                <w:szCs w:val="18"/>
              </w:rPr>
            </w:pPr>
            <w:r w:rsidRPr="00BC7FCF">
              <w:rPr>
                <w:rFonts w:ascii="Gill Sans MT" w:hAnsi="Gill Sans MT"/>
                <w:b/>
                <w:sz w:val="18"/>
                <w:szCs w:val="18"/>
              </w:rPr>
              <w:t>God as creator and provider:</w:t>
            </w:r>
          </w:p>
          <w:p w14:paraId="03D4644C" w14:textId="67D56058" w:rsidR="001D4EAB" w:rsidRPr="00BC7FCF" w:rsidRDefault="001D4EAB" w:rsidP="00F5277C">
            <w:pPr>
              <w:ind w:left="142"/>
              <w:rPr>
                <w:rFonts w:ascii="Gill Sans MT" w:hAnsi="Gill Sans MT"/>
                <w:sz w:val="18"/>
                <w:szCs w:val="18"/>
              </w:rPr>
            </w:pPr>
            <w:r w:rsidRPr="00BC7FCF">
              <w:rPr>
                <w:rFonts w:ascii="Gill Sans MT" w:hAnsi="Gill Sans MT"/>
                <w:sz w:val="18"/>
                <w:szCs w:val="18"/>
              </w:rPr>
              <w:t xml:space="preserve">Christian beliefs in one God as creator of the world and provider for human needs originate in the Book of Genesis. Here God is described as creating man in his own image, and putting him in charge of animals and </w:t>
            </w:r>
            <w:proofErr w:type="gramStart"/>
            <w:r w:rsidRPr="00BC7FCF">
              <w:rPr>
                <w:rFonts w:ascii="Gill Sans MT" w:hAnsi="Gill Sans MT"/>
                <w:sz w:val="18"/>
                <w:szCs w:val="18"/>
              </w:rPr>
              <w:t>seed bearing</w:t>
            </w:r>
            <w:proofErr w:type="gramEnd"/>
            <w:r w:rsidRPr="00BC7FCF">
              <w:rPr>
                <w:rFonts w:ascii="Gill Sans MT" w:hAnsi="Gill Sans MT"/>
                <w:sz w:val="18"/>
                <w:szCs w:val="18"/>
              </w:rPr>
              <w:t xml:space="preserve"> plants for human beings to care for and use for food.</w:t>
            </w:r>
            <w:r w:rsidR="007216F5" w:rsidRPr="00BC7FCF">
              <w:rPr>
                <w:rFonts w:ascii="Gill Sans MT" w:hAnsi="Gill Sans MT"/>
                <w:sz w:val="18"/>
                <w:szCs w:val="18"/>
              </w:rPr>
              <w:t xml:space="preserve"> </w:t>
            </w:r>
            <w:r w:rsidRPr="00BC7FCF">
              <w:rPr>
                <w:rFonts w:ascii="Gill Sans MT" w:hAnsi="Gill Sans MT"/>
                <w:sz w:val="18"/>
                <w:szCs w:val="18"/>
              </w:rPr>
              <w:t>See Bible Text: Genesis 1 v 27-31. What attitude to Creation and food does this text suggest to Christians and to Jews? What attitudes do we have towards animals and plants (looking after them, and relying on them for food and drink).</w:t>
            </w:r>
            <w:r w:rsidR="007216F5" w:rsidRPr="00BC7FCF">
              <w:rPr>
                <w:rFonts w:ascii="Gill Sans MT" w:hAnsi="Gill Sans MT"/>
                <w:sz w:val="18"/>
                <w:szCs w:val="18"/>
              </w:rPr>
              <w:t xml:space="preserve"> </w:t>
            </w:r>
          </w:p>
          <w:p w14:paraId="06185A61" w14:textId="77777777" w:rsidR="001D4EAB" w:rsidRPr="00BC7FCF" w:rsidRDefault="001D4EAB" w:rsidP="00F5277C">
            <w:pPr>
              <w:ind w:left="142"/>
              <w:rPr>
                <w:rFonts w:ascii="Gill Sans MT" w:hAnsi="Gill Sans MT"/>
                <w:sz w:val="18"/>
                <w:szCs w:val="18"/>
              </w:rPr>
            </w:pPr>
          </w:p>
          <w:p w14:paraId="6F4FF980" w14:textId="03BDA991" w:rsidR="001D4EAB" w:rsidRPr="00BC7FCF" w:rsidRDefault="001D4EAB" w:rsidP="00F5277C">
            <w:pPr>
              <w:ind w:left="142"/>
              <w:rPr>
                <w:rFonts w:ascii="Gill Sans MT" w:hAnsi="Gill Sans MT"/>
                <w:sz w:val="18"/>
                <w:szCs w:val="18"/>
              </w:rPr>
            </w:pPr>
            <w:r w:rsidRPr="00BC7FCF">
              <w:rPr>
                <w:rFonts w:ascii="Gill Sans MT" w:hAnsi="Gill Sans MT"/>
                <w:sz w:val="18"/>
                <w:szCs w:val="18"/>
              </w:rPr>
              <w:t xml:space="preserve">Explore the Jewish festival of Sukkoth and task pupils with creating a model of a sukkah from recycled materials, imagine that they have stayed out overnight in the Sukkah, and write a diary entry from the viewpoint of a Jewish believer about how it helped them feel close to God as </w:t>
            </w:r>
            <w:r w:rsidRPr="00BC7FCF">
              <w:rPr>
                <w:rFonts w:ascii="Gill Sans MT" w:hAnsi="Gill Sans MT"/>
                <w:sz w:val="18"/>
                <w:szCs w:val="18"/>
              </w:rPr>
              <w:lastRenderedPageBreak/>
              <w:t>Creator and provider.</w:t>
            </w:r>
            <w:r w:rsidR="007216F5" w:rsidRPr="00BC7FCF">
              <w:rPr>
                <w:rFonts w:ascii="Gill Sans MT" w:hAnsi="Gill Sans MT"/>
                <w:sz w:val="18"/>
                <w:szCs w:val="18"/>
              </w:rPr>
              <w:t xml:space="preserve"> </w:t>
            </w:r>
            <w:r w:rsidRPr="00BC7FCF">
              <w:rPr>
                <w:rFonts w:ascii="Gill Sans MT" w:hAnsi="Gill Sans MT"/>
                <w:sz w:val="18"/>
                <w:szCs w:val="18"/>
              </w:rPr>
              <w:t xml:space="preserve"> </w:t>
            </w:r>
          </w:p>
          <w:p w14:paraId="6A23A187" w14:textId="77777777" w:rsidR="001D4EAB" w:rsidRPr="00BC7FCF" w:rsidRDefault="001D4EAB" w:rsidP="00F5277C">
            <w:pPr>
              <w:ind w:left="142"/>
              <w:rPr>
                <w:rFonts w:ascii="Gill Sans MT" w:hAnsi="Gill Sans MT"/>
                <w:sz w:val="18"/>
                <w:szCs w:val="18"/>
              </w:rPr>
            </w:pPr>
          </w:p>
          <w:p w14:paraId="73F8A5F6" w14:textId="6761084E" w:rsidR="001D4EAB" w:rsidRPr="00BC7FCF" w:rsidRDefault="001D4EAB" w:rsidP="00F5277C">
            <w:pPr>
              <w:ind w:left="142"/>
              <w:rPr>
                <w:rFonts w:ascii="Gill Sans MT" w:hAnsi="Gill Sans MT"/>
                <w:sz w:val="18"/>
                <w:szCs w:val="18"/>
              </w:rPr>
            </w:pPr>
            <w:r w:rsidRPr="00BC7FCF">
              <w:rPr>
                <w:rFonts w:ascii="Gill Sans MT" w:hAnsi="Gill Sans MT"/>
                <w:sz w:val="18"/>
                <w:szCs w:val="18"/>
              </w:rPr>
              <w:t>Explore the Christian Harvest and a Lamas (loaf mass).</w:t>
            </w:r>
            <w:r w:rsidR="007216F5" w:rsidRPr="00BC7FCF">
              <w:rPr>
                <w:rFonts w:ascii="Gill Sans MT" w:hAnsi="Gill Sans MT"/>
                <w:sz w:val="18"/>
                <w:szCs w:val="18"/>
              </w:rPr>
              <w:t xml:space="preserve"> </w:t>
            </w:r>
            <w:r w:rsidRPr="00BC7FCF">
              <w:rPr>
                <w:rFonts w:ascii="Gill Sans MT" w:hAnsi="Gill Sans MT"/>
                <w:sz w:val="18"/>
                <w:szCs w:val="18"/>
              </w:rPr>
              <w:t>Task pupils with making bread in small groups to reflect on what it might mean to a Christian believer to celebrate Loaf Mass at the beginning of Harvest in a rural area.</w:t>
            </w:r>
            <w:r w:rsidR="007216F5" w:rsidRPr="00BC7FCF">
              <w:rPr>
                <w:rFonts w:ascii="Gill Sans MT" w:hAnsi="Gill Sans MT"/>
                <w:sz w:val="18"/>
                <w:szCs w:val="18"/>
              </w:rPr>
              <w:t xml:space="preserve"> </w:t>
            </w:r>
            <w:r w:rsidRPr="00BC7FCF">
              <w:rPr>
                <w:rFonts w:ascii="Gill Sans MT" w:hAnsi="Gill Sans MT"/>
                <w:sz w:val="18"/>
                <w:szCs w:val="18"/>
              </w:rPr>
              <w:t>In what ways might it be different for someone living in a city celebrating harvest?</w:t>
            </w:r>
            <w:r w:rsidR="007216F5" w:rsidRPr="00BC7FCF">
              <w:rPr>
                <w:rFonts w:ascii="Gill Sans MT" w:hAnsi="Gill Sans MT"/>
                <w:sz w:val="18"/>
                <w:szCs w:val="18"/>
              </w:rPr>
              <w:t xml:space="preserve"> </w:t>
            </w:r>
            <w:r w:rsidRPr="00BC7FCF">
              <w:rPr>
                <w:rFonts w:ascii="Gill Sans MT" w:hAnsi="Gill Sans MT"/>
                <w:sz w:val="18"/>
                <w:szCs w:val="18"/>
              </w:rPr>
              <w:t xml:space="preserve">What might Harvest mean to someone living in a country where there are environmental problems, such as drought or flooding, </w:t>
            </w:r>
            <w:proofErr w:type="spellStart"/>
            <w:r w:rsidRPr="00BC7FCF">
              <w:rPr>
                <w:rFonts w:ascii="Gill Sans MT" w:hAnsi="Gill Sans MT"/>
                <w:sz w:val="18"/>
                <w:szCs w:val="18"/>
              </w:rPr>
              <w:t>e.g</w:t>
            </w:r>
            <w:proofErr w:type="spellEnd"/>
            <w:r w:rsidRPr="00BC7FCF">
              <w:rPr>
                <w:rFonts w:ascii="Gill Sans MT" w:hAnsi="Gill Sans MT"/>
                <w:sz w:val="18"/>
                <w:szCs w:val="18"/>
              </w:rPr>
              <w:t xml:space="preserve"> Mozambique?</w:t>
            </w:r>
            <w:r w:rsidR="007216F5" w:rsidRPr="00BC7FCF">
              <w:rPr>
                <w:rFonts w:ascii="Gill Sans MT" w:hAnsi="Gill Sans MT"/>
                <w:sz w:val="18"/>
                <w:szCs w:val="18"/>
              </w:rPr>
              <w:t xml:space="preserve"> </w:t>
            </w:r>
            <w:r w:rsidRPr="00BC7FCF">
              <w:rPr>
                <w:rFonts w:ascii="Gill Sans MT" w:hAnsi="Gill Sans MT"/>
                <w:sz w:val="18"/>
                <w:szCs w:val="18"/>
              </w:rPr>
              <w:t>What might influence their attitude? In what ways could faith in God help in this?</w:t>
            </w:r>
            <w:r w:rsidR="007216F5" w:rsidRPr="00BC7FCF">
              <w:rPr>
                <w:rFonts w:ascii="Gill Sans MT" w:hAnsi="Gill Sans MT"/>
                <w:sz w:val="18"/>
                <w:szCs w:val="18"/>
              </w:rPr>
              <w:t xml:space="preserve"> </w:t>
            </w:r>
          </w:p>
          <w:p w14:paraId="2503BA1E" w14:textId="77777777" w:rsidR="001D4EAB" w:rsidRPr="00BC7FCF" w:rsidRDefault="001D4EAB" w:rsidP="00F5277C">
            <w:pPr>
              <w:ind w:left="142"/>
              <w:rPr>
                <w:rFonts w:ascii="Gill Sans MT" w:hAnsi="Gill Sans MT"/>
                <w:sz w:val="18"/>
                <w:szCs w:val="18"/>
              </w:rPr>
            </w:pPr>
          </w:p>
          <w:p w14:paraId="1B07CC2B" w14:textId="77777777" w:rsidR="001D4EAB" w:rsidRPr="00BC7FCF" w:rsidRDefault="001D4EAB" w:rsidP="00F5277C">
            <w:pPr>
              <w:ind w:left="142"/>
              <w:rPr>
                <w:rFonts w:ascii="Gill Sans MT" w:hAnsi="Gill Sans MT"/>
                <w:b/>
                <w:sz w:val="18"/>
                <w:szCs w:val="18"/>
              </w:rPr>
            </w:pPr>
            <w:r w:rsidRPr="00BC7FCF">
              <w:rPr>
                <w:rFonts w:ascii="Gill Sans MT" w:hAnsi="Gill Sans MT"/>
                <w:b/>
                <w:sz w:val="18"/>
                <w:szCs w:val="18"/>
              </w:rPr>
              <w:t>Harvest Festival</w:t>
            </w:r>
          </w:p>
          <w:p w14:paraId="15305B1A" w14:textId="62EEFC33" w:rsidR="001D4EAB" w:rsidRPr="00BC7FCF" w:rsidRDefault="001D4EAB" w:rsidP="00F5277C">
            <w:pPr>
              <w:ind w:left="142"/>
              <w:rPr>
                <w:rFonts w:ascii="Gill Sans MT" w:hAnsi="Gill Sans MT"/>
                <w:sz w:val="18"/>
                <w:szCs w:val="18"/>
              </w:rPr>
            </w:pPr>
            <w:r w:rsidRPr="00BC7FCF">
              <w:rPr>
                <w:rFonts w:ascii="Gill Sans MT" w:hAnsi="Gill Sans MT"/>
                <w:sz w:val="18"/>
                <w:szCs w:val="18"/>
              </w:rPr>
              <w:t>To reflect their understanding of Christian Harvest pupils could engage in practical activities.</w:t>
            </w:r>
            <w:r w:rsidR="007216F5" w:rsidRPr="00BC7FCF">
              <w:rPr>
                <w:rFonts w:ascii="Gill Sans MT" w:hAnsi="Gill Sans MT"/>
                <w:sz w:val="18"/>
                <w:szCs w:val="18"/>
              </w:rPr>
              <w:t xml:space="preserve"> </w:t>
            </w:r>
            <w:r w:rsidRPr="00BC7FCF">
              <w:rPr>
                <w:rFonts w:ascii="Gill Sans MT" w:hAnsi="Gill Sans MT"/>
                <w:sz w:val="18"/>
                <w:szCs w:val="18"/>
              </w:rPr>
              <w:t>Ideas include:</w:t>
            </w:r>
          </w:p>
          <w:p w14:paraId="7B23A0E0" w14:textId="77777777" w:rsidR="001D4EAB" w:rsidRPr="00BC7FCF" w:rsidRDefault="001D4EAB">
            <w:pPr>
              <w:pStyle w:val="ListParagraph"/>
              <w:widowControl/>
              <w:numPr>
                <w:ilvl w:val="0"/>
                <w:numId w:val="7"/>
              </w:numPr>
              <w:autoSpaceDE/>
              <w:autoSpaceDN/>
              <w:contextualSpacing/>
              <w:rPr>
                <w:rFonts w:ascii="Gill Sans MT" w:hAnsi="Gill Sans MT"/>
                <w:sz w:val="18"/>
                <w:szCs w:val="18"/>
              </w:rPr>
            </w:pPr>
            <w:r w:rsidRPr="00BC7FCF">
              <w:rPr>
                <w:rFonts w:ascii="Gill Sans MT" w:hAnsi="Gill Sans MT"/>
                <w:sz w:val="18"/>
                <w:szCs w:val="18"/>
              </w:rPr>
              <w:t xml:space="preserve">Making a difference – </w:t>
            </w:r>
            <w:proofErr w:type="spellStart"/>
            <w:r w:rsidRPr="00BC7FCF">
              <w:rPr>
                <w:rFonts w:ascii="Gill Sans MT" w:hAnsi="Gill Sans MT"/>
                <w:sz w:val="18"/>
                <w:szCs w:val="18"/>
              </w:rPr>
              <w:t>e.g</w:t>
            </w:r>
            <w:proofErr w:type="spellEnd"/>
            <w:r w:rsidRPr="00BC7FCF">
              <w:rPr>
                <w:rFonts w:ascii="Gill Sans MT" w:hAnsi="Gill Sans MT"/>
                <w:sz w:val="18"/>
                <w:szCs w:val="18"/>
              </w:rPr>
              <w:t xml:space="preserve"> designing and implementing a charity campaign across the school, linked to the local church </w:t>
            </w:r>
            <w:proofErr w:type="spellStart"/>
            <w:r w:rsidRPr="00BC7FCF">
              <w:rPr>
                <w:rFonts w:ascii="Gill Sans MT" w:hAnsi="Gill Sans MT"/>
                <w:sz w:val="18"/>
                <w:szCs w:val="18"/>
              </w:rPr>
              <w:t>eg</w:t>
            </w:r>
            <w:proofErr w:type="spellEnd"/>
            <w:r w:rsidRPr="00BC7FCF">
              <w:rPr>
                <w:rFonts w:ascii="Gill Sans MT" w:hAnsi="Gill Sans MT"/>
                <w:sz w:val="18"/>
                <w:szCs w:val="18"/>
              </w:rPr>
              <w:t xml:space="preserve"> Foodbank – poster design to raise awareness, leading an assembly, organising collecting for a charity</w:t>
            </w:r>
          </w:p>
          <w:p w14:paraId="20DFA691" w14:textId="160DA1F2" w:rsidR="001D4EAB" w:rsidRPr="00BC7FCF" w:rsidRDefault="001D4EAB">
            <w:pPr>
              <w:pStyle w:val="ListParagraph"/>
              <w:widowControl/>
              <w:numPr>
                <w:ilvl w:val="0"/>
                <w:numId w:val="7"/>
              </w:numPr>
              <w:autoSpaceDE/>
              <w:autoSpaceDN/>
              <w:contextualSpacing/>
              <w:rPr>
                <w:rFonts w:ascii="Gill Sans MT" w:hAnsi="Gill Sans MT"/>
                <w:sz w:val="18"/>
                <w:szCs w:val="18"/>
              </w:rPr>
            </w:pPr>
            <w:r w:rsidRPr="00BC7FCF">
              <w:rPr>
                <w:rFonts w:ascii="Gill Sans MT" w:hAnsi="Gill Sans MT"/>
                <w:sz w:val="18"/>
                <w:szCs w:val="18"/>
              </w:rPr>
              <w:t>Pupils could plan a harvest festival/collection for the class/school.</w:t>
            </w:r>
            <w:r w:rsidR="007216F5" w:rsidRPr="00BC7FCF">
              <w:rPr>
                <w:rFonts w:ascii="Gill Sans MT" w:hAnsi="Gill Sans MT"/>
                <w:sz w:val="18"/>
                <w:szCs w:val="18"/>
              </w:rPr>
              <w:t xml:space="preserve"> </w:t>
            </w:r>
            <w:r w:rsidRPr="00BC7FCF">
              <w:rPr>
                <w:rFonts w:ascii="Gill Sans MT" w:hAnsi="Gill Sans MT"/>
                <w:sz w:val="18"/>
                <w:szCs w:val="18"/>
              </w:rPr>
              <w:t>This could involve publicising it, presenting their plan in a school assembly, choosing a suitable recipient for the goods collected, packing and distribution.</w:t>
            </w:r>
            <w:r w:rsidR="007216F5" w:rsidRPr="00BC7FCF">
              <w:rPr>
                <w:rFonts w:ascii="Gill Sans MT" w:hAnsi="Gill Sans MT"/>
                <w:sz w:val="18"/>
                <w:szCs w:val="18"/>
              </w:rPr>
              <w:t xml:space="preserve"> </w:t>
            </w:r>
          </w:p>
          <w:p w14:paraId="3F05BF73" w14:textId="77777777" w:rsidR="001D4EAB" w:rsidRPr="00BC7FCF" w:rsidRDefault="001D4EAB">
            <w:pPr>
              <w:pStyle w:val="ListParagraph"/>
              <w:widowControl/>
              <w:numPr>
                <w:ilvl w:val="0"/>
                <w:numId w:val="7"/>
              </w:numPr>
              <w:autoSpaceDE/>
              <w:autoSpaceDN/>
              <w:contextualSpacing/>
              <w:rPr>
                <w:rFonts w:ascii="Gill Sans MT" w:hAnsi="Gill Sans MT"/>
                <w:sz w:val="18"/>
                <w:szCs w:val="18"/>
              </w:rPr>
            </w:pPr>
            <w:r w:rsidRPr="00BC7FCF">
              <w:rPr>
                <w:rFonts w:ascii="Gill Sans MT" w:hAnsi="Gill Sans MT"/>
                <w:sz w:val="18"/>
                <w:szCs w:val="18"/>
              </w:rPr>
              <w:t>organising a fundraiser for a charity</w:t>
            </w:r>
          </w:p>
          <w:p w14:paraId="5A8E7026" w14:textId="77777777" w:rsidR="001D4EAB" w:rsidRPr="00BC7FCF" w:rsidRDefault="001D4EAB">
            <w:pPr>
              <w:pStyle w:val="ListParagraph"/>
              <w:widowControl/>
              <w:numPr>
                <w:ilvl w:val="0"/>
                <w:numId w:val="7"/>
              </w:numPr>
              <w:autoSpaceDE/>
              <w:autoSpaceDN/>
              <w:contextualSpacing/>
              <w:rPr>
                <w:rFonts w:ascii="Gill Sans MT" w:hAnsi="Gill Sans MT"/>
                <w:sz w:val="18"/>
                <w:szCs w:val="18"/>
              </w:rPr>
            </w:pPr>
            <w:r w:rsidRPr="00BC7FCF">
              <w:rPr>
                <w:rFonts w:ascii="Gill Sans MT" w:hAnsi="Gill Sans MT"/>
                <w:sz w:val="18"/>
                <w:szCs w:val="18"/>
              </w:rPr>
              <w:t>Writing an explanation: ‘Six reasons why our act of gratitude can make a difference to our local or overseas neighbour (less than 100 words).</w:t>
            </w:r>
          </w:p>
        </w:tc>
      </w:tr>
      <w:tr w:rsidR="00A568CF" w:rsidRPr="00A568CF" w14:paraId="39ED800F" w14:textId="77777777" w:rsidTr="00F5277C">
        <w:trPr>
          <w:trHeight w:val="1925"/>
        </w:trPr>
        <w:tc>
          <w:tcPr>
            <w:tcW w:w="2923" w:type="dxa"/>
          </w:tcPr>
          <w:p w14:paraId="058B294A" w14:textId="77777777" w:rsidR="001D4EAB" w:rsidRPr="00A568CF" w:rsidRDefault="001D4EAB" w:rsidP="00F5277C">
            <w:pPr>
              <w:rPr>
                <w:rFonts w:ascii="Gill Sans MT" w:hAnsi="Gill Sans MT"/>
              </w:rPr>
            </w:pPr>
            <w:r w:rsidRPr="00A568CF">
              <w:rPr>
                <w:rFonts w:ascii="Gill Sans MT" w:hAnsi="Gill Sans MT"/>
              </w:rPr>
              <w:t>ENGAGE</w:t>
            </w:r>
          </w:p>
          <w:p w14:paraId="46BB9FC6" w14:textId="77777777" w:rsidR="001D4EAB" w:rsidRPr="00A568CF" w:rsidRDefault="001D4EAB" w:rsidP="00F5277C">
            <w:pPr>
              <w:ind w:left="142" w:right="148"/>
              <w:rPr>
                <w:rFonts w:ascii="Gill Sans MT" w:hAnsi="Gill Sans MT"/>
                <w:sz w:val="16"/>
              </w:rPr>
            </w:pPr>
            <w:r w:rsidRPr="00A568CF">
              <w:rPr>
                <w:rFonts w:ascii="Gill Sans MT" w:hAnsi="Gill Sans MT"/>
                <w:sz w:val="16"/>
              </w:rPr>
              <w:t xml:space="preserve">Learners should be able to explain how stories and beliefs influence behaviour and help believers to make moral choices in relation to the environment/ natural world </w:t>
            </w:r>
          </w:p>
          <w:p w14:paraId="26ED48FF" w14:textId="77777777" w:rsidR="001D4EAB" w:rsidRPr="00A568CF" w:rsidRDefault="001D4EAB" w:rsidP="00F5277C">
            <w:pPr>
              <w:ind w:left="90"/>
              <w:rPr>
                <w:rFonts w:ascii="Gill Sans MT" w:hAnsi="Gill Sans MT"/>
              </w:rPr>
            </w:pPr>
          </w:p>
        </w:tc>
        <w:tc>
          <w:tcPr>
            <w:tcW w:w="3626" w:type="dxa"/>
            <w:vMerge/>
          </w:tcPr>
          <w:p w14:paraId="78161ED9" w14:textId="77777777" w:rsidR="001D4EAB" w:rsidRPr="00A568CF" w:rsidRDefault="001D4EAB" w:rsidP="00F5277C">
            <w:pPr>
              <w:rPr>
                <w:rFonts w:ascii="Gill Sans MT" w:hAnsi="Gill Sans MT"/>
              </w:rPr>
            </w:pPr>
          </w:p>
        </w:tc>
        <w:tc>
          <w:tcPr>
            <w:tcW w:w="8218" w:type="dxa"/>
            <w:gridSpan w:val="2"/>
            <w:vMerge/>
          </w:tcPr>
          <w:p w14:paraId="03AA5E3A" w14:textId="77777777" w:rsidR="001D4EAB" w:rsidRPr="00A568CF" w:rsidRDefault="001D4EAB" w:rsidP="00F5277C">
            <w:pPr>
              <w:rPr>
                <w:rFonts w:ascii="Gill Sans MT" w:hAnsi="Gill Sans MT"/>
              </w:rPr>
            </w:pPr>
          </w:p>
        </w:tc>
      </w:tr>
      <w:tr w:rsidR="00A568CF" w:rsidRPr="00A568CF" w14:paraId="7BE1978B" w14:textId="77777777" w:rsidTr="00F5277C">
        <w:trPr>
          <w:trHeight w:val="1956"/>
        </w:trPr>
        <w:tc>
          <w:tcPr>
            <w:tcW w:w="2923" w:type="dxa"/>
          </w:tcPr>
          <w:p w14:paraId="675680A2" w14:textId="77777777" w:rsidR="001D4EAB" w:rsidRPr="00A568CF" w:rsidRDefault="001D4EAB" w:rsidP="00F5277C">
            <w:pPr>
              <w:rPr>
                <w:rFonts w:ascii="Gill Sans MT" w:hAnsi="Gill Sans MT"/>
              </w:rPr>
            </w:pPr>
            <w:r w:rsidRPr="00A568CF">
              <w:rPr>
                <w:rFonts w:ascii="Gill Sans MT" w:hAnsi="Gill Sans MT"/>
              </w:rPr>
              <w:t>REFLECT</w:t>
            </w:r>
          </w:p>
          <w:p w14:paraId="7C91C819"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link their own values and actions and consider the consequences of their actions for the environment/natural world</w:t>
            </w:r>
          </w:p>
          <w:p w14:paraId="7FB673F2" w14:textId="77777777" w:rsidR="001D4EAB" w:rsidRPr="00A568CF" w:rsidRDefault="001D4EAB" w:rsidP="00F5277C">
            <w:pPr>
              <w:ind w:left="142"/>
              <w:rPr>
                <w:rFonts w:ascii="Gill Sans MT" w:hAnsi="Gill Sans MT"/>
                <w:sz w:val="16"/>
              </w:rPr>
            </w:pPr>
          </w:p>
          <w:p w14:paraId="158AF757" w14:textId="77777777" w:rsidR="001D4EAB" w:rsidRPr="00A568CF" w:rsidRDefault="001D4EAB" w:rsidP="00F5277C">
            <w:pPr>
              <w:ind w:left="90"/>
              <w:rPr>
                <w:rFonts w:ascii="Gill Sans MT" w:hAnsi="Gill Sans MT"/>
              </w:rPr>
            </w:pPr>
          </w:p>
        </w:tc>
        <w:tc>
          <w:tcPr>
            <w:tcW w:w="3626" w:type="dxa"/>
            <w:vMerge/>
          </w:tcPr>
          <w:p w14:paraId="0F3F71CA" w14:textId="77777777" w:rsidR="001D4EAB" w:rsidRPr="00A568CF" w:rsidRDefault="001D4EAB" w:rsidP="00F5277C">
            <w:pPr>
              <w:rPr>
                <w:rFonts w:ascii="Gill Sans MT" w:hAnsi="Gill Sans MT"/>
              </w:rPr>
            </w:pPr>
          </w:p>
        </w:tc>
        <w:tc>
          <w:tcPr>
            <w:tcW w:w="8218" w:type="dxa"/>
            <w:gridSpan w:val="2"/>
            <w:vMerge/>
          </w:tcPr>
          <w:p w14:paraId="0FFD1A2B" w14:textId="77777777" w:rsidR="001D4EAB" w:rsidRPr="00A568CF" w:rsidRDefault="001D4EAB" w:rsidP="00F5277C">
            <w:pPr>
              <w:rPr>
                <w:rFonts w:ascii="Gill Sans MT" w:hAnsi="Gill Sans MT"/>
              </w:rPr>
            </w:pPr>
          </w:p>
        </w:tc>
      </w:tr>
    </w:tbl>
    <w:p w14:paraId="5F1E765D" w14:textId="0A748AC7" w:rsidR="00801AFC" w:rsidRPr="00A568CF" w:rsidRDefault="00801AFC">
      <w:pPr>
        <w:rPr>
          <w:rFonts w:ascii="Gill Sans MT" w:hAnsi="Gill Sans MT"/>
        </w:rPr>
      </w:pPr>
    </w:p>
    <w:p w14:paraId="40715581" w14:textId="77777777" w:rsidR="00A22D44" w:rsidRDefault="00A22D44">
      <w:r>
        <w:br w:type="page"/>
      </w:r>
    </w:p>
    <w:tbl>
      <w:tblPr>
        <w:tblStyle w:val="TableGrid"/>
        <w:tblW w:w="0" w:type="auto"/>
        <w:tblLook w:val="04A0" w:firstRow="1" w:lastRow="0" w:firstColumn="1" w:lastColumn="0" w:noHBand="0" w:noVBand="1"/>
      </w:tblPr>
      <w:tblGrid>
        <w:gridCol w:w="2547"/>
        <w:gridCol w:w="3260"/>
        <w:gridCol w:w="4215"/>
        <w:gridCol w:w="3723"/>
      </w:tblGrid>
      <w:tr w:rsidR="00A568CF" w:rsidRPr="00A568CF" w14:paraId="3917A853" w14:textId="77777777" w:rsidTr="000B1F54">
        <w:trPr>
          <w:trHeight w:val="577"/>
        </w:trPr>
        <w:tc>
          <w:tcPr>
            <w:tcW w:w="2547" w:type="dxa"/>
          </w:tcPr>
          <w:p w14:paraId="76B0C578" w14:textId="2799557D" w:rsidR="001D4EAB" w:rsidRPr="00A568CF" w:rsidRDefault="001D4EAB" w:rsidP="00F5277C">
            <w:pPr>
              <w:rPr>
                <w:rFonts w:ascii="Gill Sans MT" w:hAnsi="Gill Sans MT"/>
              </w:rPr>
            </w:pPr>
            <w:r w:rsidRPr="00A568CF">
              <w:rPr>
                <w:rFonts w:ascii="Gill Sans MT" w:hAnsi="Gill Sans MT"/>
              </w:rPr>
              <w:lastRenderedPageBreak/>
              <w:t>Religious Education</w:t>
            </w:r>
          </w:p>
        </w:tc>
        <w:tc>
          <w:tcPr>
            <w:tcW w:w="7475" w:type="dxa"/>
            <w:gridSpan w:val="2"/>
            <w:shd w:val="clear" w:color="auto" w:fill="FFFFFF" w:themeFill="background1"/>
          </w:tcPr>
          <w:p w14:paraId="76948453" w14:textId="77777777" w:rsidR="001D4EAB" w:rsidRPr="00A568CF" w:rsidRDefault="001D4EAB" w:rsidP="00F5277C">
            <w:pPr>
              <w:rPr>
                <w:rFonts w:ascii="Gill Sans MT" w:hAnsi="Gill Sans MT"/>
              </w:rPr>
            </w:pPr>
            <w:r w:rsidRPr="00A568CF">
              <w:rPr>
                <w:rFonts w:ascii="Gill Sans MT" w:hAnsi="Gill Sans MT"/>
              </w:rPr>
              <w:t xml:space="preserve">Title: </w:t>
            </w:r>
            <w:r w:rsidRPr="00A568CF">
              <w:rPr>
                <w:rFonts w:ascii="Gill Sans MT" w:hAnsi="Gill Sans MT"/>
                <w:b/>
              </w:rPr>
              <w:t>2.4d Landmarks in life</w:t>
            </w:r>
          </w:p>
        </w:tc>
        <w:tc>
          <w:tcPr>
            <w:tcW w:w="3723" w:type="dxa"/>
            <w:shd w:val="clear" w:color="auto" w:fill="FFFFFF" w:themeFill="background1"/>
          </w:tcPr>
          <w:p w14:paraId="3AA56E8C" w14:textId="43224F57" w:rsidR="001D4EAB" w:rsidRPr="00A568CF" w:rsidRDefault="001D4EAB" w:rsidP="00F5277C">
            <w:pPr>
              <w:rPr>
                <w:rFonts w:ascii="Gill Sans MT" w:hAnsi="Gill Sans MT"/>
              </w:rPr>
            </w:pPr>
            <w:r w:rsidRPr="00A568CF">
              <w:rPr>
                <w:rFonts w:ascii="Gill Sans MT" w:hAnsi="Gill Sans MT"/>
              </w:rPr>
              <w:t>Year: 4</w:t>
            </w:r>
            <w:r w:rsidR="007216F5" w:rsidRPr="00A568CF">
              <w:rPr>
                <w:rFonts w:ascii="Gill Sans MT" w:hAnsi="Gill Sans MT"/>
              </w:rPr>
              <w:t xml:space="preserve"> </w:t>
            </w:r>
            <w:r w:rsidRPr="00A568CF">
              <w:rPr>
                <w:rFonts w:ascii="Gill Sans MT" w:hAnsi="Gill Sans MT"/>
              </w:rPr>
              <w:t>Term: AU2 Hours:5</w:t>
            </w:r>
          </w:p>
          <w:p w14:paraId="778EB737" w14:textId="77777777" w:rsidR="001D4EAB" w:rsidRPr="00A568CF" w:rsidRDefault="001D4EAB" w:rsidP="00F5277C">
            <w:pPr>
              <w:rPr>
                <w:rFonts w:ascii="Gill Sans MT" w:hAnsi="Gill Sans MT"/>
              </w:rPr>
            </w:pPr>
          </w:p>
        </w:tc>
      </w:tr>
      <w:tr w:rsidR="00A568CF" w:rsidRPr="00A568CF" w14:paraId="5660541E" w14:textId="77777777" w:rsidTr="000B1F54">
        <w:trPr>
          <w:trHeight w:val="338"/>
        </w:trPr>
        <w:tc>
          <w:tcPr>
            <w:tcW w:w="13745" w:type="dxa"/>
            <w:gridSpan w:val="4"/>
            <w:shd w:val="clear" w:color="auto" w:fill="F2F2F2" w:themeFill="background1" w:themeFillShade="F2"/>
          </w:tcPr>
          <w:p w14:paraId="5BA14EFE" w14:textId="77777777" w:rsidR="001D4EAB" w:rsidRPr="00A568CF" w:rsidRDefault="001D4EAB" w:rsidP="00F5277C">
            <w:pPr>
              <w:rPr>
                <w:rFonts w:ascii="Gill Sans MT" w:hAnsi="Gill Sans MT"/>
              </w:rPr>
            </w:pPr>
            <w:r w:rsidRPr="00A568CF">
              <w:rPr>
                <w:rFonts w:ascii="Gill Sans MT" w:hAnsi="Gill Sans MT"/>
              </w:rPr>
              <w:t>Programme of Learning Focus</w:t>
            </w:r>
          </w:p>
        </w:tc>
      </w:tr>
      <w:tr w:rsidR="00A568CF" w:rsidRPr="00A568CF" w14:paraId="1294F0E6" w14:textId="77777777" w:rsidTr="000B1F54">
        <w:trPr>
          <w:trHeight w:val="972"/>
        </w:trPr>
        <w:tc>
          <w:tcPr>
            <w:tcW w:w="13745" w:type="dxa"/>
            <w:gridSpan w:val="4"/>
          </w:tcPr>
          <w:p w14:paraId="4887E7AD" w14:textId="6D4CF2C6" w:rsidR="001D4EAB" w:rsidRPr="00A568CF" w:rsidRDefault="00F54141" w:rsidP="00F5277C">
            <w:pPr>
              <w:ind w:left="142"/>
              <w:rPr>
                <w:rFonts w:ascii="Gill Sans MT" w:hAnsi="Gill Sans MT"/>
              </w:rPr>
            </w:pPr>
            <w:r w:rsidRPr="00A568CF">
              <w:rPr>
                <w:rFonts w:ascii="Gill Sans MT" w:hAnsi="Gill Sans MT"/>
              </w:rPr>
              <w:t>T</w:t>
            </w:r>
            <w:r w:rsidR="001D4EAB" w:rsidRPr="00A568CF">
              <w:rPr>
                <w:rFonts w:ascii="Gill Sans MT" w:hAnsi="Gill Sans MT"/>
              </w:rPr>
              <w:t xml:space="preserve">his unit will provide opportunities to: </w:t>
            </w:r>
          </w:p>
          <w:p w14:paraId="20CFBD74" w14:textId="77777777" w:rsidR="001D4EAB" w:rsidRPr="00A568CF" w:rsidRDefault="001D4EAB" w:rsidP="00F5277C">
            <w:pPr>
              <w:ind w:left="142"/>
              <w:rPr>
                <w:rFonts w:ascii="Gill Sans MT" w:hAnsi="Gill Sans MT"/>
              </w:rPr>
            </w:pPr>
            <w:r w:rsidRPr="00A568CF">
              <w:rPr>
                <w:rFonts w:ascii="Gill Sans MT" w:hAnsi="Gill Sans MT"/>
                <w:i/>
              </w:rPr>
              <w:t>Investigate</w:t>
            </w:r>
            <w:r w:rsidRPr="00A568CF">
              <w:rPr>
                <w:rFonts w:ascii="Gill Sans MT" w:hAnsi="Gill Sans MT"/>
              </w:rPr>
              <w:t xml:space="preserve"> the importance for believers of ceremonies in which special moment in the lifecycle are marked</w:t>
            </w:r>
          </w:p>
          <w:p w14:paraId="5CA3CA4E" w14:textId="77777777" w:rsidR="001D4EAB" w:rsidRPr="00A568CF" w:rsidRDefault="001D4EAB" w:rsidP="00F5277C">
            <w:pPr>
              <w:ind w:left="142"/>
              <w:rPr>
                <w:rFonts w:ascii="Gill Sans MT" w:hAnsi="Gill Sans MT"/>
              </w:rPr>
            </w:pPr>
          </w:p>
        </w:tc>
      </w:tr>
      <w:tr w:rsidR="00A568CF" w:rsidRPr="00A568CF" w14:paraId="2CA43AAF" w14:textId="77777777" w:rsidTr="000B1F54">
        <w:trPr>
          <w:trHeight w:val="473"/>
        </w:trPr>
        <w:tc>
          <w:tcPr>
            <w:tcW w:w="2547" w:type="dxa"/>
            <w:shd w:val="clear" w:color="auto" w:fill="F2F2F2" w:themeFill="background1" w:themeFillShade="F2"/>
          </w:tcPr>
          <w:p w14:paraId="76EA63DE" w14:textId="77777777" w:rsidR="001D4EAB" w:rsidRPr="00A568CF" w:rsidRDefault="001D4EAB" w:rsidP="00F5277C">
            <w:pPr>
              <w:rPr>
                <w:rFonts w:ascii="Gill Sans MT" w:hAnsi="Gill Sans MT"/>
              </w:rPr>
            </w:pPr>
            <w:r w:rsidRPr="00A568CF">
              <w:rPr>
                <w:rFonts w:ascii="Gill Sans MT" w:hAnsi="Gill Sans MT"/>
              </w:rPr>
              <w:t>Broad Learning Objective</w:t>
            </w:r>
          </w:p>
        </w:tc>
        <w:tc>
          <w:tcPr>
            <w:tcW w:w="3260" w:type="dxa"/>
            <w:shd w:val="clear" w:color="auto" w:fill="F2F2F2" w:themeFill="background1" w:themeFillShade="F2"/>
          </w:tcPr>
          <w:p w14:paraId="19064452" w14:textId="77777777" w:rsidR="001D4EAB" w:rsidRPr="00A568CF" w:rsidRDefault="001D4EAB" w:rsidP="00F5277C">
            <w:pPr>
              <w:rPr>
                <w:rFonts w:ascii="Gill Sans MT" w:hAnsi="Gill Sans MT"/>
              </w:rPr>
            </w:pPr>
            <w:r w:rsidRPr="00A568CF">
              <w:rPr>
                <w:rFonts w:ascii="Gill Sans MT" w:hAnsi="Gill Sans MT"/>
              </w:rPr>
              <w:t>Assessment criteria and differentiation</w:t>
            </w:r>
          </w:p>
        </w:tc>
        <w:tc>
          <w:tcPr>
            <w:tcW w:w="7938" w:type="dxa"/>
            <w:gridSpan w:val="2"/>
            <w:shd w:val="clear" w:color="auto" w:fill="F2F2F2" w:themeFill="background1" w:themeFillShade="F2"/>
          </w:tcPr>
          <w:p w14:paraId="2077BD41" w14:textId="77777777" w:rsidR="001D4EAB" w:rsidRPr="00A568CF" w:rsidRDefault="001D4EAB" w:rsidP="00F5277C">
            <w:pPr>
              <w:rPr>
                <w:rFonts w:ascii="Gill Sans MT" w:hAnsi="Gill Sans MT"/>
              </w:rPr>
            </w:pPr>
            <w:r w:rsidRPr="00A568CF">
              <w:rPr>
                <w:rFonts w:ascii="Gill Sans MT" w:hAnsi="Gill Sans MT"/>
              </w:rPr>
              <w:t>Learning Activities</w:t>
            </w:r>
          </w:p>
        </w:tc>
      </w:tr>
      <w:tr w:rsidR="00A568CF" w:rsidRPr="00A568CF" w14:paraId="23A84A5C" w14:textId="77777777" w:rsidTr="000B1F54">
        <w:trPr>
          <w:trHeight w:val="1365"/>
        </w:trPr>
        <w:tc>
          <w:tcPr>
            <w:tcW w:w="2547" w:type="dxa"/>
          </w:tcPr>
          <w:p w14:paraId="336C1DC6" w14:textId="77777777" w:rsidR="001D4EAB" w:rsidRPr="00A568CF" w:rsidRDefault="001D4EAB" w:rsidP="00F5277C">
            <w:pPr>
              <w:rPr>
                <w:rFonts w:ascii="Gill Sans MT" w:hAnsi="Gill Sans MT"/>
              </w:rPr>
            </w:pPr>
            <w:r w:rsidRPr="00A568CF">
              <w:rPr>
                <w:rFonts w:ascii="Gill Sans MT" w:hAnsi="Gill Sans MT"/>
              </w:rPr>
              <w:t xml:space="preserve">EXPLORE </w:t>
            </w:r>
          </w:p>
          <w:p w14:paraId="55BEF25F"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identify important features of religious ceremonies and explain why these might be seen as important aspects of a believer’s life</w:t>
            </w:r>
          </w:p>
          <w:p w14:paraId="1964FE41" w14:textId="77777777" w:rsidR="001D4EAB" w:rsidRPr="00A568CF" w:rsidRDefault="001D4EAB" w:rsidP="00F5277C">
            <w:pPr>
              <w:ind w:left="90"/>
              <w:rPr>
                <w:rFonts w:ascii="Gill Sans MT" w:hAnsi="Gill Sans MT"/>
              </w:rPr>
            </w:pPr>
          </w:p>
        </w:tc>
        <w:tc>
          <w:tcPr>
            <w:tcW w:w="3260" w:type="dxa"/>
            <w:vMerge w:val="restart"/>
          </w:tcPr>
          <w:p w14:paraId="527AD1FD" w14:textId="77777777" w:rsidR="001D4EAB" w:rsidRPr="00A568CF" w:rsidRDefault="001D4EAB" w:rsidP="00F5277C">
            <w:pPr>
              <w:ind w:left="90"/>
              <w:rPr>
                <w:rFonts w:ascii="Gill Sans MT" w:hAnsi="Gill Sans MT"/>
                <w:sz w:val="16"/>
              </w:rPr>
            </w:pPr>
            <w:r w:rsidRPr="00A568CF">
              <w:rPr>
                <w:rFonts w:ascii="Gill Sans MT" w:hAnsi="Gill Sans MT"/>
                <w:i/>
                <w:sz w:val="16"/>
              </w:rPr>
              <w:t>WTS: All learners</w:t>
            </w:r>
            <w:r w:rsidRPr="00A568CF">
              <w:rPr>
                <w:rFonts w:ascii="Gill Sans MT" w:hAnsi="Gill Sans MT"/>
                <w:sz w:val="16"/>
              </w:rPr>
              <w:t xml:space="preserve"> </w:t>
            </w:r>
            <w:r w:rsidRPr="00A568CF">
              <w:rPr>
                <w:rFonts w:ascii="Gill Sans MT" w:hAnsi="Gill Sans MT"/>
                <w:i/>
                <w:sz w:val="16"/>
              </w:rPr>
              <w:t xml:space="preserve">should be able to identify a range of ceremonies linked to special moments in life that are important to members of faith communities </w:t>
            </w:r>
          </w:p>
          <w:p w14:paraId="4CD6B099" w14:textId="77777777" w:rsidR="001D4EAB" w:rsidRPr="00A568CF" w:rsidRDefault="001D4EAB" w:rsidP="00F5277C">
            <w:pPr>
              <w:ind w:left="90"/>
              <w:rPr>
                <w:rFonts w:ascii="Gill Sans MT" w:hAnsi="Gill Sans MT"/>
                <w:i/>
                <w:sz w:val="16"/>
              </w:rPr>
            </w:pPr>
            <w:r w:rsidRPr="00A568CF">
              <w:rPr>
                <w:rFonts w:ascii="Gill Sans MT" w:hAnsi="Gill Sans MT"/>
                <w:i/>
                <w:sz w:val="16"/>
              </w:rPr>
              <w:t>EXS: Most learners</w:t>
            </w:r>
            <w:r w:rsidRPr="00A568CF">
              <w:rPr>
                <w:rFonts w:ascii="Gill Sans MT" w:hAnsi="Gill Sans MT"/>
                <w:sz w:val="16"/>
              </w:rPr>
              <w:t xml:space="preserve"> </w:t>
            </w:r>
            <w:r w:rsidRPr="00A568CF">
              <w:rPr>
                <w:rFonts w:ascii="Gill Sans MT" w:hAnsi="Gill Sans MT"/>
                <w:i/>
                <w:sz w:val="16"/>
              </w:rPr>
              <w:t xml:space="preserve">should be able to describe the important features of ceremonies </w:t>
            </w:r>
          </w:p>
          <w:p w14:paraId="6341C7AE" w14:textId="77777777" w:rsidR="001D4EAB" w:rsidRPr="00A568CF" w:rsidRDefault="001D4EAB" w:rsidP="00F5277C">
            <w:pPr>
              <w:ind w:left="90"/>
              <w:rPr>
                <w:rFonts w:ascii="Gill Sans MT" w:hAnsi="Gill Sans MT"/>
                <w:sz w:val="16"/>
              </w:rPr>
            </w:pPr>
            <w:r w:rsidRPr="00A568CF">
              <w:rPr>
                <w:rFonts w:ascii="Gill Sans MT" w:hAnsi="Gill Sans MT"/>
                <w:i/>
                <w:sz w:val="16"/>
              </w:rPr>
              <w:t>These learners should be able to compare and contrast ceremonies from different traditions</w:t>
            </w:r>
          </w:p>
          <w:p w14:paraId="6D963FD7" w14:textId="77777777" w:rsidR="001D4EAB" w:rsidRPr="00A568CF" w:rsidRDefault="001D4EAB" w:rsidP="00F5277C">
            <w:pPr>
              <w:ind w:left="90"/>
              <w:rPr>
                <w:rFonts w:ascii="Gill Sans MT" w:hAnsi="Gill Sans MT"/>
                <w:sz w:val="16"/>
              </w:rPr>
            </w:pPr>
            <w:r w:rsidRPr="00A568CF">
              <w:rPr>
                <w:rFonts w:ascii="Gill Sans MT" w:hAnsi="Gill Sans MT"/>
                <w:i/>
                <w:sz w:val="16"/>
              </w:rPr>
              <w:t>GDS: A few learners should be able to explain why believers would see these celebrations as an important part of their faith</w:t>
            </w:r>
          </w:p>
          <w:p w14:paraId="381C0EF2" w14:textId="77777777" w:rsidR="001D4EAB" w:rsidRPr="00A568CF" w:rsidRDefault="001D4EAB" w:rsidP="00F5277C">
            <w:pPr>
              <w:rPr>
                <w:rFonts w:ascii="Gill Sans MT" w:hAnsi="Gill Sans MT"/>
              </w:rPr>
            </w:pPr>
          </w:p>
          <w:p w14:paraId="27762CDD" w14:textId="77777777" w:rsidR="001D4EAB" w:rsidRPr="00A568CF" w:rsidRDefault="001D4EAB" w:rsidP="00F5277C">
            <w:pPr>
              <w:rPr>
                <w:rFonts w:ascii="Gill Sans MT" w:hAnsi="Gill Sans MT"/>
              </w:rPr>
            </w:pPr>
          </w:p>
          <w:p w14:paraId="7BA3D0AE" w14:textId="77777777" w:rsidR="001D4EAB" w:rsidRPr="00A568CF" w:rsidRDefault="001D4EAB" w:rsidP="00F5277C">
            <w:pPr>
              <w:rPr>
                <w:rFonts w:ascii="Gill Sans MT" w:hAnsi="Gill Sans MT"/>
              </w:rPr>
            </w:pPr>
          </w:p>
          <w:p w14:paraId="56899E78" w14:textId="77777777" w:rsidR="001D4EAB" w:rsidRPr="00A568CF" w:rsidRDefault="001D4EAB" w:rsidP="00F5277C">
            <w:pPr>
              <w:rPr>
                <w:rFonts w:ascii="Gill Sans MT" w:hAnsi="Gill Sans MT"/>
              </w:rPr>
            </w:pPr>
            <w:r w:rsidRPr="00A568CF">
              <w:rPr>
                <w:rFonts w:ascii="Gill Sans MT" w:hAnsi="Gill Sans MT"/>
              </w:rPr>
              <w:t>Assessment opportunities (what will be assessed and when)</w:t>
            </w:r>
          </w:p>
        </w:tc>
        <w:tc>
          <w:tcPr>
            <w:tcW w:w="7938" w:type="dxa"/>
            <w:gridSpan w:val="2"/>
            <w:vMerge w:val="restart"/>
          </w:tcPr>
          <w:p w14:paraId="789133C9" w14:textId="479F97E5" w:rsidR="001D4EAB" w:rsidRPr="00A568CF" w:rsidRDefault="001D4EAB" w:rsidP="00F5277C">
            <w:pPr>
              <w:ind w:left="142"/>
              <w:rPr>
                <w:rFonts w:ascii="Gill Sans MT" w:hAnsi="Gill Sans MT"/>
                <w:sz w:val="16"/>
                <w:szCs w:val="16"/>
              </w:rPr>
            </w:pPr>
            <w:r w:rsidRPr="00A568CF">
              <w:rPr>
                <w:rFonts w:ascii="Gill Sans MT" w:hAnsi="Gill Sans MT"/>
                <w:sz w:val="16"/>
                <w:szCs w:val="16"/>
              </w:rPr>
              <w:t>Rites of passage are special rituals that mark the different stages in life.</w:t>
            </w:r>
            <w:r w:rsidR="007216F5" w:rsidRPr="00A568CF">
              <w:rPr>
                <w:rFonts w:ascii="Gill Sans MT" w:hAnsi="Gill Sans MT"/>
                <w:sz w:val="16"/>
                <w:szCs w:val="16"/>
              </w:rPr>
              <w:t xml:space="preserve"> </w:t>
            </w:r>
            <w:r w:rsidRPr="00A568CF">
              <w:rPr>
                <w:rFonts w:ascii="Gill Sans MT" w:hAnsi="Gill Sans MT"/>
                <w:sz w:val="16"/>
                <w:szCs w:val="16"/>
              </w:rPr>
              <w:t>These include birth ceremonies, ceremonies marking joining a faith, marriage and death.</w:t>
            </w:r>
          </w:p>
          <w:p w14:paraId="757CB02F" w14:textId="77777777" w:rsidR="001D4EAB" w:rsidRPr="00A568CF" w:rsidRDefault="001D4EAB" w:rsidP="00F5277C">
            <w:pPr>
              <w:ind w:left="142"/>
              <w:rPr>
                <w:rFonts w:ascii="Gill Sans MT" w:hAnsi="Gill Sans MT"/>
                <w:sz w:val="16"/>
                <w:szCs w:val="16"/>
              </w:rPr>
            </w:pPr>
          </w:p>
          <w:p w14:paraId="4B7FF92E" w14:textId="77777777" w:rsidR="001D4EAB" w:rsidRPr="00A568CF" w:rsidRDefault="001D4EAB" w:rsidP="00F5277C">
            <w:pPr>
              <w:ind w:left="142"/>
              <w:rPr>
                <w:rFonts w:ascii="Gill Sans MT" w:hAnsi="Gill Sans MT"/>
                <w:sz w:val="16"/>
              </w:rPr>
            </w:pPr>
            <w:r w:rsidRPr="00A568CF">
              <w:rPr>
                <w:rFonts w:ascii="Gill Sans MT" w:hAnsi="Gill Sans MT"/>
                <w:sz w:val="16"/>
              </w:rPr>
              <w:t>Why is it important to people to celebrate special times in life?</w:t>
            </w:r>
          </w:p>
          <w:p w14:paraId="0787282A" w14:textId="4D763170" w:rsidR="001D4EAB" w:rsidRPr="00A568CF" w:rsidRDefault="001D4EAB" w:rsidP="000B1F54">
            <w:pPr>
              <w:ind w:left="161"/>
              <w:rPr>
                <w:rFonts w:ascii="Gill Sans MT" w:hAnsi="Gill Sans MT"/>
                <w:sz w:val="16"/>
                <w:szCs w:val="16"/>
              </w:rPr>
            </w:pPr>
            <w:r w:rsidRPr="00A568CF">
              <w:rPr>
                <w:rFonts w:ascii="Gill Sans MT" w:hAnsi="Gill Sans MT"/>
                <w:sz w:val="16"/>
                <w:szCs w:val="16"/>
              </w:rPr>
              <w:t>For example: Think about coming of age, birthdays, marriage, funerals.</w:t>
            </w:r>
            <w:r w:rsidR="007216F5" w:rsidRPr="00A568CF">
              <w:rPr>
                <w:rFonts w:ascii="Gill Sans MT" w:hAnsi="Gill Sans MT"/>
                <w:sz w:val="16"/>
                <w:szCs w:val="16"/>
              </w:rPr>
              <w:t xml:space="preserve"> </w:t>
            </w:r>
            <w:r w:rsidRPr="00A568CF">
              <w:rPr>
                <w:rFonts w:ascii="Gill Sans MT" w:hAnsi="Gill Sans MT"/>
                <w:sz w:val="16"/>
                <w:szCs w:val="16"/>
              </w:rPr>
              <w:t>Collect examples of the way in which people celebrate or mark these events, such as greetings cards, photographs, invitations etc...</w:t>
            </w:r>
            <w:r w:rsidR="007216F5" w:rsidRPr="00A568CF">
              <w:rPr>
                <w:rFonts w:ascii="Gill Sans MT" w:hAnsi="Gill Sans MT"/>
                <w:sz w:val="16"/>
                <w:szCs w:val="16"/>
              </w:rPr>
              <w:t xml:space="preserve"> </w:t>
            </w:r>
            <w:r w:rsidRPr="00A568CF">
              <w:rPr>
                <w:rFonts w:ascii="Gill Sans MT" w:hAnsi="Gill Sans MT"/>
                <w:sz w:val="16"/>
                <w:szCs w:val="16"/>
              </w:rPr>
              <w:t>Create a display.</w:t>
            </w:r>
            <w:r w:rsidR="007216F5" w:rsidRPr="00A568CF">
              <w:rPr>
                <w:rFonts w:ascii="Gill Sans MT" w:hAnsi="Gill Sans MT"/>
                <w:sz w:val="16"/>
                <w:szCs w:val="16"/>
              </w:rPr>
              <w:t xml:space="preserve"> </w:t>
            </w:r>
            <w:r w:rsidRPr="00A568CF">
              <w:rPr>
                <w:rFonts w:ascii="Gill Sans MT" w:hAnsi="Gill Sans MT"/>
                <w:sz w:val="16"/>
                <w:szCs w:val="16"/>
              </w:rPr>
              <w:t>Look at pictures of special events and identify what landmarks are being acknowl</w:t>
            </w:r>
            <w:smartTag w:uri="urn:schemas-microsoft-com:office:smarttags" w:element="PersonName">
              <w:r w:rsidRPr="00A568CF">
                <w:rPr>
                  <w:rFonts w:ascii="Gill Sans MT" w:hAnsi="Gill Sans MT"/>
                  <w:sz w:val="16"/>
                  <w:szCs w:val="16"/>
                </w:rPr>
                <w:t>ed</w:t>
              </w:r>
            </w:smartTag>
            <w:r w:rsidRPr="00A568CF">
              <w:rPr>
                <w:rFonts w:ascii="Gill Sans MT" w:hAnsi="Gill Sans MT"/>
                <w:sz w:val="16"/>
                <w:szCs w:val="16"/>
              </w:rPr>
              <w:t>g</w:t>
            </w:r>
            <w:smartTag w:uri="urn:schemas-microsoft-com:office:smarttags" w:element="PersonName">
              <w:r w:rsidRPr="00A568CF">
                <w:rPr>
                  <w:rFonts w:ascii="Gill Sans MT" w:hAnsi="Gill Sans MT"/>
                  <w:sz w:val="16"/>
                  <w:szCs w:val="16"/>
                </w:rPr>
                <w:t>ed</w:t>
              </w:r>
            </w:smartTag>
            <w:r w:rsidRPr="00A568CF">
              <w:rPr>
                <w:rFonts w:ascii="Gill Sans MT" w:hAnsi="Gill Sans MT"/>
                <w:sz w:val="16"/>
                <w:szCs w:val="16"/>
              </w:rPr>
              <w:t>.</w:t>
            </w:r>
            <w:r w:rsidR="007216F5" w:rsidRPr="00A568CF">
              <w:rPr>
                <w:rFonts w:ascii="Gill Sans MT" w:hAnsi="Gill Sans MT"/>
                <w:sz w:val="16"/>
                <w:szCs w:val="16"/>
              </w:rPr>
              <w:t xml:space="preserve"> </w:t>
            </w:r>
            <w:r w:rsidRPr="00A568CF">
              <w:rPr>
                <w:rFonts w:ascii="Gill Sans MT" w:hAnsi="Gill Sans MT"/>
                <w:sz w:val="16"/>
                <w:szCs w:val="16"/>
              </w:rPr>
              <w:t>Construct a list of pupils’ priorities - which are the most important landmarks. Pupils draw a road representing their life so far.</w:t>
            </w:r>
            <w:r w:rsidR="007216F5" w:rsidRPr="00A568CF">
              <w:rPr>
                <w:rFonts w:ascii="Gill Sans MT" w:hAnsi="Gill Sans MT"/>
                <w:sz w:val="16"/>
                <w:szCs w:val="16"/>
              </w:rPr>
              <w:t xml:space="preserve"> </w:t>
            </w:r>
            <w:r w:rsidRPr="00A568CF">
              <w:rPr>
                <w:rFonts w:ascii="Gill Sans MT" w:hAnsi="Gill Sans MT"/>
                <w:sz w:val="16"/>
                <w:szCs w:val="16"/>
              </w:rPr>
              <w:t>Label the road (write/draw/describe) with three high points they have experienced in life so far e.g. starting school, baptism.</w:t>
            </w:r>
            <w:r w:rsidR="007216F5" w:rsidRPr="00A568CF">
              <w:rPr>
                <w:rFonts w:ascii="Gill Sans MT" w:hAnsi="Gill Sans MT"/>
                <w:sz w:val="16"/>
                <w:szCs w:val="16"/>
              </w:rPr>
              <w:t xml:space="preserve"> </w:t>
            </w:r>
            <w:r w:rsidRPr="00A568CF">
              <w:rPr>
                <w:rFonts w:ascii="Gill Sans MT" w:hAnsi="Gill Sans MT"/>
                <w:sz w:val="16"/>
                <w:szCs w:val="16"/>
              </w:rPr>
              <w:t>Label the road with two low points.</w:t>
            </w:r>
            <w:r w:rsidR="007216F5" w:rsidRPr="00A568CF">
              <w:rPr>
                <w:rFonts w:ascii="Gill Sans MT" w:hAnsi="Gill Sans MT"/>
                <w:sz w:val="16"/>
                <w:szCs w:val="16"/>
              </w:rPr>
              <w:t xml:space="preserve"> </w:t>
            </w:r>
            <w:r w:rsidRPr="00A568CF">
              <w:rPr>
                <w:rFonts w:ascii="Gill Sans MT" w:hAnsi="Gill Sans MT"/>
                <w:sz w:val="16"/>
                <w:szCs w:val="16"/>
              </w:rPr>
              <w:t>Can pupils continue the road with what they hope to come?</w:t>
            </w:r>
          </w:p>
          <w:p w14:paraId="671C8D8D" w14:textId="7580CF19" w:rsidR="001D4EAB" w:rsidRPr="00A568CF" w:rsidRDefault="001D4EAB" w:rsidP="00F5277C">
            <w:pPr>
              <w:ind w:left="142"/>
              <w:rPr>
                <w:rFonts w:ascii="Gill Sans MT" w:hAnsi="Gill Sans MT"/>
                <w:sz w:val="16"/>
              </w:rPr>
            </w:pPr>
            <w:r w:rsidRPr="00A568CF">
              <w:rPr>
                <w:rFonts w:ascii="Gill Sans MT" w:hAnsi="Gill Sans MT"/>
                <w:sz w:val="16"/>
              </w:rPr>
              <w:t>Resources: examples from appropriate celebrations e.g.</w:t>
            </w:r>
            <w:r w:rsidR="000B1F54">
              <w:rPr>
                <w:rFonts w:ascii="Gill Sans MT" w:hAnsi="Gill Sans MT"/>
                <w:sz w:val="16"/>
              </w:rPr>
              <w:t xml:space="preserve"> </w:t>
            </w:r>
            <w:r w:rsidRPr="00A568CF">
              <w:rPr>
                <w:rFonts w:ascii="Gill Sans MT" w:hAnsi="Gill Sans MT"/>
                <w:sz w:val="16"/>
              </w:rPr>
              <w:t>invitations etc…</w:t>
            </w:r>
          </w:p>
          <w:p w14:paraId="4D6F4033" w14:textId="77777777" w:rsidR="001D4EAB" w:rsidRPr="00A568CF" w:rsidRDefault="001D4EAB" w:rsidP="00F5277C">
            <w:pPr>
              <w:ind w:left="142"/>
              <w:rPr>
                <w:rFonts w:ascii="Gill Sans MT" w:hAnsi="Gill Sans MT"/>
                <w:sz w:val="16"/>
              </w:rPr>
            </w:pPr>
          </w:p>
          <w:p w14:paraId="3FFEC689" w14:textId="77777777" w:rsidR="001D4EAB" w:rsidRPr="00A568CF" w:rsidRDefault="001D4EAB" w:rsidP="00F5277C">
            <w:pPr>
              <w:ind w:left="142"/>
              <w:rPr>
                <w:rFonts w:ascii="Gill Sans MT" w:hAnsi="Gill Sans MT"/>
                <w:sz w:val="16"/>
                <w:szCs w:val="16"/>
              </w:rPr>
            </w:pPr>
            <w:r w:rsidRPr="00A568CF">
              <w:rPr>
                <w:rFonts w:ascii="Gill Sans MT" w:hAnsi="Gill Sans MT"/>
                <w:sz w:val="16"/>
                <w:szCs w:val="16"/>
              </w:rPr>
              <w:t>Why is it important to believers to celebrate special times in life?</w:t>
            </w:r>
          </w:p>
          <w:p w14:paraId="2C133FBA" w14:textId="7D1B6906" w:rsidR="001D4EAB" w:rsidRPr="00A568CF" w:rsidRDefault="001D4EAB" w:rsidP="000B1F54">
            <w:pPr>
              <w:ind w:left="161"/>
              <w:rPr>
                <w:rFonts w:ascii="Gill Sans MT" w:hAnsi="Gill Sans MT"/>
                <w:sz w:val="16"/>
              </w:rPr>
            </w:pPr>
            <w:r w:rsidRPr="00A568CF">
              <w:rPr>
                <w:rFonts w:ascii="Gill Sans MT" w:hAnsi="Gill Sans MT"/>
                <w:sz w:val="16"/>
              </w:rPr>
              <w:t xml:space="preserve">In small groups or pairs pupils research &amp; produce a presentation about the way joining a faith is celebrated by Christians (confirmation) and Hindus (Sacred Thread </w:t>
            </w:r>
            <w:r w:rsidRPr="00A568CF">
              <w:rPr>
                <w:rFonts w:ascii="Gill Sans MT" w:hAnsi="Gill Sans MT"/>
                <w:i/>
                <w:sz w:val="16"/>
              </w:rPr>
              <w:t xml:space="preserve">upanayana </w:t>
            </w:r>
            <w:r w:rsidRPr="00A568CF">
              <w:rPr>
                <w:rFonts w:ascii="Gill Sans MT" w:hAnsi="Gill Sans MT"/>
                <w:sz w:val="16"/>
              </w:rPr>
              <w:t>ceremony)</w:t>
            </w:r>
            <w:r w:rsidR="007216F5" w:rsidRPr="00A568CF">
              <w:rPr>
                <w:rFonts w:ascii="Gill Sans MT" w:hAnsi="Gill Sans MT"/>
                <w:sz w:val="16"/>
              </w:rPr>
              <w:t xml:space="preserve"> </w:t>
            </w:r>
            <w:r w:rsidRPr="00A568CF">
              <w:rPr>
                <w:rFonts w:ascii="Gill Sans MT" w:hAnsi="Gill Sans MT"/>
                <w:sz w:val="16"/>
              </w:rPr>
              <w:t xml:space="preserve">Pupils will need to be organised and able to discuss: what they need to find out, how they gather information, share out tasks and what format to present in. This should take more than one lesson and time could then be spent sharing their work with others. </w:t>
            </w:r>
          </w:p>
          <w:p w14:paraId="798080C2" w14:textId="77777777" w:rsidR="001D4EAB" w:rsidRPr="00A568CF" w:rsidRDefault="001D4EAB" w:rsidP="00F5277C">
            <w:pPr>
              <w:ind w:left="142"/>
              <w:rPr>
                <w:rFonts w:ascii="Gill Sans MT" w:hAnsi="Gill Sans MT"/>
                <w:sz w:val="16"/>
              </w:rPr>
            </w:pPr>
          </w:p>
          <w:p w14:paraId="51D88989" w14:textId="77777777" w:rsidR="001D4EAB" w:rsidRPr="00A568CF" w:rsidRDefault="001D4EAB" w:rsidP="000B1F54">
            <w:pPr>
              <w:ind w:left="161"/>
              <w:rPr>
                <w:rFonts w:ascii="Gill Sans MT" w:hAnsi="Gill Sans MT"/>
                <w:b/>
                <w:sz w:val="16"/>
              </w:rPr>
            </w:pPr>
            <w:r w:rsidRPr="00A568CF">
              <w:rPr>
                <w:rFonts w:ascii="Gill Sans MT" w:hAnsi="Gill Sans MT"/>
                <w:b/>
                <w:sz w:val="16"/>
              </w:rPr>
              <w:t>Pupils should find out:</w:t>
            </w:r>
          </w:p>
          <w:p w14:paraId="7B213EBB" w14:textId="77777777" w:rsidR="001D4EAB" w:rsidRPr="00A568CF" w:rsidRDefault="001D4EAB" w:rsidP="000B1F54">
            <w:pPr>
              <w:ind w:left="444" w:hanging="141"/>
              <w:rPr>
                <w:rFonts w:ascii="Gill Sans MT" w:hAnsi="Gill Sans MT"/>
                <w:sz w:val="16"/>
              </w:rPr>
            </w:pPr>
            <w:r w:rsidRPr="00A568CF">
              <w:rPr>
                <w:rFonts w:ascii="Gill Sans MT" w:hAnsi="Gill Sans MT"/>
                <w:sz w:val="16"/>
              </w:rPr>
              <w:t>about what happens</w:t>
            </w:r>
          </w:p>
          <w:p w14:paraId="457096B3" w14:textId="77777777" w:rsidR="001D4EAB" w:rsidRPr="00A568CF" w:rsidRDefault="001D4EAB" w:rsidP="000B1F54">
            <w:pPr>
              <w:ind w:left="444" w:hanging="141"/>
              <w:rPr>
                <w:rFonts w:ascii="Gill Sans MT" w:hAnsi="Gill Sans MT"/>
                <w:sz w:val="16"/>
              </w:rPr>
            </w:pPr>
            <w:r w:rsidRPr="00A568CF">
              <w:rPr>
                <w:rFonts w:ascii="Gill Sans MT" w:hAnsi="Gill Sans MT"/>
                <w:sz w:val="16"/>
              </w:rPr>
              <w:t>what symbolism is important</w:t>
            </w:r>
          </w:p>
          <w:p w14:paraId="0B523A28" w14:textId="77777777" w:rsidR="001D4EAB" w:rsidRPr="00A568CF" w:rsidRDefault="001D4EAB" w:rsidP="000B1F54">
            <w:pPr>
              <w:ind w:left="444" w:hanging="141"/>
              <w:rPr>
                <w:rFonts w:ascii="Gill Sans MT" w:hAnsi="Gill Sans MT"/>
                <w:sz w:val="16"/>
              </w:rPr>
            </w:pPr>
            <w:r w:rsidRPr="00A568CF">
              <w:rPr>
                <w:rFonts w:ascii="Gill Sans MT" w:hAnsi="Gill Sans MT"/>
                <w:sz w:val="16"/>
              </w:rPr>
              <w:t>Why is the symbolism important?</w:t>
            </w:r>
          </w:p>
          <w:p w14:paraId="6C8DBDEF" w14:textId="77777777" w:rsidR="001D4EAB" w:rsidRPr="00A568CF" w:rsidRDefault="001D4EAB" w:rsidP="000B1F54">
            <w:pPr>
              <w:ind w:left="444" w:hanging="141"/>
              <w:rPr>
                <w:rFonts w:ascii="Gill Sans MT" w:hAnsi="Gill Sans MT"/>
                <w:sz w:val="16"/>
              </w:rPr>
            </w:pPr>
            <w:r w:rsidRPr="00A568CF">
              <w:rPr>
                <w:rFonts w:ascii="Gill Sans MT" w:hAnsi="Gill Sans MT"/>
                <w:sz w:val="16"/>
              </w:rPr>
              <w:t xml:space="preserve">What actions are important? </w:t>
            </w:r>
          </w:p>
          <w:p w14:paraId="14BC7CE0" w14:textId="77777777" w:rsidR="001D4EAB" w:rsidRPr="00A568CF" w:rsidRDefault="001D4EAB" w:rsidP="000B1F54">
            <w:pPr>
              <w:ind w:left="444" w:hanging="141"/>
              <w:rPr>
                <w:rFonts w:ascii="Gill Sans MT" w:hAnsi="Gill Sans MT"/>
                <w:sz w:val="16"/>
              </w:rPr>
            </w:pPr>
            <w:r w:rsidRPr="00A568CF">
              <w:rPr>
                <w:rFonts w:ascii="Gill Sans MT" w:hAnsi="Gill Sans MT"/>
                <w:sz w:val="16"/>
              </w:rPr>
              <w:t>Are there any special vows or promises made?</w:t>
            </w:r>
          </w:p>
          <w:p w14:paraId="1E0F6B61" w14:textId="77777777" w:rsidR="001D4EAB" w:rsidRPr="00A568CF" w:rsidRDefault="001D4EAB" w:rsidP="000B1F54">
            <w:pPr>
              <w:ind w:left="444" w:hanging="141"/>
              <w:rPr>
                <w:rFonts w:ascii="Gill Sans MT" w:hAnsi="Gill Sans MT"/>
                <w:sz w:val="16"/>
              </w:rPr>
            </w:pPr>
            <w:r w:rsidRPr="00A568CF">
              <w:rPr>
                <w:rFonts w:ascii="Gill Sans MT" w:hAnsi="Gill Sans MT"/>
                <w:sz w:val="16"/>
              </w:rPr>
              <w:t>Are special prayers or words spoken?</w:t>
            </w:r>
          </w:p>
          <w:p w14:paraId="50971F16" w14:textId="77777777" w:rsidR="001D4EAB" w:rsidRPr="00A568CF" w:rsidRDefault="001D4EAB" w:rsidP="000B1F54">
            <w:pPr>
              <w:ind w:left="444" w:hanging="141"/>
              <w:rPr>
                <w:rFonts w:ascii="Gill Sans MT" w:hAnsi="Gill Sans MT"/>
                <w:sz w:val="16"/>
              </w:rPr>
            </w:pPr>
            <w:r w:rsidRPr="00A568CF">
              <w:rPr>
                <w:rFonts w:ascii="Gill Sans MT" w:hAnsi="Gill Sans MT"/>
                <w:sz w:val="16"/>
              </w:rPr>
              <w:t>What people wear?</w:t>
            </w:r>
          </w:p>
          <w:p w14:paraId="50906755" w14:textId="77777777" w:rsidR="001D4EAB" w:rsidRPr="00A568CF" w:rsidRDefault="001D4EAB" w:rsidP="000B1F54">
            <w:pPr>
              <w:ind w:left="444" w:hanging="141"/>
              <w:rPr>
                <w:rFonts w:ascii="Gill Sans MT" w:hAnsi="Gill Sans MT"/>
                <w:sz w:val="16"/>
              </w:rPr>
            </w:pPr>
            <w:r w:rsidRPr="00A568CF">
              <w:rPr>
                <w:rFonts w:ascii="Gill Sans MT" w:hAnsi="Gill Sans MT"/>
                <w:sz w:val="16"/>
              </w:rPr>
              <w:t>What they eat?</w:t>
            </w:r>
          </w:p>
          <w:p w14:paraId="4ED907A3" w14:textId="77777777" w:rsidR="001D4EAB" w:rsidRPr="00A568CF" w:rsidRDefault="001D4EAB" w:rsidP="000B1F54">
            <w:pPr>
              <w:ind w:left="444" w:hanging="141"/>
              <w:rPr>
                <w:rFonts w:ascii="Gill Sans MT" w:hAnsi="Gill Sans MT"/>
                <w:sz w:val="16"/>
              </w:rPr>
            </w:pPr>
            <w:r w:rsidRPr="00A568CF">
              <w:rPr>
                <w:rFonts w:ascii="Gill Sans MT" w:hAnsi="Gill Sans MT"/>
                <w:sz w:val="16"/>
              </w:rPr>
              <w:t>How the person might feel before and during this key point in their lives?</w:t>
            </w:r>
          </w:p>
          <w:p w14:paraId="7706D74C" w14:textId="77777777" w:rsidR="001D4EAB" w:rsidRPr="00A568CF" w:rsidRDefault="001D4EAB" w:rsidP="00F5277C">
            <w:pPr>
              <w:ind w:left="142"/>
              <w:rPr>
                <w:rFonts w:ascii="Gill Sans MT" w:hAnsi="Gill Sans MT"/>
                <w:sz w:val="16"/>
              </w:rPr>
            </w:pPr>
          </w:p>
          <w:p w14:paraId="5C7E6BB4" w14:textId="77777777" w:rsidR="001D4EAB" w:rsidRPr="00A568CF" w:rsidRDefault="001D4EAB" w:rsidP="00F5277C">
            <w:pPr>
              <w:ind w:left="142"/>
              <w:rPr>
                <w:rFonts w:ascii="Gill Sans MT" w:hAnsi="Gill Sans MT"/>
                <w:sz w:val="16"/>
              </w:rPr>
            </w:pPr>
            <w:r w:rsidRPr="00A568CF">
              <w:rPr>
                <w:rFonts w:ascii="Gill Sans MT" w:hAnsi="Gill Sans MT"/>
                <w:sz w:val="16"/>
              </w:rPr>
              <w:t>What does what you celebrate say about you?</w:t>
            </w:r>
          </w:p>
          <w:p w14:paraId="306EBF29" w14:textId="6ED333BB" w:rsidR="001D4EAB" w:rsidRPr="00A568CF" w:rsidRDefault="001D4EAB" w:rsidP="000B1F54">
            <w:pPr>
              <w:ind w:left="161"/>
              <w:rPr>
                <w:rFonts w:ascii="Gill Sans MT" w:hAnsi="Gill Sans MT"/>
                <w:sz w:val="16"/>
                <w:szCs w:val="16"/>
              </w:rPr>
            </w:pPr>
            <w:r w:rsidRPr="00A568CF">
              <w:rPr>
                <w:rFonts w:ascii="Gill Sans MT" w:hAnsi="Gill Sans MT"/>
                <w:sz w:val="16"/>
                <w:szCs w:val="16"/>
              </w:rPr>
              <w:t>For example:</w:t>
            </w:r>
            <w:r w:rsidR="007216F5" w:rsidRPr="00A568CF">
              <w:rPr>
                <w:rFonts w:ascii="Gill Sans MT" w:hAnsi="Gill Sans MT"/>
                <w:sz w:val="16"/>
                <w:szCs w:val="16"/>
              </w:rPr>
              <w:t xml:space="preserve"> </w:t>
            </w:r>
            <w:r w:rsidRPr="00A568CF">
              <w:rPr>
                <w:rFonts w:ascii="Gill Sans MT" w:hAnsi="Gill Sans MT"/>
                <w:sz w:val="16"/>
                <w:szCs w:val="16"/>
              </w:rPr>
              <w:t>Discuss their own experiences.</w:t>
            </w:r>
            <w:r w:rsidR="007216F5" w:rsidRPr="00A568CF">
              <w:rPr>
                <w:rFonts w:ascii="Gill Sans MT" w:hAnsi="Gill Sans MT"/>
                <w:sz w:val="16"/>
                <w:szCs w:val="16"/>
              </w:rPr>
              <w:t xml:space="preserve"> </w:t>
            </w:r>
            <w:r w:rsidRPr="00A568CF">
              <w:rPr>
                <w:rFonts w:ascii="Gill Sans MT" w:hAnsi="Gill Sans MT"/>
                <w:sz w:val="16"/>
                <w:szCs w:val="16"/>
              </w:rPr>
              <w:t>Refer to their list of priorities identifi</w:t>
            </w:r>
            <w:smartTag w:uri="urn:schemas-microsoft-com:office:smarttags" w:element="PersonName">
              <w:r w:rsidRPr="00A568CF">
                <w:rPr>
                  <w:rFonts w:ascii="Gill Sans MT" w:hAnsi="Gill Sans MT"/>
                  <w:sz w:val="16"/>
                  <w:szCs w:val="16"/>
                </w:rPr>
                <w:t>ed</w:t>
              </w:r>
            </w:smartTag>
            <w:r w:rsidRPr="00A568CF">
              <w:rPr>
                <w:rFonts w:ascii="Gill Sans MT" w:hAnsi="Gill Sans MT"/>
                <w:sz w:val="16"/>
                <w:szCs w:val="16"/>
              </w:rPr>
              <w:t xml:space="preserve"> in the first lesson.</w:t>
            </w:r>
            <w:r w:rsidR="007216F5" w:rsidRPr="00A568CF">
              <w:rPr>
                <w:rFonts w:ascii="Gill Sans MT" w:hAnsi="Gill Sans MT"/>
                <w:sz w:val="16"/>
                <w:szCs w:val="16"/>
              </w:rPr>
              <w:t xml:space="preserve"> </w:t>
            </w:r>
            <w:r w:rsidRPr="00A568CF">
              <w:rPr>
                <w:rFonts w:ascii="Gill Sans MT" w:hAnsi="Gill Sans MT"/>
                <w:sz w:val="16"/>
                <w:szCs w:val="16"/>
              </w:rPr>
              <w:t>Take the first on the list and ask pupils individually or in small groups to create a ceremony to mark the occasion in an appropriate way. If possible, act out the best ideas as a class, keeping a photographic record of the occasion, and encouraging pupils to express how it felt to take part.</w:t>
            </w:r>
            <w:r w:rsidR="007216F5" w:rsidRPr="00A568CF">
              <w:rPr>
                <w:rFonts w:ascii="Gill Sans MT" w:hAnsi="Gill Sans MT"/>
                <w:sz w:val="16"/>
                <w:szCs w:val="16"/>
              </w:rPr>
              <w:t xml:space="preserve"> </w:t>
            </w:r>
            <w:r w:rsidRPr="00A568CF">
              <w:rPr>
                <w:rFonts w:ascii="Gill Sans MT" w:hAnsi="Gill Sans MT"/>
                <w:sz w:val="16"/>
                <w:szCs w:val="16"/>
              </w:rPr>
              <w:t>What would help them to keep the promises they have just made?</w:t>
            </w:r>
            <w:r w:rsidR="007216F5" w:rsidRPr="00A568CF">
              <w:rPr>
                <w:rFonts w:ascii="Gill Sans MT" w:hAnsi="Gill Sans MT"/>
                <w:sz w:val="16"/>
                <w:szCs w:val="16"/>
              </w:rPr>
              <w:t xml:space="preserve"> </w:t>
            </w:r>
            <w:r w:rsidRPr="00A568CF">
              <w:rPr>
                <w:rFonts w:ascii="Gill Sans MT" w:hAnsi="Gill Sans MT"/>
                <w:sz w:val="16"/>
                <w:szCs w:val="16"/>
              </w:rPr>
              <w:t>What symbol would they choose to remind them of their new promises?</w:t>
            </w:r>
          </w:p>
        </w:tc>
      </w:tr>
      <w:tr w:rsidR="00A568CF" w:rsidRPr="00A568CF" w14:paraId="0C12034A" w14:textId="77777777" w:rsidTr="000B1F54">
        <w:trPr>
          <w:trHeight w:val="1925"/>
        </w:trPr>
        <w:tc>
          <w:tcPr>
            <w:tcW w:w="2547" w:type="dxa"/>
          </w:tcPr>
          <w:p w14:paraId="0A396352" w14:textId="77777777" w:rsidR="001D4EAB" w:rsidRPr="00A568CF" w:rsidRDefault="001D4EAB" w:rsidP="00F5277C">
            <w:pPr>
              <w:rPr>
                <w:rFonts w:ascii="Gill Sans MT" w:hAnsi="Gill Sans MT"/>
              </w:rPr>
            </w:pPr>
            <w:r w:rsidRPr="00A568CF">
              <w:rPr>
                <w:rFonts w:ascii="Gill Sans MT" w:hAnsi="Gill Sans MT"/>
              </w:rPr>
              <w:t>ENGAGE</w:t>
            </w:r>
          </w:p>
          <w:p w14:paraId="56A40798"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link symbolic aspects of ceremonies to beliefs and teachings and explain why the ceremony might be important to those taking part</w:t>
            </w:r>
          </w:p>
          <w:p w14:paraId="6DC44502" w14:textId="77777777" w:rsidR="001D4EAB" w:rsidRPr="00A568CF" w:rsidRDefault="001D4EAB" w:rsidP="00F5277C">
            <w:pPr>
              <w:ind w:left="90"/>
              <w:rPr>
                <w:rFonts w:ascii="Gill Sans MT" w:hAnsi="Gill Sans MT"/>
              </w:rPr>
            </w:pPr>
          </w:p>
        </w:tc>
        <w:tc>
          <w:tcPr>
            <w:tcW w:w="3260" w:type="dxa"/>
            <w:vMerge/>
          </w:tcPr>
          <w:p w14:paraId="1D98420F" w14:textId="77777777" w:rsidR="001D4EAB" w:rsidRPr="00A568CF" w:rsidRDefault="001D4EAB" w:rsidP="00F5277C">
            <w:pPr>
              <w:rPr>
                <w:rFonts w:ascii="Gill Sans MT" w:hAnsi="Gill Sans MT"/>
              </w:rPr>
            </w:pPr>
          </w:p>
        </w:tc>
        <w:tc>
          <w:tcPr>
            <w:tcW w:w="7938" w:type="dxa"/>
            <w:gridSpan w:val="2"/>
            <w:vMerge/>
          </w:tcPr>
          <w:p w14:paraId="752AF550" w14:textId="77777777" w:rsidR="001D4EAB" w:rsidRPr="00A568CF" w:rsidRDefault="001D4EAB" w:rsidP="00F5277C">
            <w:pPr>
              <w:rPr>
                <w:rFonts w:ascii="Gill Sans MT" w:hAnsi="Gill Sans MT"/>
              </w:rPr>
            </w:pPr>
          </w:p>
        </w:tc>
      </w:tr>
      <w:tr w:rsidR="00A568CF" w:rsidRPr="00A568CF" w14:paraId="770156EF" w14:textId="77777777" w:rsidTr="000B1F54">
        <w:trPr>
          <w:trHeight w:val="1956"/>
        </w:trPr>
        <w:tc>
          <w:tcPr>
            <w:tcW w:w="2547" w:type="dxa"/>
          </w:tcPr>
          <w:p w14:paraId="2A14DFDD" w14:textId="77777777" w:rsidR="001D4EAB" w:rsidRPr="00A568CF" w:rsidRDefault="001D4EAB" w:rsidP="00F5277C">
            <w:pPr>
              <w:rPr>
                <w:rFonts w:ascii="Gill Sans MT" w:hAnsi="Gill Sans MT"/>
              </w:rPr>
            </w:pPr>
            <w:r w:rsidRPr="00A568CF">
              <w:rPr>
                <w:rFonts w:ascii="Gill Sans MT" w:hAnsi="Gill Sans MT"/>
              </w:rPr>
              <w:t>REFLECT</w:t>
            </w:r>
          </w:p>
          <w:p w14:paraId="7DDCDAAD"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share ideas and experiences of ceremonies important to them and suggest what these might say about their personal beliefs and values</w:t>
            </w:r>
          </w:p>
          <w:p w14:paraId="1CBE244C" w14:textId="77777777" w:rsidR="001D4EAB" w:rsidRPr="00A568CF" w:rsidRDefault="001D4EAB" w:rsidP="00F5277C">
            <w:pPr>
              <w:ind w:left="90"/>
              <w:rPr>
                <w:rFonts w:ascii="Gill Sans MT" w:hAnsi="Gill Sans MT"/>
              </w:rPr>
            </w:pPr>
          </w:p>
        </w:tc>
        <w:tc>
          <w:tcPr>
            <w:tcW w:w="3260" w:type="dxa"/>
            <w:vMerge/>
          </w:tcPr>
          <w:p w14:paraId="45833E6B" w14:textId="77777777" w:rsidR="001D4EAB" w:rsidRPr="00A568CF" w:rsidRDefault="001D4EAB" w:rsidP="00F5277C">
            <w:pPr>
              <w:rPr>
                <w:rFonts w:ascii="Gill Sans MT" w:hAnsi="Gill Sans MT"/>
              </w:rPr>
            </w:pPr>
          </w:p>
        </w:tc>
        <w:tc>
          <w:tcPr>
            <w:tcW w:w="7938" w:type="dxa"/>
            <w:gridSpan w:val="2"/>
            <w:vMerge/>
          </w:tcPr>
          <w:p w14:paraId="56FE5B4C" w14:textId="77777777" w:rsidR="001D4EAB" w:rsidRPr="00A568CF" w:rsidRDefault="001D4EAB" w:rsidP="00F5277C">
            <w:pPr>
              <w:rPr>
                <w:rFonts w:ascii="Gill Sans MT" w:hAnsi="Gill Sans MT"/>
              </w:rPr>
            </w:pPr>
          </w:p>
        </w:tc>
      </w:tr>
    </w:tbl>
    <w:p w14:paraId="52996302" w14:textId="147A76FC" w:rsidR="001D4EAB" w:rsidRPr="00A568CF" w:rsidRDefault="001D4EAB" w:rsidP="001D4EAB">
      <w:pPr>
        <w:rPr>
          <w:rFonts w:ascii="Gill Sans MT" w:hAnsi="Gill Sans MT"/>
          <w:sz w:val="48"/>
          <w:szCs w:val="48"/>
        </w:rPr>
      </w:pPr>
      <w:r w:rsidRPr="00A568CF">
        <w:rPr>
          <w:rFonts w:ascii="Gill Sans MT" w:hAnsi="Gill Sans MT"/>
          <w:sz w:val="48"/>
          <w:szCs w:val="48"/>
        </w:rPr>
        <w:lastRenderedPageBreak/>
        <w:t>Year 5</w:t>
      </w:r>
    </w:p>
    <w:p w14:paraId="61782DF9" w14:textId="77777777" w:rsidR="001D4EAB" w:rsidRPr="00A568CF" w:rsidRDefault="001D4EAB" w:rsidP="001D4EAB">
      <w:pPr>
        <w:rPr>
          <w:rFonts w:ascii="Gill Sans MT" w:hAnsi="Gill Sans MT"/>
          <w:sz w:val="28"/>
          <w:szCs w:val="28"/>
        </w:rPr>
      </w:pPr>
    </w:p>
    <w:tbl>
      <w:tblPr>
        <w:tblStyle w:val="TableGrid"/>
        <w:tblW w:w="0" w:type="auto"/>
        <w:tblLook w:val="04A0" w:firstRow="1" w:lastRow="0" w:firstColumn="1" w:lastColumn="0" w:noHBand="0" w:noVBand="1"/>
      </w:tblPr>
      <w:tblGrid>
        <w:gridCol w:w="2547"/>
        <w:gridCol w:w="3260"/>
        <w:gridCol w:w="4198"/>
        <w:gridCol w:w="3497"/>
        <w:gridCol w:w="10"/>
      </w:tblGrid>
      <w:tr w:rsidR="00A568CF" w:rsidRPr="00A568CF" w14:paraId="284F0CC1" w14:textId="77777777" w:rsidTr="007E0C09">
        <w:trPr>
          <w:gridAfter w:val="1"/>
          <w:wAfter w:w="9" w:type="dxa"/>
          <w:trHeight w:val="577"/>
        </w:trPr>
        <w:tc>
          <w:tcPr>
            <w:tcW w:w="2547" w:type="dxa"/>
          </w:tcPr>
          <w:p w14:paraId="5A889906" w14:textId="77777777" w:rsidR="001D4EAB" w:rsidRPr="00A568CF" w:rsidRDefault="001D4EAB" w:rsidP="00F5277C">
            <w:pPr>
              <w:rPr>
                <w:rFonts w:ascii="Gill Sans MT" w:hAnsi="Gill Sans MT"/>
              </w:rPr>
            </w:pPr>
            <w:r w:rsidRPr="00A568CF">
              <w:rPr>
                <w:rFonts w:ascii="Gill Sans MT" w:hAnsi="Gill Sans MT"/>
              </w:rPr>
              <w:t>Religious Education</w:t>
            </w:r>
          </w:p>
        </w:tc>
        <w:tc>
          <w:tcPr>
            <w:tcW w:w="7458" w:type="dxa"/>
            <w:gridSpan w:val="2"/>
            <w:shd w:val="clear" w:color="auto" w:fill="FFFFFF" w:themeFill="background1"/>
          </w:tcPr>
          <w:p w14:paraId="456366C7" w14:textId="2B0969E1" w:rsidR="001D4EAB" w:rsidRPr="00A568CF" w:rsidRDefault="001D4EAB" w:rsidP="00F5277C">
            <w:pPr>
              <w:rPr>
                <w:rFonts w:ascii="Gill Sans MT" w:hAnsi="Gill Sans MT"/>
              </w:rPr>
            </w:pPr>
            <w:r w:rsidRPr="00A568CF">
              <w:rPr>
                <w:rFonts w:ascii="Gill Sans MT" w:hAnsi="Gill Sans MT"/>
              </w:rPr>
              <w:t xml:space="preserve">Title: </w:t>
            </w:r>
            <w:r w:rsidRPr="00A568CF">
              <w:rPr>
                <w:rFonts w:ascii="Gill Sans MT" w:hAnsi="Gill Sans MT"/>
                <w:b/>
              </w:rPr>
              <w:t xml:space="preserve">2.1b Sacred Writings </w:t>
            </w:r>
            <w:r w:rsidR="00E331A7" w:rsidRPr="00A568CF">
              <w:rPr>
                <w:rFonts w:ascii="Gill Sans MT" w:hAnsi="Gill Sans MT"/>
                <w:b/>
              </w:rPr>
              <w:t>–</w:t>
            </w:r>
            <w:r w:rsidRPr="00A568CF">
              <w:rPr>
                <w:rFonts w:ascii="Gill Sans MT" w:hAnsi="Gill Sans MT"/>
                <w:b/>
              </w:rPr>
              <w:t xml:space="preserve"> Hindu</w:t>
            </w:r>
            <w:r w:rsidR="00E331A7" w:rsidRPr="00A568CF">
              <w:rPr>
                <w:rFonts w:ascii="Gill Sans MT" w:hAnsi="Gill Sans MT"/>
                <w:b/>
              </w:rPr>
              <w:t xml:space="preserve"> Dharma</w:t>
            </w:r>
          </w:p>
        </w:tc>
        <w:tc>
          <w:tcPr>
            <w:tcW w:w="3497" w:type="dxa"/>
            <w:shd w:val="clear" w:color="auto" w:fill="FFFFFF" w:themeFill="background1"/>
          </w:tcPr>
          <w:p w14:paraId="116AB3D7" w14:textId="7C3432C2" w:rsidR="001D4EAB" w:rsidRPr="00A568CF" w:rsidRDefault="001D4EAB" w:rsidP="00F5277C">
            <w:pPr>
              <w:rPr>
                <w:rFonts w:ascii="Gill Sans MT" w:hAnsi="Gill Sans MT"/>
              </w:rPr>
            </w:pPr>
            <w:r w:rsidRPr="00A568CF">
              <w:rPr>
                <w:rFonts w:ascii="Gill Sans MT" w:hAnsi="Gill Sans MT"/>
              </w:rPr>
              <w:t>Year: 5</w:t>
            </w:r>
            <w:r w:rsidR="007216F5" w:rsidRPr="00A568CF">
              <w:rPr>
                <w:rFonts w:ascii="Gill Sans MT" w:hAnsi="Gill Sans MT"/>
              </w:rPr>
              <w:t xml:space="preserve"> </w:t>
            </w:r>
            <w:r w:rsidRPr="00A568CF">
              <w:rPr>
                <w:rFonts w:ascii="Gill Sans MT" w:hAnsi="Gill Sans MT"/>
              </w:rPr>
              <w:t>Term:</w:t>
            </w:r>
            <w:r w:rsidR="00054C4D">
              <w:rPr>
                <w:rFonts w:ascii="Gill Sans MT" w:hAnsi="Gill Sans MT"/>
              </w:rPr>
              <w:t xml:space="preserve"> </w:t>
            </w:r>
            <w:r w:rsidRPr="00A568CF">
              <w:rPr>
                <w:rFonts w:ascii="Gill Sans MT" w:hAnsi="Gill Sans MT"/>
              </w:rPr>
              <w:t>AU1</w:t>
            </w:r>
            <w:r w:rsidR="007216F5" w:rsidRPr="00A568CF">
              <w:rPr>
                <w:rFonts w:ascii="Gill Sans MT" w:hAnsi="Gill Sans MT"/>
              </w:rPr>
              <w:t xml:space="preserve"> </w:t>
            </w:r>
            <w:r w:rsidRPr="00A568CF">
              <w:rPr>
                <w:rFonts w:ascii="Gill Sans MT" w:hAnsi="Gill Sans MT"/>
              </w:rPr>
              <w:t>Hours:5</w:t>
            </w:r>
          </w:p>
          <w:p w14:paraId="458206E3" w14:textId="77777777" w:rsidR="001D4EAB" w:rsidRPr="00A568CF" w:rsidRDefault="001D4EAB" w:rsidP="00F5277C">
            <w:pPr>
              <w:rPr>
                <w:rFonts w:ascii="Gill Sans MT" w:hAnsi="Gill Sans MT"/>
              </w:rPr>
            </w:pPr>
          </w:p>
        </w:tc>
      </w:tr>
      <w:tr w:rsidR="00A568CF" w:rsidRPr="00A568CF" w14:paraId="21D34776" w14:textId="77777777" w:rsidTr="007E0C09">
        <w:trPr>
          <w:trHeight w:val="338"/>
        </w:trPr>
        <w:tc>
          <w:tcPr>
            <w:tcW w:w="13511" w:type="dxa"/>
            <w:gridSpan w:val="5"/>
            <w:shd w:val="clear" w:color="auto" w:fill="F2F2F2" w:themeFill="background1" w:themeFillShade="F2"/>
          </w:tcPr>
          <w:p w14:paraId="7BA91D3A" w14:textId="77777777" w:rsidR="001D4EAB" w:rsidRPr="00A568CF" w:rsidRDefault="001D4EAB" w:rsidP="00F5277C">
            <w:pPr>
              <w:rPr>
                <w:rFonts w:ascii="Gill Sans MT" w:hAnsi="Gill Sans MT"/>
              </w:rPr>
            </w:pPr>
            <w:r w:rsidRPr="00A568CF">
              <w:rPr>
                <w:rFonts w:ascii="Gill Sans MT" w:hAnsi="Gill Sans MT"/>
              </w:rPr>
              <w:t>Programme of Learning Focus</w:t>
            </w:r>
          </w:p>
        </w:tc>
      </w:tr>
      <w:tr w:rsidR="00A568CF" w:rsidRPr="00A568CF" w14:paraId="47D96D11" w14:textId="77777777" w:rsidTr="007E0C09">
        <w:trPr>
          <w:trHeight w:val="582"/>
        </w:trPr>
        <w:tc>
          <w:tcPr>
            <w:tcW w:w="13511" w:type="dxa"/>
            <w:gridSpan w:val="5"/>
          </w:tcPr>
          <w:p w14:paraId="41694A6A" w14:textId="64694160" w:rsidR="001D4EAB" w:rsidRPr="00A568CF" w:rsidRDefault="001D4EAB" w:rsidP="00F5277C">
            <w:pPr>
              <w:ind w:left="142"/>
              <w:rPr>
                <w:rFonts w:ascii="Gill Sans MT" w:hAnsi="Gill Sans MT"/>
              </w:rPr>
            </w:pPr>
            <w:r w:rsidRPr="00A568CF">
              <w:rPr>
                <w:rFonts w:ascii="Gill Sans MT" w:hAnsi="Gill Sans MT"/>
              </w:rPr>
              <w:t xml:space="preserve">This unit will provide opportunities to: </w:t>
            </w:r>
          </w:p>
          <w:p w14:paraId="07439C8C" w14:textId="7C299DAD" w:rsidR="001D4EAB" w:rsidRPr="00A568CF" w:rsidRDefault="001D4EAB" w:rsidP="00427F07">
            <w:pPr>
              <w:ind w:left="142"/>
              <w:rPr>
                <w:rFonts w:ascii="Gill Sans MT" w:hAnsi="Gill Sans MT"/>
              </w:rPr>
            </w:pPr>
            <w:r w:rsidRPr="00A568CF">
              <w:rPr>
                <w:rFonts w:ascii="Gill Sans MT" w:hAnsi="Gill Sans MT"/>
                <w:i/>
              </w:rPr>
              <w:t>Explore</w:t>
            </w:r>
            <w:r w:rsidRPr="00A568CF">
              <w:rPr>
                <w:rFonts w:ascii="Gill Sans MT" w:hAnsi="Gill Sans MT"/>
              </w:rPr>
              <w:t xml:space="preserve"> a variety of forms of literature found in sacred books and </w:t>
            </w:r>
            <w:r w:rsidRPr="00A568CF">
              <w:rPr>
                <w:rFonts w:ascii="Gill Sans MT" w:hAnsi="Gill Sans MT"/>
                <w:i/>
              </w:rPr>
              <w:t>investigate</w:t>
            </w:r>
            <w:r w:rsidRPr="00A568CF">
              <w:rPr>
                <w:rFonts w:ascii="Gill Sans MT" w:hAnsi="Gill Sans MT"/>
              </w:rPr>
              <w:t xml:space="preserve"> a range of religious teachings</w:t>
            </w:r>
          </w:p>
        </w:tc>
      </w:tr>
      <w:tr w:rsidR="00A568CF" w:rsidRPr="00A568CF" w14:paraId="3AF4DB1B" w14:textId="77777777" w:rsidTr="007E0C09">
        <w:trPr>
          <w:gridAfter w:val="1"/>
          <w:wAfter w:w="10" w:type="dxa"/>
          <w:trHeight w:val="473"/>
        </w:trPr>
        <w:tc>
          <w:tcPr>
            <w:tcW w:w="2547" w:type="dxa"/>
            <w:shd w:val="clear" w:color="auto" w:fill="F2F2F2" w:themeFill="background1" w:themeFillShade="F2"/>
          </w:tcPr>
          <w:p w14:paraId="7B3A0694" w14:textId="77777777" w:rsidR="001D4EAB" w:rsidRPr="00A568CF" w:rsidRDefault="001D4EAB" w:rsidP="00F5277C">
            <w:pPr>
              <w:rPr>
                <w:rFonts w:ascii="Gill Sans MT" w:hAnsi="Gill Sans MT"/>
              </w:rPr>
            </w:pPr>
            <w:r w:rsidRPr="00A568CF">
              <w:rPr>
                <w:rFonts w:ascii="Gill Sans MT" w:hAnsi="Gill Sans MT"/>
              </w:rPr>
              <w:t>Broad Learning Objective</w:t>
            </w:r>
          </w:p>
        </w:tc>
        <w:tc>
          <w:tcPr>
            <w:tcW w:w="3260" w:type="dxa"/>
            <w:shd w:val="clear" w:color="auto" w:fill="F2F2F2" w:themeFill="background1" w:themeFillShade="F2"/>
          </w:tcPr>
          <w:p w14:paraId="7C1B610F" w14:textId="77777777" w:rsidR="001D4EAB" w:rsidRPr="00A568CF" w:rsidRDefault="001D4EAB" w:rsidP="00F5277C">
            <w:pPr>
              <w:rPr>
                <w:rFonts w:ascii="Gill Sans MT" w:hAnsi="Gill Sans MT"/>
              </w:rPr>
            </w:pPr>
            <w:r w:rsidRPr="00A568CF">
              <w:rPr>
                <w:rFonts w:ascii="Gill Sans MT" w:hAnsi="Gill Sans MT"/>
              </w:rPr>
              <w:t>Assessment criteria and differentiation</w:t>
            </w:r>
          </w:p>
        </w:tc>
        <w:tc>
          <w:tcPr>
            <w:tcW w:w="7694" w:type="dxa"/>
            <w:gridSpan w:val="2"/>
            <w:shd w:val="clear" w:color="auto" w:fill="F2F2F2" w:themeFill="background1" w:themeFillShade="F2"/>
          </w:tcPr>
          <w:p w14:paraId="4167820C" w14:textId="77777777" w:rsidR="001D4EAB" w:rsidRPr="00A568CF" w:rsidRDefault="001D4EAB" w:rsidP="00F5277C">
            <w:pPr>
              <w:rPr>
                <w:rFonts w:ascii="Gill Sans MT" w:hAnsi="Gill Sans MT"/>
              </w:rPr>
            </w:pPr>
            <w:r w:rsidRPr="00A568CF">
              <w:rPr>
                <w:rFonts w:ascii="Gill Sans MT" w:hAnsi="Gill Sans MT"/>
              </w:rPr>
              <w:t>Learning Activities</w:t>
            </w:r>
          </w:p>
        </w:tc>
      </w:tr>
      <w:tr w:rsidR="00A568CF" w:rsidRPr="00A568CF" w14:paraId="7A37723C" w14:textId="77777777" w:rsidTr="007E0C09">
        <w:trPr>
          <w:gridAfter w:val="1"/>
          <w:wAfter w:w="10" w:type="dxa"/>
          <w:trHeight w:val="1365"/>
        </w:trPr>
        <w:tc>
          <w:tcPr>
            <w:tcW w:w="2547" w:type="dxa"/>
          </w:tcPr>
          <w:p w14:paraId="5E865EFE" w14:textId="77777777" w:rsidR="001D4EAB" w:rsidRPr="00A568CF" w:rsidRDefault="001D4EAB" w:rsidP="00F5277C">
            <w:pPr>
              <w:rPr>
                <w:rFonts w:ascii="Gill Sans MT" w:hAnsi="Gill Sans MT"/>
              </w:rPr>
            </w:pPr>
            <w:r w:rsidRPr="00A568CF">
              <w:rPr>
                <w:rFonts w:ascii="Gill Sans MT" w:hAnsi="Gill Sans MT"/>
              </w:rPr>
              <w:t xml:space="preserve">EXPLORE </w:t>
            </w:r>
          </w:p>
          <w:p w14:paraId="63F71B5A"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distinguish different types of religious literature and say why different sacred writings are important to faith communities</w:t>
            </w:r>
          </w:p>
          <w:p w14:paraId="19E126D0" w14:textId="77777777" w:rsidR="001D4EAB" w:rsidRPr="00A568CF" w:rsidRDefault="001D4EAB" w:rsidP="00F5277C">
            <w:pPr>
              <w:ind w:left="90"/>
              <w:rPr>
                <w:rFonts w:ascii="Gill Sans MT" w:hAnsi="Gill Sans MT"/>
              </w:rPr>
            </w:pPr>
          </w:p>
        </w:tc>
        <w:tc>
          <w:tcPr>
            <w:tcW w:w="3260" w:type="dxa"/>
            <w:vMerge w:val="restart"/>
          </w:tcPr>
          <w:p w14:paraId="6D9AA83E" w14:textId="77777777" w:rsidR="001D4EAB" w:rsidRPr="00A568CF" w:rsidRDefault="001D4EAB" w:rsidP="00F5277C">
            <w:pPr>
              <w:ind w:left="90"/>
              <w:rPr>
                <w:rFonts w:ascii="Gill Sans MT" w:hAnsi="Gill Sans MT"/>
                <w:sz w:val="16"/>
              </w:rPr>
            </w:pPr>
            <w:r w:rsidRPr="00A568CF">
              <w:rPr>
                <w:rFonts w:ascii="Gill Sans MT" w:hAnsi="Gill Sans MT"/>
                <w:i/>
                <w:sz w:val="16"/>
              </w:rPr>
              <w:t>WTS: All learners</w:t>
            </w:r>
            <w:r w:rsidRPr="00A568CF">
              <w:rPr>
                <w:rFonts w:ascii="Gill Sans MT" w:hAnsi="Gill Sans MT"/>
                <w:sz w:val="16"/>
              </w:rPr>
              <w:t xml:space="preserve"> </w:t>
            </w:r>
            <w:r w:rsidRPr="00A568CF">
              <w:rPr>
                <w:rFonts w:ascii="Gill Sans MT" w:hAnsi="Gill Sans MT"/>
                <w:i/>
                <w:sz w:val="16"/>
              </w:rPr>
              <w:t>should be able to distinguish different types of literature contained within sacred writings</w:t>
            </w:r>
          </w:p>
          <w:p w14:paraId="61353294" w14:textId="77777777" w:rsidR="001D4EAB" w:rsidRPr="00A568CF" w:rsidRDefault="001D4EAB" w:rsidP="00F5277C">
            <w:pPr>
              <w:ind w:left="90"/>
              <w:rPr>
                <w:rFonts w:ascii="Gill Sans MT" w:hAnsi="Gill Sans MT"/>
                <w:sz w:val="16"/>
              </w:rPr>
            </w:pPr>
            <w:r w:rsidRPr="00A568CF">
              <w:rPr>
                <w:rFonts w:ascii="Gill Sans MT" w:hAnsi="Gill Sans MT"/>
                <w:i/>
                <w:sz w:val="16"/>
              </w:rPr>
              <w:t>EXS: Most learners</w:t>
            </w:r>
            <w:r w:rsidRPr="00A568CF">
              <w:rPr>
                <w:rFonts w:ascii="Gill Sans MT" w:hAnsi="Gill Sans MT"/>
                <w:sz w:val="16"/>
              </w:rPr>
              <w:t xml:space="preserve"> </w:t>
            </w:r>
            <w:r w:rsidRPr="00A568CF">
              <w:rPr>
                <w:rFonts w:ascii="Gill Sans MT" w:hAnsi="Gill Sans MT"/>
                <w:i/>
                <w:sz w:val="16"/>
              </w:rPr>
              <w:t>should be able to identify some important teachings and sources from sacred writings making links with belief and practice</w:t>
            </w:r>
          </w:p>
          <w:p w14:paraId="50E252DF" w14:textId="77777777" w:rsidR="001D4EAB" w:rsidRPr="00A568CF" w:rsidRDefault="001D4EAB" w:rsidP="00F5277C">
            <w:pPr>
              <w:ind w:left="90"/>
              <w:rPr>
                <w:rFonts w:ascii="Gill Sans MT" w:hAnsi="Gill Sans MT"/>
                <w:i/>
                <w:sz w:val="16"/>
              </w:rPr>
            </w:pPr>
            <w:r w:rsidRPr="00A568CF">
              <w:rPr>
                <w:rFonts w:ascii="Gill Sans MT" w:hAnsi="Gill Sans MT"/>
                <w:i/>
                <w:sz w:val="16"/>
              </w:rPr>
              <w:t>These learners should be able to show how believers use a range of sources to support their beliefs and practices</w:t>
            </w:r>
          </w:p>
          <w:p w14:paraId="15921F90" w14:textId="77777777" w:rsidR="001D4EAB" w:rsidRPr="00A568CF" w:rsidRDefault="001D4EAB" w:rsidP="00F5277C">
            <w:pPr>
              <w:ind w:left="90"/>
              <w:rPr>
                <w:rFonts w:ascii="Gill Sans MT" w:hAnsi="Gill Sans MT"/>
                <w:sz w:val="16"/>
              </w:rPr>
            </w:pPr>
            <w:r w:rsidRPr="00A568CF">
              <w:rPr>
                <w:rFonts w:ascii="Gill Sans MT" w:hAnsi="Gill Sans MT"/>
                <w:i/>
                <w:sz w:val="16"/>
              </w:rPr>
              <w:t xml:space="preserve">GDS: A few learners should be able to explain why it is important to believers to refer to scriptures for guidance </w:t>
            </w:r>
          </w:p>
          <w:p w14:paraId="21D19608" w14:textId="77777777" w:rsidR="001D4EAB" w:rsidRPr="00A568CF" w:rsidRDefault="001D4EAB" w:rsidP="00F5277C">
            <w:pPr>
              <w:rPr>
                <w:rFonts w:ascii="Gill Sans MT" w:hAnsi="Gill Sans MT"/>
              </w:rPr>
            </w:pPr>
          </w:p>
          <w:p w14:paraId="007565A9" w14:textId="77777777" w:rsidR="001D4EAB" w:rsidRPr="00A568CF" w:rsidRDefault="001D4EAB" w:rsidP="00F5277C">
            <w:pPr>
              <w:rPr>
                <w:rFonts w:ascii="Gill Sans MT" w:hAnsi="Gill Sans MT"/>
              </w:rPr>
            </w:pPr>
          </w:p>
          <w:p w14:paraId="32C9B313" w14:textId="77777777" w:rsidR="001D4EAB" w:rsidRPr="00A568CF" w:rsidRDefault="001D4EAB" w:rsidP="00F5277C">
            <w:pPr>
              <w:rPr>
                <w:rFonts w:ascii="Gill Sans MT" w:hAnsi="Gill Sans MT"/>
              </w:rPr>
            </w:pPr>
          </w:p>
          <w:p w14:paraId="7EE7BFF5" w14:textId="77777777" w:rsidR="001D4EAB" w:rsidRPr="00A568CF" w:rsidRDefault="001D4EAB" w:rsidP="00F5277C">
            <w:pPr>
              <w:rPr>
                <w:rFonts w:ascii="Gill Sans MT" w:hAnsi="Gill Sans MT"/>
              </w:rPr>
            </w:pPr>
            <w:r w:rsidRPr="00A568CF">
              <w:rPr>
                <w:rFonts w:ascii="Gill Sans MT" w:hAnsi="Gill Sans MT"/>
              </w:rPr>
              <w:t>Assessment opportunities (what will be assessed and when)</w:t>
            </w:r>
          </w:p>
        </w:tc>
        <w:tc>
          <w:tcPr>
            <w:tcW w:w="7694" w:type="dxa"/>
            <w:gridSpan w:val="2"/>
            <w:vMerge w:val="restart"/>
          </w:tcPr>
          <w:p w14:paraId="1BBC2077" w14:textId="6723DD07" w:rsidR="001D4EAB" w:rsidRPr="00A568CF" w:rsidRDefault="001D4EAB" w:rsidP="00F5277C">
            <w:pPr>
              <w:ind w:left="142"/>
              <w:rPr>
                <w:rFonts w:ascii="Gill Sans MT" w:hAnsi="Gill Sans MT"/>
                <w:sz w:val="16"/>
                <w:szCs w:val="16"/>
              </w:rPr>
            </w:pPr>
            <w:r w:rsidRPr="00A568CF">
              <w:rPr>
                <w:rFonts w:ascii="Gill Sans MT" w:hAnsi="Gill Sans MT"/>
                <w:sz w:val="16"/>
                <w:szCs w:val="16"/>
              </w:rPr>
              <w:t>Notes: ‘all Gods lead to God as all rivers lead to the sea’ is the best way to sum up what Hindu’s believe about god.</w:t>
            </w:r>
            <w:r w:rsidR="007216F5" w:rsidRPr="00A568CF">
              <w:rPr>
                <w:rFonts w:ascii="Gill Sans MT" w:hAnsi="Gill Sans MT"/>
                <w:sz w:val="16"/>
                <w:szCs w:val="16"/>
              </w:rPr>
              <w:t xml:space="preserve"> </w:t>
            </w:r>
            <w:r w:rsidRPr="00A568CF">
              <w:rPr>
                <w:rFonts w:ascii="Gill Sans MT" w:hAnsi="Gill Sans MT"/>
                <w:sz w:val="16"/>
                <w:szCs w:val="16"/>
              </w:rPr>
              <w:t>There are many different Gods worshipped in Hindu</w:t>
            </w:r>
            <w:r w:rsidR="00E331A7" w:rsidRPr="00A568CF">
              <w:rPr>
                <w:rFonts w:ascii="Gill Sans MT" w:hAnsi="Gill Sans MT"/>
                <w:sz w:val="16"/>
                <w:szCs w:val="16"/>
              </w:rPr>
              <w:t xml:space="preserve"> Dharma</w:t>
            </w:r>
            <w:r w:rsidRPr="00A568CF">
              <w:rPr>
                <w:rFonts w:ascii="Gill Sans MT" w:hAnsi="Gill Sans MT"/>
                <w:sz w:val="16"/>
                <w:szCs w:val="16"/>
              </w:rPr>
              <w:t xml:space="preserve"> but they are all different aspects of the one supreme God.</w:t>
            </w:r>
            <w:r w:rsidR="007216F5" w:rsidRPr="00A568CF">
              <w:rPr>
                <w:rFonts w:ascii="Gill Sans MT" w:hAnsi="Gill Sans MT"/>
                <w:sz w:val="16"/>
                <w:szCs w:val="16"/>
              </w:rPr>
              <w:t xml:space="preserve"> </w:t>
            </w:r>
            <w:r w:rsidRPr="00A568CF">
              <w:rPr>
                <w:rFonts w:ascii="Gill Sans MT" w:hAnsi="Gill Sans MT"/>
                <w:sz w:val="16"/>
                <w:szCs w:val="16"/>
              </w:rPr>
              <w:t>Hindus can choose the way they want to think of and worship God, the important thing is to love God.</w:t>
            </w:r>
            <w:r w:rsidR="007216F5" w:rsidRPr="00A568CF">
              <w:rPr>
                <w:rFonts w:ascii="Gill Sans MT" w:hAnsi="Gill Sans MT"/>
                <w:sz w:val="16"/>
                <w:szCs w:val="16"/>
              </w:rPr>
              <w:t xml:space="preserve"> </w:t>
            </w:r>
            <w:r w:rsidRPr="00A568CF">
              <w:rPr>
                <w:rFonts w:ascii="Gill Sans MT" w:hAnsi="Gill Sans MT"/>
                <w:sz w:val="16"/>
                <w:szCs w:val="16"/>
              </w:rPr>
              <w:t>In this unit of work the focus is on Krishna – God as a child.</w:t>
            </w:r>
          </w:p>
          <w:p w14:paraId="1B363A3E" w14:textId="77777777" w:rsidR="001D4EAB" w:rsidRPr="00A568CF" w:rsidRDefault="001D4EAB" w:rsidP="00F5277C">
            <w:pPr>
              <w:ind w:left="142"/>
              <w:rPr>
                <w:rFonts w:ascii="Gill Sans MT" w:hAnsi="Gill Sans MT"/>
                <w:sz w:val="16"/>
                <w:szCs w:val="16"/>
              </w:rPr>
            </w:pPr>
          </w:p>
          <w:p w14:paraId="0A651B2B" w14:textId="746ABD70" w:rsidR="001D4EAB" w:rsidRPr="00A568CF" w:rsidRDefault="001D4EAB" w:rsidP="00F5277C">
            <w:pPr>
              <w:ind w:left="142"/>
              <w:rPr>
                <w:rFonts w:ascii="Gill Sans MT" w:hAnsi="Gill Sans MT"/>
                <w:sz w:val="16"/>
                <w:szCs w:val="16"/>
              </w:rPr>
            </w:pPr>
            <w:r w:rsidRPr="00A568CF">
              <w:rPr>
                <w:rFonts w:ascii="Gill Sans MT" w:hAnsi="Gill Sans MT"/>
                <w:sz w:val="16"/>
                <w:szCs w:val="16"/>
              </w:rPr>
              <w:t>Recap prior learning about Hindu</w:t>
            </w:r>
            <w:r w:rsidR="00E331A7" w:rsidRPr="00A568CF">
              <w:rPr>
                <w:rFonts w:ascii="Gill Sans MT" w:hAnsi="Gill Sans MT"/>
                <w:sz w:val="16"/>
                <w:szCs w:val="16"/>
              </w:rPr>
              <w:t xml:space="preserve"> Dharma</w:t>
            </w:r>
            <w:r w:rsidRPr="00A568CF">
              <w:rPr>
                <w:rFonts w:ascii="Gill Sans MT" w:hAnsi="Gill Sans MT"/>
                <w:sz w:val="16"/>
                <w:szCs w:val="16"/>
              </w:rPr>
              <w:t xml:space="preserve"> with pupils.</w:t>
            </w:r>
            <w:r w:rsidR="007216F5" w:rsidRPr="00A568CF">
              <w:rPr>
                <w:rFonts w:ascii="Gill Sans MT" w:hAnsi="Gill Sans MT"/>
                <w:sz w:val="16"/>
                <w:szCs w:val="16"/>
              </w:rPr>
              <w:t xml:space="preserve"> </w:t>
            </w:r>
            <w:r w:rsidRPr="00A568CF">
              <w:rPr>
                <w:rFonts w:ascii="Gill Sans MT" w:hAnsi="Gill Sans MT"/>
                <w:sz w:val="16"/>
                <w:szCs w:val="16"/>
              </w:rPr>
              <w:t>Place the faith in the world by tasking pupils to collect facts about the religion e.g. where in the world it originated, number of followers, where they worship, key beliefs, sacred writings etc.</w:t>
            </w:r>
          </w:p>
          <w:p w14:paraId="63CFEE67" w14:textId="77777777" w:rsidR="001D4EAB" w:rsidRPr="00A568CF" w:rsidRDefault="001D4EAB" w:rsidP="00F5277C">
            <w:pPr>
              <w:ind w:left="142"/>
              <w:rPr>
                <w:rFonts w:ascii="Gill Sans MT" w:hAnsi="Gill Sans MT"/>
                <w:sz w:val="16"/>
                <w:szCs w:val="16"/>
              </w:rPr>
            </w:pPr>
          </w:p>
          <w:p w14:paraId="3AF9BE95" w14:textId="50CFDA78" w:rsidR="001D4EAB" w:rsidRPr="00A568CF" w:rsidRDefault="001D4EAB" w:rsidP="00F5277C">
            <w:pPr>
              <w:ind w:left="142"/>
              <w:rPr>
                <w:rFonts w:ascii="Gill Sans MT" w:hAnsi="Gill Sans MT"/>
                <w:sz w:val="16"/>
                <w:szCs w:val="16"/>
              </w:rPr>
            </w:pPr>
            <w:r w:rsidRPr="00A568CF">
              <w:rPr>
                <w:rFonts w:ascii="Gill Sans MT" w:hAnsi="Gill Sans MT"/>
                <w:sz w:val="16"/>
                <w:szCs w:val="16"/>
              </w:rPr>
              <w:t>Begin to explore Hindu sacred writings.</w:t>
            </w:r>
            <w:r w:rsidR="007216F5" w:rsidRPr="00A568CF">
              <w:rPr>
                <w:rFonts w:ascii="Gill Sans MT" w:hAnsi="Gill Sans MT"/>
                <w:sz w:val="16"/>
                <w:szCs w:val="16"/>
              </w:rPr>
              <w:t xml:space="preserve"> </w:t>
            </w:r>
            <w:r w:rsidRPr="00A568CF">
              <w:rPr>
                <w:rFonts w:ascii="Gill Sans MT" w:hAnsi="Gill Sans MT"/>
                <w:sz w:val="16"/>
                <w:szCs w:val="16"/>
              </w:rPr>
              <w:t>Explain Hindu beliefs about God (see note) and focus on Krishna.</w:t>
            </w:r>
            <w:r w:rsidR="007216F5" w:rsidRPr="00A568CF">
              <w:rPr>
                <w:rFonts w:ascii="Gill Sans MT" w:hAnsi="Gill Sans MT"/>
                <w:sz w:val="16"/>
                <w:szCs w:val="16"/>
              </w:rPr>
              <w:t xml:space="preserve"> </w:t>
            </w:r>
            <w:r w:rsidRPr="00A568CF">
              <w:rPr>
                <w:rFonts w:ascii="Gill Sans MT" w:hAnsi="Gill Sans MT"/>
                <w:sz w:val="16"/>
                <w:szCs w:val="16"/>
              </w:rPr>
              <w:t>Show images of Krishna, why might it be helpful to look at Krishna?</w:t>
            </w:r>
            <w:r w:rsidR="007216F5" w:rsidRPr="00A568CF">
              <w:rPr>
                <w:rFonts w:ascii="Gill Sans MT" w:hAnsi="Gill Sans MT"/>
                <w:sz w:val="16"/>
                <w:szCs w:val="16"/>
              </w:rPr>
              <w:t xml:space="preserve"> </w:t>
            </w:r>
            <w:r w:rsidRPr="00A568CF">
              <w:rPr>
                <w:rFonts w:ascii="Gill Sans MT" w:hAnsi="Gill Sans MT"/>
                <w:sz w:val="16"/>
                <w:szCs w:val="16"/>
              </w:rPr>
              <w:t>Share the story of Krishna eating soil.</w:t>
            </w:r>
            <w:r w:rsidR="007216F5" w:rsidRPr="00A568CF">
              <w:rPr>
                <w:rFonts w:ascii="Gill Sans MT" w:hAnsi="Gill Sans MT"/>
                <w:sz w:val="16"/>
                <w:szCs w:val="16"/>
              </w:rPr>
              <w:t xml:space="preserve"> </w:t>
            </w:r>
            <w:r w:rsidRPr="00A568CF">
              <w:rPr>
                <w:rFonts w:ascii="Gill Sans MT" w:hAnsi="Gill Sans MT"/>
                <w:sz w:val="16"/>
                <w:szCs w:val="16"/>
              </w:rPr>
              <w:t>Support pupils understanding of the story by sharing a selection of images of the story (available online).</w:t>
            </w:r>
            <w:r w:rsidR="007216F5" w:rsidRPr="00A568CF">
              <w:rPr>
                <w:rFonts w:ascii="Gill Sans MT" w:hAnsi="Gill Sans MT"/>
                <w:sz w:val="16"/>
                <w:szCs w:val="16"/>
              </w:rPr>
              <w:t xml:space="preserve"> </w:t>
            </w:r>
            <w:r w:rsidRPr="00A568CF">
              <w:rPr>
                <w:rFonts w:ascii="Gill Sans MT" w:hAnsi="Gill Sans MT"/>
                <w:sz w:val="16"/>
                <w:szCs w:val="16"/>
              </w:rPr>
              <w:t>In groups pupils can annotate their image with what they can see, who the characters are, what is happening.</w:t>
            </w:r>
            <w:r w:rsidR="007216F5" w:rsidRPr="00A568CF">
              <w:rPr>
                <w:rFonts w:ascii="Gill Sans MT" w:hAnsi="Gill Sans MT"/>
                <w:sz w:val="16"/>
                <w:szCs w:val="16"/>
              </w:rPr>
              <w:t xml:space="preserve"> </w:t>
            </w:r>
            <w:r w:rsidRPr="00A568CF">
              <w:rPr>
                <w:rFonts w:ascii="Gill Sans MT" w:hAnsi="Gill Sans MT"/>
                <w:sz w:val="16"/>
                <w:szCs w:val="16"/>
              </w:rPr>
              <w:t>Pupils can come up with questions about the story and take turns to share these.</w:t>
            </w:r>
            <w:r w:rsidR="007216F5" w:rsidRPr="00A568CF">
              <w:rPr>
                <w:rFonts w:ascii="Gill Sans MT" w:hAnsi="Gill Sans MT"/>
                <w:sz w:val="16"/>
                <w:szCs w:val="16"/>
              </w:rPr>
              <w:t xml:space="preserve"> </w:t>
            </w:r>
            <w:r w:rsidRPr="00A568CF">
              <w:rPr>
                <w:rFonts w:ascii="Gill Sans MT" w:hAnsi="Gill Sans MT"/>
                <w:sz w:val="16"/>
                <w:szCs w:val="16"/>
              </w:rPr>
              <w:t>What does the story tell them about Krishna?</w:t>
            </w:r>
            <w:r w:rsidR="007216F5" w:rsidRPr="00A568CF">
              <w:rPr>
                <w:rFonts w:ascii="Gill Sans MT" w:hAnsi="Gill Sans MT"/>
                <w:sz w:val="16"/>
                <w:szCs w:val="16"/>
              </w:rPr>
              <w:t xml:space="preserve"> </w:t>
            </w:r>
            <w:r w:rsidRPr="00A568CF">
              <w:rPr>
                <w:rFonts w:ascii="Gill Sans MT" w:hAnsi="Gill Sans MT"/>
                <w:sz w:val="16"/>
                <w:szCs w:val="16"/>
              </w:rPr>
              <w:t>Why are stories about Krishna the favourite of many Hindu children?</w:t>
            </w:r>
          </w:p>
          <w:p w14:paraId="1A1139D1" w14:textId="77777777" w:rsidR="001D4EAB" w:rsidRPr="00A568CF" w:rsidRDefault="001D4EAB" w:rsidP="00F5277C">
            <w:pPr>
              <w:ind w:left="142"/>
              <w:rPr>
                <w:rFonts w:ascii="Gill Sans MT" w:hAnsi="Gill Sans MT"/>
                <w:sz w:val="16"/>
                <w:szCs w:val="16"/>
              </w:rPr>
            </w:pPr>
          </w:p>
          <w:p w14:paraId="21E3B8AE" w14:textId="14D3ED5B" w:rsidR="001D4EAB" w:rsidRPr="00A568CF" w:rsidRDefault="001D4EAB" w:rsidP="00F5277C">
            <w:pPr>
              <w:ind w:left="142"/>
              <w:rPr>
                <w:rFonts w:ascii="Gill Sans MT" w:hAnsi="Gill Sans MT"/>
                <w:sz w:val="16"/>
                <w:szCs w:val="16"/>
              </w:rPr>
            </w:pPr>
            <w:r w:rsidRPr="00A568CF">
              <w:rPr>
                <w:rFonts w:ascii="Gill Sans MT" w:hAnsi="Gill Sans MT"/>
                <w:sz w:val="16"/>
                <w:szCs w:val="16"/>
              </w:rPr>
              <w:t>It is traditional to tell the story of Krishna through mime and dance.</w:t>
            </w:r>
            <w:r w:rsidR="007216F5" w:rsidRPr="00A568CF">
              <w:rPr>
                <w:rFonts w:ascii="Gill Sans MT" w:hAnsi="Gill Sans MT"/>
                <w:sz w:val="16"/>
                <w:szCs w:val="16"/>
              </w:rPr>
              <w:t xml:space="preserve"> </w:t>
            </w:r>
            <w:r w:rsidRPr="00A568CF">
              <w:rPr>
                <w:rFonts w:ascii="Gill Sans MT" w:hAnsi="Gill Sans MT"/>
                <w:sz w:val="16"/>
                <w:szCs w:val="16"/>
              </w:rPr>
              <w:t>In groups pupils can complete this task and then present.</w:t>
            </w:r>
          </w:p>
          <w:p w14:paraId="3830B611" w14:textId="77777777" w:rsidR="001D4EAB" w:rsidRPr="00A568CF" w:rsidRDefault="001D4EAB" w:rsidP="00F5277C">
            <w:pPr>
              <w:ind w:left="142"/>
              <w:rPr>
                <w:rFonts w:ascii="Gill Sans MT" w:hAnsi="Gill Sans MT"/>
                <w:sz w:val="16"/>
                <w:szCs w:val="16"/>
              </w:rPr>
            </w:pPr>
          </w:p>
          <w:p w14:paraId="3FC56F43" w14:textId="06B1100D" w:rsidR="001D4EAB" w:rsidRPr="00A568CF" w:rsidRDefault="001D4EAB" w:rsidP="00F5277C">
            <w:pPr>
              <w:ind w:left="142"/>
              <w:rPr>
                <w:rFonts w:ascii="Gill Sans MT" w:hAnsi="Gill Sans MT"/>
                <w:sz w:val="16"/>
                <w:szCs w:val="16"/>
              </w:rPr>
            </w:pPr>
            <w:r w:rsidRPr="00A568CF">
              <w:rPr>
                <w:rFonts w:ascii="Gill Sans MT" w:hAnsi="Gill Sans MT"/>
                <w:sz w:val="16"/>
                <w:szCs w:val="16"/>
              </w:rPr>
              <w:t>Move on to share the story of Rama and Sita (many versions available online in video form if preferred). Share images of scenes from the story. In groups pupils can annotate their images with what they can see, who the characters are, what is happening.</w:t>
            </w:r>
            <w:r w:rsidR="007216F5" w:rsidRPr="00A568CF">
              <w:rPr>
                <w:rFonts w:ascii="Gill Sans MT" w:hAnsi="Gill Sans MT"/>
                <w:sz w:val="16"/>
                <w:szCs w:val="16"/>
              </w:rPr>
              <w:t xml:space="preserve"> </w:t>
            </w:r>
            <w:r w:rsidRPr="00A568CF">
              <w:rPr>
                <w:rFonts w:ascii="Gill Sans MT" w:hAnsi="Gill Sans MT"/>
                <w:sz w:val="16"/>
                <w:szCs w:val="16"/>
              </w:rPr>
              <w:t>Pupils can come up with questions about the story and take turns to share these. What does the story teach about overcoming temptation?</w:t>
            </w:r>
            <w:r w:rsidR="007216F5" w:rsidRPr="00A568CF">
              <w:rPr>
                <w:rFonts w:ascii="Gill Sans MT" w:hAnsi="Gill Sans MT"/>
                <w:sz w:val="16"/>
                <w:szCs w:val="16"/>
              </w:rPr>
              <w:t xml:space="preserve"> </w:t>
            </w:r>
            <w:r w:rsidRPr="00A568CF">
              <w:rPr>
                <w:rFonts w:ascii="Gill Sans MT" w:hAnsi="Gill Sans MT"/>
                <w:sz w:val="16"/>
                <w:szCs w:val="16"/>
              </w:rPr>
              <w:t>How could the main characters inspire Hindu’s to overcome temptation?</w:t>
            </w:r>
            <w:r w:rsidR="007216F5" w:rsidRPr="00A568CF">
              <w:rPr>
                <w:rFonts w:ascii="Gill Sans MT" w:hAnsi="Gill Sans MT"/>
                <w:sz w:val="16"/>
                <w:szCs w:val="16"/>
              </w:rPr>
              <w:t xml:space="preserve"> </w:t>
            </w:r>
          </w:p>
          <w:p w14:paraId="144A22F4" w14:textId="77777777" w:rsidR="001D4EAB" w:rsidRPr="00A568CF" w:rsidRDefault="001D4EAB" w:rsidP="00F5277C">
            <w:pPr>
              <w:ind w:left="142"/>
              <w:rPr>
                <w:rFonts w:ascii="Gill Sans MT" w:hAnsi="Gill Sans MT"/>
                <w:sz w:val="16"/>
                <w:szCs w:val="16"/>
              </w:rPr>
            </w:pPr>
          </w:p>
          <w:p w14:paraId="7B2B944C" w14:textId="5F743347" w:rsidR="001D4EAB" w:rsidRPr="00A568CF" w:rsidRDefault="001D4EAB" w:rsidP="00F5277C">
            <w:pPr>
              <w:ind w:left="142"/>
              <w:rPr>
                <w:rFonts w:ascii="Gill Sans MT" w:hAnsi="Gill Sans MT"/>
                <w:sz w:val="16"/>
                <w:szCs w:val="16"/>
              </w:rPr>
            </w:pPr>
            <w:r w:rsidRPr="00A568CF">
              <w:rPr>
                <w:rFonts w:ascii="Gill Sans MT" w:hAnsi="Gill Sans MT"/>
                <w:sz w:val="16"/>
                <w:szCs w:val="16"/>
              </w:rPr>
              <w:t xml:space="preserve">Explore the festival of and celebrations for </w:t>
            </w:r>
            <w:proofErr w:type="spellStart"/>
            <w:r w:rsidRPr="00A568CF">
              <w:rPr>
                <w:rFonts w:ascii="Gill Sans MT" w:hAnsi="Gill Sans MT"/>
                <w:sz w:val="16"/>
                <w:szCs w:val="16"/>
              </w:rPr>
              <w:t>Divali</w:t>
            </w:r>
            <w:proofErr w:type="spellEnd"/>
            <w:r w:rsidRPr="00A568CF">
              <w:rPr>
                <w:rFonts w:ascii="Gill Sans MT" w:hAnsi="Gill Sans MT"/>
                <w:sz w:val="16"/>
                <w:szCs w:val="16"/>
              </w:rPr>
              <w:t xml:space="preserve"> which link to the story of Rama and Sita. Pupils could compare and contrast the different ways of celebrating in the UK and in India.</w:t>
            </w:r>
            <w:r w:rsidR="007216F5" w:rsidRPr="00A568CF">
              <w:rPr>
                <w:rFonts w:ascii="Gill Sans MT" w:hAnsi="Gill Sans MT"/>
                <w:sz w:val="16"/>
                <w:szCs w:val="16"/>
              </w:rPr>
              <w:t xml:space="preserve"> </w:t>
            </w:r>
            <w:r w:rsidRPr="00A568CF">
              <w:rPr>
                <w:rFonts w:ascii="Gill Sans MT" w:hAnsi="Gill Sans MT"/>
                <w:sz w:val="16"/>
                <w:szCs w:val="16"/>
              </w:rPr>
              <w:t xml:space="preserve">In groups pupils could explore different ways of celebrating </w:t>
            </w:r>
            <w:proofErr w:type="spellStart"/>
            <w:r w:rsidRPr="00A568CF">
              <w:rPr>
                <w:rFonts w:ascii="Gill Sans MT" w:hAnsi="Gill Sans MT"/>
                <w:sz w:val="16"/>
                <w:szCs w:val="16"/>
              </w:rPr>
              <w:t>Divali</w:t>
            </w:r>
            <w:proofErr w:type="spellEnd"/>
            <w:r w:rsidRPr="00A568CF">
              <w:rPr>
                <w:rFonts w:ascii="Gill Sans MT" w:hAnsi="Gill Sans MT"/>
                <w:sz w:val="16"/>
                <w:szCs w:val="16"/>
              </w:rPr>
              <w:t xml:space="preserve"> and present back.</w:t>
            </w:r>
            <w:r w:rsidR="007216F5" w:rsidRPr="00A568CF">
              <w:rPr>
                <w:rFonts w:ascii="Gill Sans MT" w:hAnsi="Gill Sans MT"/>
                <w:sz w:val="16"/>
                <w:szCs w:val="16"/>
              </w:rPr>
              <w:t xml:space="preserve"> </w:t>
            </w:r>
            <w:r w:rsidRPr="00A568CF">
              <w:rPr>
                <w:rFonts w:ascii="Gill Sans MT" w:hAnsi="Gill Sans MT"/>
                <w:sz w:val="16"/>
                <w:szCs w:val="16"/>
              </w:rPr>
              <w:t xml:space="preserve"> What matters most to Hindu’s at </w:t>
            </w:r>
            <w:proofErr w:type="spellStart"/>
            <w:r w:rsidRPr="00A568CF">
              <w:rPr>
                <w:rFonts w:ascii="Gill Sans MT" w:hAnsi="Gill Sans MT"/>
                <w:sz w:val="16"/>
                <w:szCs w:val="16"/>
              </w:rPr>
              <w:t>Divali</w:t>
            </w:r>
            <w:proofErr w:type="spellEnd"/>
            <w:r w:rsidRPr="00A568CF">
              <w:rPr>
                <w:rFonts w:ascii="Gill Sans MT" w:hAnsi="Gill Sans MT"/>
                <w:sz w:val="16"/>
                <w:szCs w:val="16"/>
              </w:rPr>
              <w:t>?</w:t>
            </w:r>
            <w:r w:rsidR="007216F5" w:rsidRPr="00A568CF">
              <w:rPr>
                <w:rFonts w:ascii="Gill Sans MT" w:hAnsi="Gill Sans MT"/>
                <w:sz w:val="16"/>
                <w:szCs w:val="16"/>
              </w:rPr>
              <w:t xml:space="preserve"> </w:t>
            </w:r>
            <w:r w:rsidRPr="00A568CF">
              <w:rPr>
                <w:rFonts w:ascii="Gill Sans MT" w:hAnsi="Gill Sans MT"/>
                <w:sz w:val="16"/>
                <w:szCs w:val="16"/>
              </w:rPr>
              <w:t xml:space="preserve">What would happen if Hindu’s weren’t allowed to celebrate </w:t>
            </w:r>
            <w:proofErr w:type="spellStart"/>
            <w:r w:rsidRPr="00A568CF">
              <w:rPr>
                <w:rFonts w:ascii="Gill Sans MT" w:hAnsi="Gill Sans MT"/>
                <w:sz w:val="16"/>
                <w:szCs w:val="16"/>
              </w:rPr>
              <w:t>Divali</w:t>
            </w:r>
            <w:proofErr w:type="spellEnd"/>
            <w:r w:rsidRPr="00A568CF">
              <w:rPr>
                <w:rFonts w:ascii="Gill Sans MT" w:hAnsi="Gill Sans MT"/>
                <w:sz w:val="16"/>
                <w:szCs w:val="16"/>
              </w:rPr>
              <w:t>?</w:t>
            </w:r>
            <w:r w:rsidR="007216F5" w:rsidRPr="00A568CF">
              <w:rPr>
                <w:rFonts w:ascii="Gill Sans MT" w:hAnsi="Gill Sans MT"/>
                <w:sz w:val="16"/>
                <w:szCs w:val="16"/>
              </w:rPr>
              <w:t xml:space="preserve"> </w:t>
            </w:r>
          </w:p>
          <w:p w14:paraId="51E52783" w14:textId="77777777" w:rsidR="001D4EAB" w:rsidRPr="00A568CF" w:rsidRDefault="001D4EAB" w:rsidP="00F5277C">
            <w:pPr>
              <w:ind w:left="142"/>
              <w:rPr>
                <w:rFonts w:ascii="Gill Sans MT" w:hAnsi="Gill Sans MT"/>
                <w:sz w:val="16"/>
                <w:szCs w:val="16"/>
              </w:rPr>
            </w:pPr>
          </w:p>
          <w:p w14:paraId="6846ABBD" w14:textId="2BE2CB11" w:rsidR="001D4EAB" w:rsidRPr="00A568CF" w:rsidRDefault="001D4EAB" w:rsidP="007E0C09">
            <w:pPr>
              <w:ind w:left="142"/>
              <w:rPr>
                <w:rFonts w:ascii="Gill Sans MT" w:hAnsi="Gill Sans MT"/>
                <w:sz w:val="16"/>
                <w:szCs w:val="16"/>
              </w:rPr>
            </w:pPr>
            <w:r w:rsidRPr="00A568CF">
              <w:rPr>
                <w:rFonts w:ascii="Gill Sans MT" w:hAnsi="Gill Sans MT"/>
                <w:sz w:val="16"/>
                <w:szCs w:val="16"/>
              </w:rPr>
              <w:t>‘All gods lead to God as all rivers lead to the sea.’ What aspects of God have pupils uncovered through their studies of Hindu stories.</w:t>
            </w:r>
            <w:r w:rsidR="007216F5" w:rsidRPr="00A568CF">
              <w:rPr>
                <w:rFonts w:ascii="Gill Sans MT" w:hAnsi="Gill Sans MT"/>
                <w:sz w:val="16"/>
                <w:szCs w:val="16"/>
              </w:rPr>
              <w:t xml:space="preserve"> </w:t>
            </w:r>
            <w:r w:rsidRPr="00A568CF">
              <w:rPr>
                <w:rFonts w:ascii="Gill Sans MT" w:hAnsi="Gill Sans MT"/>
                <w:sz w:val="16"/>
                <w:szCs w:val="16"/>
              </w:rPr>
              <w:t>What does this tell them about what Hindu’s believe God is like and how he is helpful</w:t>
            </w:r>
            <w:r w:rsidR="007E0C09">
              <w:rPr>
                <w:rFonts w:ascii="Gill Sans MT" w:hAnsi="Gill Sans MT"/>
                <w:sz w:val="16"/>
                <w:szCs w:val="16"/>
              </w:rPr>
              <w:t>?</w:t>
            </w:r>
            <w:r w:rsidRPr="00A568CF">
              <w:rPr>
                <w:rFonts w:ascii="Gill Sans MT" w:hAnsi="Gill Sans MT"/>
                <w:sz w:val="16"/>
                <w:szCs w:val="16"/>
              </w:rPr>
              <w:t xml:space="preserve"> </w:t>
            </w:r>
          </w:p>
        </w:tc>
      </w:tr>
      <w:tr w:rsidR="00A568CF" w:rsidRPr="00A568CF" w14:paraId="599A4EF8" w14:textId="77777777" w:rsidTr="007E0C09">
        <w:trPr>
          <w:gridAfter w:val="1"/>
          <w:wAfter w:w="10" w:type="dxa"/>
          <w:trHeight w:val="1925"/>
        </w:trPr>
        <w:tc>
          <w:tcPr>
            <w:tcW w:w="2547" w:type="dxa"/>
          </w:tcPr>
          <w:p w14:paraId="3C265C50" w14:textId="77777777" w:rsidR="001D4EAB" w:rsidRPr="00A568CF" w:rsidRDefault="001D4EAB" w:rsidP="00F5277C">
            <w:pPr>
              <w:rPr>
                <w:rFonts w:ascii="Gill Sans MT" w:hAnsi="Gill Sans MT"/>
              </w:rPr>
            </w:pPr>
            <w:r w:rsidRPr="00A568CF">
              <w:rPr>
                <w:rFonts w:ascii="Gill Sans MT" w:hAnsi="Gill Sans MT"/>
              </w:rPr>
              <w:t>ENGAGE</w:t>
            </w:r>
          </w:p>
          <w:p w14:paraId="26B02DEC"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identify teachings and source material from a range of sacred writings and explain how these might be used within faith communities</w:t>
            </w:r>
          </w:p>
          <w:p w14:paraId="4FDE8DCD" w14:textId="77777777" w:rsidR="001D4EAB" w:rsidRPr="00A568CF" w:rsidRDefault="001D4EAB" w:rsidP="00F5277C">
            <w:pPr>
              <w:ind w:left="90"/>
              <w:rPr>
                <w:rFonts w:ascii="Gill Sans MT" w:hAnsi="Gill Sans MT"/>
              </w:rPr>
            </w:pPr>
          </w:p>
        </w:tc>
        <w:tc>
          <w:tcPr>
            <w:tcW w:w="3260" w:type="dxa"/>
            <w:vMerge/>
          </w:tcPr>
          <w:p w14:paraId="27F2CDDC" w14:textId="77777777" w:rsidR="001D4EAB" w:rsidRPr="00A568CF" w:rsidRDefault="001D4EAB" w:rsidP="00F5277C">
            <w:pPr>
              <w:rPr>
                <w:rFonts w:ascii="Gill Sans MT" w:hAnsi="Gill Sans MT"/>
              </w:rPr>
            </w:pPr>
          </w:p>
        </w:tc>
        <w:tc>
          <w:tcPr>
            <w:tcW w:w="7694" w:type="dxa"/>
            <w:gridSpan w:val="2"/>
            <w:vMerge/>
          </w:tcPr>
          <w:p w14:paraId="28D04957" w14:textId="77777777" w:rsidR="001D4EAB" w:rsidRPr="00A568CF" w:rsidRDefault="001D4EAB" w:rsidP="00F5277C">
            <w:pPr>
              <w:rPr>
                <w:rFonts w:ascii="Gill Sans MT" w:hAnsi="Gill Sans MT"/>
              </w:rPr>
            </w:pPr>
          </w:p>
        </w:tc>
      </w:tr>
      <w:tr w:rsidR="00A568CF" w:rsidRPr="00A568CF" w14:paraId="7DAD825A" w14:textId="77777777" w:rsidTr="007E0C09">
        <w:trPr>
          <w:gridAfter w:val="1"/>
          <w:wAfter w:w="10" w:type="dxa"/>
          <w:trHeight w:val="1956"/>
        </w:trPr>
        <w:tc>
          <w:tcPr>
            <w:tcW w:w="2547" w:type="dxa"/>
          </w:tcPr>
          <w:p w14:paraId="0FD45B0F"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identify literature relevant to them and to explain the impact this might have on their lives</w:t>
            </w:r>
          </w:p>
          <w:p w14:paraId="60B6158E" w14:textId="77777777" w:rsidR="001D4EAB" w:rsidRPr="00A568CF" w:rsidRDefault="001D4EAB" w:rsidP="00F5277C">
            <w:pPr>
              <w:ind w:left="90"/>
              <w:rPr>
                <w:rFonts w:ascii="Gill Sans MT" w:hAnsi="Gill Sans MT"/>
              </w:rPr>
            </w:pPr>
          </w:p>
        </w:tc>
        <w:tc>
          <w:tcPr>
            <w:tcW w:w="3260" w:type="dxa"/>
            <w:vMerge/>
          </w:tcPr>
          <w:p w14:paraId="4465D0E3" w14:textId="77777777" w:rsidR="001D4EAB" w:rsidRPr="00A568CF" w:rsidRDefault="001D4EAB" w:rsidP="00F5277C">
            <w:pPr>
              <w:rPr>
                <w:rFonts w:ascii="Gill Sans MT" w:hAnsi="Gill Sans MT"/>
              </w:rPr>
            </w:pPr>
          </w:p>
        </w:tc>
        <w:tc>
          <w:tcPr>
            <w:tcW w:w="7694" w:type="dxa"/>
            <w:gridSpan w:val="2"/>
            <w:vMerge/>
          </w:tcPr>
          <w:p w14:paraId="110B6850" w14:textId="77777777" w:rsidR="001D4EAB" w:rsidRPr="00A568CF" w:rsidRDefault="001D4EAB" w:rsidP="00F5277C">
            <w:pPr>
              <w:rPr>
                <w:rFonts w:ascii="Gill Sans MT" w:hAnsi="Gill Sans MT"/>
              </w:rPr>
            </w:pPr>
          </w:p>
        </w:tc>
      </w:tr>
    </w:tbl>
    <w:p w14:paraId="046EA6DE" w14:textId="77777777" w:rsidR="001D4EAB" w:rsidRPr="00A568CF" w:rsidRDefault="001D4EAB" w:rsidP="001D4EAB">
      <w:pPr>
        <w:rPr>
          <w:rFonts w:ascii="Gill Sans MT" w:hAnsi="Gill Sans MT"/>
          <w:sz w:val="28"/>
          <w:szCs w:val="28"/>
        </w:rPr>
      </w:pPr>
    </w:p>
    <w:tbl>
      <w:tblPr>
        <w:tblStyle w:val="TableGrid"/>
        <w:tblW w:w="0" w:type="auto"/>
        <w:tblLook w:val="04A0" w:firstRow="1" w:lastRow="0" w:firstColumn="1" w:lastColumn="0" w:noHBand="0" w:noVBand="1"/>
      </w:tblPr>
      <w:tblGrid>
        <w:gridCol w:w="2803"/>
        <w:gridCol w:w="3413"/>
        <w:gridCol w:w="4224"/>
        <w:gridCol w:w="3508"/>
      </w:tblGrid>
      <w:tr w:rsidR="00A568CF" w:rsidRPr="00A568CF" w14:paraId="7DA51952" w14:textId="77777777" w:rsidTr="00F5277C">
        <w:trPr>
          <w:trHeight w:val="577"/>
        </w:trPr>
        <w:tc>
          <w:tcPr>
            <w:tcW w:w="2923" w:type="dxa"/>
          </w:tcPr>
          <w:p w14:paraId="240442FB" w14:textId="77777777" w:rsidR="001D4EAB" w:rsidRPr="00A568CF" w:rsidRDefault="001D4EAB" w:rsidP="00F5277C">
            <w:pPr>
              <w:rPr>
                <w:rFonts w:ascii="Gill Sans MT" w:hAnsi="Gill Sans MT"/>
              </w:rPr>
            </w:pPr>
            <w:r w:rsidRPr="00A568CF">
              <w:rPr>
                <w:rFonts w:ascii="Gill Sans MT" w:hAnsi="Gill Sans MT"/>
              </w:rPr>
              <w:t>Religious Education</w:t>
            </w:r>
          </w:p>
        </w:tc>
        <w:tc>
          <w:tcPr>
            <w:tcW w:w="8147" w:type="dxa"/>
            <w:gridSpan w:val="2"/>
            <w:shd w:val="clear" w:color="auto" w:fill="FFFFFF" w:themeFill="background1"/>
          </w:tcPr>
          <w:p w14:paraId="528A50BA" w14:textId="77777777" w:rsidR="001D4EAB" w:rsidRPr="00A568CF" w:rsidRDefault="001D4EAB" w:rsidP="00F5277C">
            <w:pPr>
              <w:rPr>
                <w:rFonts w:ascii="Gill Sans MT" w:hAnsi="Gill Sans MT"/>
              </w:rPr>
            </w:pPr>
            <w:r w:rsidRPr="00A568CF">
              <w:rPr>
                <w:rFonts w:ascii="Gill Sans MT" w:hAnsi="Gill Sans MT"/>
              </w:rPr>
              <w:t xml:space="preserve">Title: </w:t>
            </w:r>
            <w:r w:rsidRPr="00A568CF">
              <w:rPr>
                <w:rFonts w:ascii="Gill Sans MT" w:hAnsi="Gill Sans MT"/>
                <w:b/>
              </w:rPr>
              <w:t>2.3a Peace</w:t>
            </w:r>
            <w:r w:rsidRPr="00A568CF">
              <w:rPr>
                <w:rFonts w:ascii="Gill Sans MT" w:hAnsi="Gill Sans MT"/>
                <w:b/>
              </w:rPr>
              <w:tab/>
            </w:r>
          </w:p>
        </w:tc>
        <w:tc>
          <w:tcPr>
            <w:tcW w:w="3697" w:type="dxa"/>
            <w:shd w:val="clear" w:color="auto" w:fill="FFFFFF" w:themeFill="background1"/>
          </w:tcPr>
          <w:p w14:paraId="1F47DC98" w14:textId="4D0310F0" w:rsidR="001D4EAB" w:rsidRPr="00A568CF" w:rsidRDefault="001D4EAB" w:rsidP="00F5277C">
            <w:pPr>
              <w:rPr>
                <w:rFonts w:ascii="Gill Sans MT" w:hAnsi="Gill Sans MT"/>
              </w:rPr>
            </w:pPr>
            <w:r w:rsidRPr="00A568CF">
              <w:rPr>
                <w:rFonts w:ascii="Gill Sans MT" w:hAnsi="Gill Sans MT"/>
              </w:rPr>
              <w:t>Year:</w:t>
            </w:r>
            <w:proofErr w:type="gramStart"/>
            <w:r w:rsidRPr="00A568CF">
              <w:rPr>
                <w:rFonts w:ascii="Gill Sans MT" w:hAnsi="Gill Sans MT"/>
              </w:rPr>
              <w:t>5</w:t>
            </w:r>
            <w:r w:rsidR="007216F5" w:rsidRPr="00A568CF">
              <w:rPr>
                <w:rFonts w:ascii="Gill Sans MT" w:hAnsi="Gill Sans MT"/>
              </w:rPr>
              <w:t xml:space="preserve"> </w:t>
            </w:r>
            <w:r w:rsidRPr="00A568CF">
              <w:rPr>
                <w:rFonts w:ascii="Gill Sans MT" w:hAnsi="Gill Sans MT"/>
              </w:rPr>
              <w:t xml:space="preserve"> Term</w:t>
            </w:r>
            <w:proofErr w:type="gramEnd"/>
            <w:r w:rsidRPr="00A568CF">
              <w:rPr>
                <w:rFonts w:ascii="Gill Sans MT" w:hAnsi="Gill Sans MT"/>
              </w:rPr>
              <w:t>: AU2 Hours:5</w:t>
            </w:r>
          </w:p>
          <w:p w14:paraId="22E671B6" w14:textId="77777777" w:rsidR="001D4EAB" w:rsidRPr="00A568CF" w:rsidRDefault="001D4EAB" w:rsidP="00F5277C">
            <w:pPr>
              <w:rPr>
                <w:rFonts w:ascii="Gill Sans MT" w:hAnsi="Gill Sans MT"/>
              </w:rPr>
            </w:pPr>
          </w:p>
        </w:tc>
      </w:tr>
      <w:tr w:rsidR="00A568CF" w:rsidRPr="00A568CF" w14:paraId="66705AE2" w14:textId="77777777" w:rsidTr="00F5277C">
        <w:trPr>
          <w:trHeight w:val="338"/>
        </w:trPr>
        <w:tc>
          <w:tcPr>
            <w:tcW w:w="14767" w:type="dxa"/>
            <w:gridSpan w:val="4"/>
            <w:shd w:val="clear" w:color="auto" w:fill="F2F2F2" w:themeFill="background1" w:themeFillShade="F2"/>
          </w:tcPr>
          <w:p w14:paraId="41C9668F" w14:textId="77777777" w:rsidR="001D4EAB" w:rsidRPr="00A568CF" w:rsidRDefault="001D4EAB" w:rsidP="00F5277C">
            <w:pPr>
              <w:rPr>
                <w:rFonts w:ascii="Gill Sans MT" w:hAnsi="Gill Sans MT"/>
              </w:rPr>
            </w:pPr>
            <w:r w:rsidRPr="00A568CF">
              <w:rPr>
                <w:rFonts w:ascii="Gill Sans MT" w:hAnsi="Gill Sans MT"/>
              </w:rPr>
              <w:t>Programme of Learning Focus</w:t>
            </w:r>
          </w:p>
        </w:tc>
      </w:tr>
      <w:tr w:rsidR="00A568CF" w:rsidRPr="00A568CF" w14:paraId="458AB3A6" w14:textId="77777777" w:rsidTr="00F5277C">
        <w:trPr>
          <w:trHeight w:val="972"/>
        </w:trPr>
        <w:tc>
          <w:tcPr>
            <w:tcW w:w="14767" w:type="dxa"/>
            <w:gridSpan w:val="4"/>
          </w:tcPr>
          <w:p w14:paraId="7F5B6F42" w14:textId="31002306" w:rsidR="001D4EAB" w:rsidRPr="00A568CF" w:rsidRDefault="001D4EAB" w:rsidP="00F5277C">
            <w:pPr>
              <w:ind w:left="142"/>
              <w:rPr>
                <w:rFonts w:ascii="Gill Sans MT" w:hAnsi="Gill Sans MT"/>
              </w:rPr>
            </w:pPr>
            <w:r w:rsidRPr="00A568CF">
              <w:rPr>
                <w:rFonts w:ascii="Gill Sans MT" w:hAnsi="Gill Sans MT"/>
              </w:rPr>
              <w:t xml:space="preserve">This unit will provide opportunities to: </w:t>
            </w:r>
          </w:p>
          <w:p w14:paraId="71C82B0A" w14:textId="77777777" w:rsidR="001D4EAB" w:rsidRPr="00A568CF" w:rsidRDefault="001D4EAB" w:rsidP="00F5277C">
            <w:pPr>
              <w:ind w:left="142"/>
              <w:rPr>
                <w:rFonts w:ascii="Gill Sans MT" w:hAnsi="Gill Sans MT"/>
              </w:rPr>
            </w:pPr>
            <w:r w:rsidRPr="00A568CF">
              <w:rPr>
                <w:rFonts w:ascii="Gill Sans MT" w:hAnsi="Gill Sans MT"/>
                <w:i/>
              </w:rPr>
              <w:t>Explore</w:t>
            </w:r>
            <w:r w:rsidRPr="00A568CF">
              <w:rPr>
                <w:rFonts w:ascii="Gill Sans MT" w:hAnsi="Gill Sans MT"/>
              </w:rPr>
              <w:t xml:space="preserve"> the symbolic use of a wide range of objects, sounds, visual images, actions and gestures and </w:t>
            </w:r>
            <w:r w:rsidRPr="00A568CF">
              <w:rPr>
                <w:rFonts w:ascii="Gill Sans MT" w:hAnsi="Gill Sans MT"/>
                <w:i/>
              </w:rPr>
              <w:t>make suggestions</w:t>
            </w:r>
            <w:r w:rsidRPr="00A568CF">
              <w:rPr>
                <w:rFonts w:ascii="Gill Sans MT" w:hAnsi="Gill Sans MT"/>
              </w:rPr>
              <w:t xml:space="preserve"> as to the intended meaning they might have for believers</w:t>
            </w:r>
          </w:p>
          <w:p w14:paraId="27280669" w14:textId="77777777" w:rsidR="001D4EAB" w:rsidRPr="00A568CF" w:rsidRDefault="001D4EAB" w:rsidP="00F5277C">
            <w:pPr>
              <w:ind w:left="142"/>
              <w:rPr>
                <w:rFonts w:ascii="Gill Sans MT" w:hAnsi="Gill Sans MT"/>
              </w:rPr>
            </w:pPr>
          </w:p>
        </w:tc>
      </w:tr>
      <w:tr w:rsidR="00A568CF" w:rsidRPr="00A568CF" w14:paraId="34042CDD" w14:textId="77777777" w:rsidTr="00F5277C">
        <w:trPr>
          <w:trHeight w:val="473"/>
        </w:trPr>
        <w:tc>
          <w:tcPr>
            <w:tcW w:w="2923" w:type="dxa"/>
            <w:shd w:val="clear" w:color="auto" w:fill="F2F2F2" w:themeFill="background1" w:themeFillShade="F2"/>
          </w:tcPr>
          <w:p w14:paraId="751AC869" w14:textId="77777777" w:rsidR="001D4EAB" w:rsidRPr="00A568CF" w:rsidRDefault="001D4EAB" w:rsidP="00F5277C">
            <w:pPr>
              <w:rPr>
                <w:rFonts w:ascii="Gill Sans MT" w:hAnsi="Gill Sans MT"/>
              </w:rPr>
            </w:pPr>
            <w:r w:rsidRPr="00A568CF">
              <w:rPr>
                <w:rFonts w:ascii="Gill Sans MT" w:hAnsi="Gill Sans MT"/>
              </w:rPr>
              <w:t>Broad Learning Objective</w:t>
            </w:r>
          </w:p>
        </w:tc>
        <w:tc>
          <w:tcPr>
            <w:tcW w:w="3626" w:type="dxa"/>
            <w:shd w:val="clear" w:color="auto" w:fill="F2F2F2" w:themeFill="background1" w:themeFillShade="F2"/>
          </w:tcPr>
          <w:p w14:paraId="1F874D92" w14:textId="77777777" w:rsidR="001D4EAB" w:rsidRPr="00A568CF" w:rsidRDefault="001D4EAB" w:rsidP="00F5277C">
            <w:pPr>
              <w:rPr>
                <w:rFonts w:ascii="Gill Sans MT" w:hAnsi="Gill Sans MT"/>
              </w:rPr>
            </w:pPr>
            <w:r w:rsidRPr="00A568CF">
              <w:rPr>
                <w:rFonts w:ascii="Gill Sans MT" w:hAnsi="Gill Sans MT"/>
              </w:rPr>
              <w:t>Assessment criteria and differentiation</w:t>
            </w:r>
          </w:p>
        </w:tc>
        <w:tc>
          <w:tcPr>
            <w:tcW w:w="8218" w:type="dxa"/>
            <w:gridSpan w:val="2"/>
            <w:shd w:val="clear" w:color="auto" w:fill="F2F2F2" w:themeFill="background1" w:themeFillShade="F2"/>
          </w:tcPr>
          <w:p w14:paraId="24B7A365" w14:textId="77777777" w:rsidR="001D4EAB" w:rsidRPr="00A568CF" w:rsidRDefault="001D4EAB" w:rsidP="00F5277C">
            <w:pPr>
              <w:rPr>
                <w:rFonts w:ascii="Gill Sans MT" w:hAnsi="Gill Sans MT"/>
              </w:rPr>
            </w:pPr>
            <w:r w:rsidRPr="00A568CF">
              <w:rPr>
                <w:rFonts w:ascii="Gill Sans MT" w:hAnsi="Gill Sans MT"/>
              </w:rPr>
              <w:t>Learning Activities</w:t>
            </w:r>
          </w:p>
        </w:tc>
      </w:tr>
      <w:tr w:rsidR="00A568CF" w:rsidRPr="00A568CF" w14:paraId="11337872" w14:textId="77777777" w:rsidTr="00F5277C">
        <w:trPr>
          <w:trHeight w:val="1365"/>
        </w:trPr>
        <w:tc>
          <w:tcPr>
            <w:tcW w:w="2923" w:type="dxa"/>
          </w:tcPr>
          <w:p w14:paraId="1F39E597" w14:textId="77777777" w:rsidR="001D4EAB" w:rsidRPr="00A568CF" w:rsidRDefault="001D4EAB" w:rsidP="00F5277C">
            <w:pPr>
              <w:rPr>
                <w:rFonts w:ascii="Gill Sans MT" w:hAnsi="Gill Sans MT"/>
              </w:rPr>
            </w:pPr>
            <w:r w:rsidRPr="00A568CF">
              <w:rPr>
                <w:rFonts w:ascii="Gill Sans MT" w:hAnsi="Gill Sans MT"/>
              </w:rPr>
              <w:t xml:space="preserve">EXPLORE </w:t>
            </w:r>
          </w:p>
          <w:p w14:paraId="0B299A64" w14:textId="77777777" w:rsidR="001D4EAB" w:rsidRPr="00A568CF" w:rsidRDefault="001D4EAB" w:rsidP="00F5277C">
            <w:pPr>
              <w:ind w:left="142" w:right="148"/>
              <w:rPr>
                <w:rFonts w:ascii="Gill Sans MT" w:hAnsi="Gill Sans MT"/>
              </w:rPr>
            </w:pPr>
            <w:r w:rsidRPr="00A568CF">
              <w:rPr>
                <w:rFonts w:ascii="Gill Sans MT" w:hAnsi="Gill Sans MT"/>
              </w:rPr>
              <w:t>Learners should be able to identify, compare and contrast a range of symbolism used in faith communities</w:t>
            </w:r>
          </w:p>
          <w:p w14:paraId="347B180B" w14:textId="77777777" w:rsidR="001D4EAB" w:rsidRPr="00A568CF" w:rsidRDefault="001D4EAB" w:rsidP="00F5277C">
            <w:pPr>
              <w:ind w:left="90"/>
              <w:rPr>
                <w:rFonts w:ascii="Gill Sans MT" w:hAnsi="Gill Sans MT"/>
              </w:rPr>
            </w:pPr>
          </w:p>
          <w:p w14:paraId="127B0BFF" w14:textId="77777777" w:rsidR="00364B1A" w:rsidRPr="00A568CF" w:rsidRDefault="00364B1A" w:rsidP="00F5277C">
            <w:pPr>
              <w:ind w:left="90"/>
              <w:rPr>
                <w:rFonts w:ascii="Gill Sans MT" w:hAnsi="Gill Sans MT"/>
              </w:rPr>
            </w:pPr>
          </w:p>
          <w:p w14:paraId="56149B36" w14:textId="71562FF7" w:rsidR="00364B1A" w:rsidRPr="00A568CF" w:rsidRDefault="00364B1A" w:rsidP="00F5277C">
            <w:pPr>
              <w:ind w:left="90"/>
              <w:rPr>
                <w:rFonts w:ascii="Gill Sans MT" w:hAnsi="Gill Sans MT"/>
              </w:rPr>
            </w:pPr>
          </w:p>
        </w:tc>
        <w:tc>
          <w:tcPr>
            <w:tcW w:w="3626" w:type="dxa"/>
            <w:vMerge w:val="restart"/>
          </w:tcPr>
          <w:p w14:paraId="6F9338E3" w14:textId="77777777" w:rsidR="001D4EAB" w:rsidRPr="00A568CF" w:rsidRDefault="001D4EAB" w:rsidP="00F5277C">
            <w:pPr>
              <w:rPr>
                <w:rFonts w:ascii="Gill Sans MT" w:hAnsi="Gill Sans MT"/>
              </w:rPr>
            </w:pPr>
          </w:p>
          <w:p w14:paraId="7DFA473C" w14:textId="77777777" w:rsidR="001D4EAB" w:rsidRPr="00A568CF" w:rsidRDefault="001D4EAB" w:rsidP="00F5277C">
            <w:pPr>
              <w:ind w:left="90"/>
              <w:rPr>
                <w:rFonts w:ascii="Gill Sans MT" w:hAnsi="Gill Sans MT"/>
                <w:i/>
              </w:rPr>
            </w:pPr>
            <w:r w:rsidRPr="00A568CF">
              <w:rPr>
                <w:rFonts w:ascii="Gill Sans MT" w:hAnsi="Gill Sans MT"/>
                <w:i/>
              </w:rPr>
              <w:t>WTS: All pupils should be able to suggest ways in which people show that peace is important to them and identify examples of symbolism used by faith communities</w:t>
            </w:r>
          </w:p>
          <w:p w14:paraId="058BC2DC" w14:textId="77777777" w:rsidR="001D4EAB" w:rsidRPr="00A568CF" w:rsidRDefault="001D4EAB" w:rsidP="00F5277C">
            <w:pPr>
              <w:ind w:left="142"/>
              <w:rPr>
                <w:rFonts w:ascii="Gill Sans MT" w:hAnsi="Gill Sans MT"/>
                <w:i/>
              </w:rPr>
            </w:pPr>
          </w:p>
          <w:p w14:paraId="5DBF215A" w14:textId="77777777" w:rsidR="001D4EAB" w:rsidRPr="00A568CF" w:rsidRDefault="001D4EAB" w:rsidP="00F5277C">
            <w:pPr>
              <w:ind w:left="90"/>
              <w:rPr>
                <w:rFonts w:ascii="Gill Sans MT" w:hAnsi="Gill Sans MT"/>
                <w:i/>
              </w:rPr>
            </w:pPr>
            <w:r w:rsidRPr="00A568CF">
              <w:rPr>
                <w:rFonts w:ascii="Gill Sans MT" w:hAnsi="Gill Sans MT"/>
                <w:i/>
              </w:rPr>
              <w:t>EXS: Most pupils should be able to give examples of ways in which people actively seek peace making links between beliefs, sources and the use of symbolism in faith communities</w:t>
            </w:r>
          </w:p>
          <w:p w14:paraId="086F52B7" w14:textId="77777777" w:rsidR="001D4EAB" w:rsidRPr="00A568CF" w:rsidRDefault="001D4EAB" w:rsidP="00F5277C">
            <w:pPr>
              <w:ind w:left="142"/>
              <w:rPr>
                <w:rFonts w:ascii="Gill Sans MT" w:hAnsi="Gill Sans MT"/>
                <w:i/>
              </w:rPr>
            </w:pPr>
          </w:p>
          <w:p w14:paraId="31C4E1DD" w14:textId="77777777" w:rsidR="001D4EAB" w:rsidRPr="00A568CF" w:rsidRDefault="001D4EAB" w:rsidP="00F5277C">
            <w:pPr>
              <w:ind w:left="90"/>
              <w:rPr>
                <w:rFonts w:ascii="Gill Sans MT" w:hAnsi="Gill Sans MT"/>
                <w:i/>
              </w:rPr>
            </w:pPr>
            <w:r w:rsidRPr="00A568CF">
              <w:rPr>
                <w:rFonts w:ascii="Gill Sans MT" w:hAnsi="Gill Sans MT"/>
                <w:i/>
              </w:rPr>
              <w:t>GDS: Some pupils should be able to demonstrate how seeking peace may involve moral choices and compare and contrast the use of symbolism within and between faiths</w:t>
            </w:r>
          </w:p>
          <w:p w14:paraId="6919BBA4" w14:textId="77777777" w:rsidR="001D4EAB" w:rsidRPr="00A568CF" w:rsidRDefault="001D4EAB" w:rsidP="00F5277C">
            <w:pPr>
              <w:ind w:left="142"/>
              <w:rPr>
                <w:rFonts w:ascii="Gill Sans MT" w:hAnsi="Gill Sans MT"/>
              </w:rPr>
            </w:pPr>
          </w:p>
          <w:p w14:paraId="1B40730C" w14:textId="77777777" w:rsidR="001D4EAB" w:rsidRPr="00A568CF" w:rsidRDefault="001D4EAB" w:rsidP="00F5277C">
            <w:pPr>
              <w:rPr>
                <w:rFonts w:ascii="Gill Sans MT" w:hAnsi="Gill Sans MT"/>
              </w:rPr>
            </w:pPr>
          </w:p>
          <w:p w14:paraId="128A5F7D" w14:textId="77777777" w:rsidR="001D4EAB" w:rsidRPr="00A568CF" w:rsidRDefault="001D4EAB" w:rsidP="00F5277C">
            <w:pPr>
              <w:rPr>
                <w:rFonts w:ascii="Gill Sans MT" w:hAnsi="Gill Sans MT"/>
              </w:rPr>
            </w:pPr>
          </w:p>
          <w:p w14:paraId="617E06DD" w14:textId="77777777" w:rsidR="001D4EAB" w:rsidRPr="00A568CF" w:rsidRDefault="001D4EAB" w:rsidP="00F5277C">
            <w:pPr>
              <w:rPr>
                <w:rFonts w:ascii="Gill Sans MT" w:hAnsi="Gill Sans MT"/>
              </w:rPr>
            </w:pPr>
            <w:r w:rsidRPr="00A568CF">
              <w:rPr>
                <w:rFonts w:ascii="Gill Sans MT" w:hAnsi="Gill Sans MT"/>
              </w:rPr>
              <w:t>Assessment opportunities (what will be assessed and when)</w:t>
            </w:r>
          </w:p>
        </w:tc>
        <w:tc>
          <w:tcPr>
            <w:tcW w:w="8218" w:type="dxa"/>
            <w:gridSpan w:val="2"/>
            <w:vMerge w:val="restart"/>
          </w:tcPr>
          <w:p w14:paraId="3ADA3EED" w14:textId="77777777" w:rsidR="001D4EAB" w:rsidRPr="00A568CF" w:rsidRDefault="001D4EAB" w:rsidP="00F5277C">
            <w:pPr>
              <w:ind w:left="142"/>
              <w:rPr>
                <w:rFonts w:ascii="Gill Sans MT" w:hAnsi="Gill Sans MT"/>
              </w:rPr>
            </w:pPr>
            <w:r w:rsidRPr="00A568CF">
              <w:rPr>
                <w:rFonts w:ascii="Gill Sans MT" w:hAnsi="Gill Sans MT"/>
              </w:rPr>
              <w:t>What is peace?</w:t>
            </w:r>
          </w:p>
          <w:p w14:paraId="61ACE07D" w14:textId="04FC9781" w:rsidR="001D4EAB" w:rsidRPr="00A568CF" w:rsidRDefault="001D4EAB" w:rsidP="00F5277C">
            <w:pPr>
              <w:ind w:left="142"/>
              <w:rPr>
                <w:rFonts w:ascii="Gill Sans MT" w:hAnsi="Gill Sans MT"/>
              </w:rPr>
            </w:pPr>
            <w:r w:rsidRPr="00A568CF">
              <w:rPr>
                <w:rFonts w:ascii="Gill Sans MT" w:hAnsi="Gill Sans MT"/>
              </w:rPr>
              <w:t>Show pupils some works of art and symbols that show peace.</w:t>
            </w:r>
            <w:r w:rsidR="007216F5" w:rsidRPr="00A568CF">
              <w:rPr>
                <w:rFonts w:ascii="Gill Sans MT" w:hAnsi="Gill Sans MT"/>
              </w:rPr>
              <w:t xml:space="preserve"> </w:t>
            </w:r>
            <w:r w:rsidRPr="00A568CF">
              <w:rPr>
                <w:rFonts w:ascii="Gill Sans MT" w:hAnsi="Gill Sans MT"/>
              </w:rPr>
              <w:t>Can pupils rank them in order of which expresses peace the most to them.</w:t>
            </w:r>
            <w:r w:rsidR="007216F5" w:rsidRPr="00A568CF">
              <w:rPr>
                <w:rFonts w:ascii="Gill Sans MT" w:hAnsi="Gill Sans MT"/>
              </w:rPr>
              <w:t xml:space="preserve"> </w:t>
            </w:r>
            <w:r w:rsidRPr="00A568CF">
              <w:rPr>
                <w:rFonts w:ascii="Gill Sans MT" w:hAnsi="Gill Sans MT"/>
              </w:rPr>
              <w:t>What links can be made between the pictures? What do they all have to say about peace? Discuss a peaceful place, a peaceful time, people who bring peace. Where do you go to be at peace, or your parent/s?</w:t>
            </w:r>
            <w:r w:rsidR="007216F5" w:rsidRPr="00A568CF">
              <w:rPr>
                <w:rFonts w:ascii="Gill Sans MT" w:hAnsi="Gill Sans MT"/>
              </w:rPr>
              <w:t xml:space="preserve"> </w:t>
            </w:r>
            <w:r w:rsidRPr="00A568CF">
              <w:rPr>
                <w:rFonts w:ascii="Gill Sans MT" w:hAnsi="Gill Sans MT"/>
              </w:rPr>
              <w:t>Write a poem called My Peaceful Place.</w:t>
            </w:r>
          </w:p>
          <w:p w14:paraId="402D05CF" w14:textId="77777777" w:rsidR="001D4EAB" w:rsidRPr="00A568CF" w:rsidRDefault="001D4EAB" w:rsidP="00F5277C">
            <w:pPr>
              <w:ind w:left="142"/>
              <w:rPr>
                <w:rFonts w:ascii="Gill Sans MT" w:hAnsi="Gill Sans MT"/>
              </w:rPr>
            </w:pPr>
          </w:p>
          <w:p w14:paraId="1A44AD58" w14:textId="022F7727" w:rsidR="001D4EAB" w:rsidRPr="00A568CF" w:rsidRDefault="001D4EAB" w:rsidP="00F5277C">
            <w:pPr>
              <w:ind w:left="142"/>
              <w:rPr>
                <w:rFonts w:ascii="Gill Sans MT" w:hAnsi="Gill Sans MT"/>
              </w:rPr>
            </w:pPr>
            <w:r w:rsidRPr="00A568CF">
              <w:rPr>
                <w:rFonts w:ascii="Gill Sans MT" w:hAnsi="Gill Sans MT"/>
              </w:rPr>
              <w:t xml:space="preserve">Blessed are the peacemakers - Mt 5 </w:t>
            </w:r>
            <w:r w:rsidRPr="00A568CF">
              <w:rPr>
                <w:rFonts w:ascii="Gill Sans MT" w:hAnsi="Gill Sans MT"/>
                <w:vertAlign w:val="superscript"/>
              </w:rPr>
              <w:t>9</w:t>
            </w:r>
            <w:r w:rsidRPr="00A568CF">
              <w:rPr>
                <w:rFonts w:ascii="Gill Sans MT" w:hAnsi="Gill Sans MT"/>
              </w:rPr>
              <w:t>. Begin with this phrase as a caption, showing it above a picture of soldiers. Who is a peacemaker?</w:t>
            </w:r>
            <w:r w:rsidR="007216F5" w:rsidRPr="00A568CF">
              <w:rPr>
                <w:rFonts w:ascii="Gill Sans MT" w:hAnsi="Gill Sans MT"/>
              </w:rPr>
              <w:t xml:space="preserve"> </w:t>
            </w:r>
            <w:r w:rsidRPr="00A568CF">
              <w:rPr>
                <w:rFonts w:ascii="Gill Sans MT" w:hAnsi="Gill Sans MT"/>
              </w:rPr>
              <w:t xml:space="preserve">Discuss that peace is a key character trait for Christians and explain Jesus demonstrated this in his life and Christians try to follow his example. Explore the Christian idea of the gift of peace, and extend the idea to the Jewish </w:t>
            </w:r>
            <w:r w:rsidRPr="00A568CF">
              <w:rPr>
                <w:rFonts w:ascii="Gill Sans MT" w:hAnsi="Gill Sans MT"/>
                <w:i/>
              </w:rPr>
              <w:t>shalom</w:t>
            </w:r>
            <w:r w:rsidRPr="00A568CF">
              <w:rPr>
                <w:rFonts w:ascii="Gill Sans MT" w:hAnsi="Gill Sans MT"/>
              </w:rPr>
              <w:t>.</w:t>
            </w:r>
            <w:r w:rsidR="007216F5" w:rsidRPr="00A568CF">
              <w:rPr>
                <w:rFonts w:ascii="Gill Sans MT" w:hAnsi="Gill Sans MT"/>
              </w:rPr>
              <w:t xml:space="preserve"> </w:t>
            </w:r>
            <w:r w:rsidRPr="00A568CF">
              <w:rPr>
                <w:rFonts w:ascii="Gill Sans MT" w:hAnsi="Gill Sans MT"/>
              </w:rPr>
              <w:t xml:space="preserve">Ask a member of a local church to describe the passing / sharing of the peace or to explain the meaning to them of the phrase </w:t>
            </w:r>
            <w:r w:rsidRPr="00A568CF">
              <w:rPr>
                <w:rFonts w:ascii="Gill Sans MT" w:hAnsi="Gill Sans MT"/>
                <w:i/>
              </w:rPr>
              <w:t>The peace of the Lord be with you</w:t>
            </w:r>
            <w:r w:rsidRPr="00A568CF">
              <w:rPr>
                <w:rFonts w:ascii="Gill Sans MT" w:hAnsi="Gill Sans MT"/>
              </w:rPr>
              <w:t>.</w:t>
            </w:r>
            <w:r w:rsidR="007216F5" w:rsidRPr="00A568CF">
              <w:rPr>
                <w:rFonts w:ascii="Gill Sans MT" w:hAnsi="Gill Sans MT"/>
              </w:rPr>
              <w:t xml:space="preserve"> </w:t>
            </w:r>
            <w:r w:rsidRPr="00A568CF">
              <w:rPr>
                <w:rFonts w:ascii="Gill Sans MT" w:hAnsi="Gill Sans MT"/>
              </w:rPr>
              <w:t>Explore the work of ‘Christian peacemakers today’.</w:t>
            </w:r>
            <w:r w:rsidR="007216F5" w:rsidRPr="00A568CF">
              <w:rPr>
                <w:rFonts w:ascii="Gill Sans MT" w:hAnsi="Gill Sans MT"/>
              </w:rPr>
              <w:t xml:space="preserve"> </w:t>
            </w:r>
            <w:r w:rsidRPr="00A568CF">
              <w:rPr>
                <w:rFonts w:ascii="Gill Sans MT" w:hAnsi="Gill Sans MT"/>
              </w:rPr>
              <w:t>Is the way to peace always peaceful? Pupils can sum up the learning by explaining why peace is important to a Christian, how peace is demonstrated in church and how peace is demonstrated by Christians in everyday life.</w:t>
            </w:r>
          </w:p>
          <w:p w14:paraId="57BAC5F6" w14:textId="77777777" w:rsidR="001D4EAB" w:rsidRPr="00A568CF" w:rsidRDefault="001D4EAB" w:rsidP="00F5277C">
            <w:pPr>
              <w:ind w:left="142"/>
              <w:rPr>
                <w:rFonts w:ascii="Gill Sans MT" w:hAnsi="Gill Sans MT"/>
              </w:rPr>
            </w:pPr>
          </w:p>
          <w:p w14:paraId="334942AA" w14:textId="2F2B2933" w:rsidR="001D4EAB" w:rsidRPr="00A568CF" w:rsidRDefault="001D4EAB" w:rsidP="00F5277C">
            <w:pPr>
              <w:ind w:left="142"/>
              <w:rPr>
                <w:rFonts w:ascii="Gill Sans MT" w:hAnsi="Gill Sans MT"/>
              </w:rPr>
            </w:pPr>
            <w:r w:rsidRPr="00A568CF">
              <w:rPr>
                <w:rFonts w:ascii="Gill Sans MT" w:hAnsi="Gill Sans MT"/>
              </w:rPr>
              <w:t>Explore the National Memorial Arboretum, the work that they do and some of their memorials. How is it a place of peace and remembrance.</w:t>
            </w:r>
            <w:r w:rsidR="007216F5" w:rsidRPr="00A568CF">
              <w:rPr>
                <w:rFonts w:ascii="Gill Sans MT" w:hAnsi="Gill Sans MT"/>
              </w:rPr>
              <w:t xml:space="preserve"> </w:t>
            </w:r>
            <w:r w:rsidRPr="00A568CF">
              <w:rPr>
                <w:rFonts w:ascii="Gill Sans MT" w:hAnsi="Gill Sans MT"/>
              </w:rPr>
              <w:t>Explore what three religions say about Peace: Hindu</w:t>
            </w:r>
            <w:r w:rsidR="004B6CBC" w:rsidRPr="00A568CF">
              <w:rPr>
                <w:rFonts w:ascii="Gill Sans MT" w:hAnsi="Gill Sans MT"/>
              </w:rPr>
              <w:t xml:space="preserve"> Dharma</w:t>
            </w:r>
            <w:r w:rsidRPr="00A568CF">
              <w:rPr>
                <w:rFonts w:ascii="Gill Sans MT" w:hAnsi="Gill Sans MT"/>
              </w:rPr>
              <w:t xml:space="preserve"> Ahimsa – non-violence, comes from strength, and strength is from God, not man.</w:t>
            </w:r>
            <w:r w:rsidR="007216F5" w:rsidRPr="00A568CF">
              <w:rPr>
                <w:rFonts w:ascii="Gill Sans MT" w:hAnsi="Gill Sans MT"/>
              </w:rPr>
              <w:t xml:space="preserve"> </w:t>
            </w:r>
            <w:r w:rsidRPr="00A568CF">
              <w:rPr>
                <w:rFonts w:ascii="Gill Sans MT" w:hAnsi="Gill Sans MT"/>
              </w:rPr>
              <w:t>Ahimsa always comes from within. Islam: do not take life – which Allah has made sacred – except for a just cause. Christians: Blessed are the peacemakers.</w:t>
            </w:r>
            <w:r w:rsidR="007216F5" w:rsidRPr="00A568CF">
              <w:rPr>
                <w:rFonts w:ascii="Gill Sans MT" w:hAnsi="Gill Sans MT"/>
              </w:rPr>
              <w:t xml:space="preserve"> </w:t>
            </w:r>
            <w:r w:rsidRPr="00A568CF">
              <w:rPr>
                <w:rFonts w:ascii="Gill Sans MT" w:hAnsi="Gill Sans MT"/>
              </w:rPr>
              <w:t xml:space="preserve">Complete a </w:t>
            </w:r>
            <w:proofErr w:type="spellStart"/>
            <w:r w:rsidRPr="00A568CF">
              <w:rPr>
                <w:rFonts w:ascii="Gill Sans MT" w:hAnsi="Gill Sans MT"/>
              </w:rPr>
              <w:t>venn</w:t>
            </w:r>
            <w:proofErr w:type="spellEnd"/>
            <w:r w:rsidRPr="00A568CF">
              <w:rPr>
                <w:rFonts w:ascii="Gill Sans MT" w:hAnsi="Gill Sans MT"/>
              </w:rPr>
              <w:t xml:space="preserve"> diagram to show similarities and differences between the three faiths.</w:t>
            </w:r>
            <w:r w:rsidR="007216F5" w:rsidRPr="00A568CF">
              <w:rPr>
                <w:rFonts w:ascii="Gill Sans MT" w:hAnsi="Gill Sans MT"/>
              </w:rPr>
              <w:t xml:space="preserve"> </w:t>
            </w:r>
            <w:r w:rsidRPr="00A568CF">
              <w:rPr>
                <w:rFonts w:ascii="Gill Sans MT" w:hAnsi="Gill Sans MT"/>
              </w:rPr>
              <w:t>Design a new memorial for the national memorial arboretum to commemorate and celebrate the work of soldiers from one of the three faiths.</w:t>
            </w:r>
            <w:r w:rsidR="007216F5" w:rsidRPr="00A568CF">
              <w:rPr>
                <w:rFonts w:ascii="Gill Sans MT" w:hAnsi="Gill Sans MT"/>
              </w:rPr>
              <w:t xml:space="preserve"> </w:t>
            </w:r>
            <w:r w:rsidRPr="00A568CF">
              <w:rPr>
                <w:rFonts w:ascii="Gill Sans MT" w:hAnsi="Gill Sans MT"/>
              </w:rPr>
              <w:t>Present to the class explaining the symbolism they have used, its link to the religion and where this memorial should be placed.</w:t>
            </w:r>
          </w:p>
          <w:p w14:paraId="1C8F3480" w14:textId="77777777" w:rsidR="001D4EAB" w:rsidRPr="00A568CF" w:rsidRDefault="001D4EAB" w:rsidP="00F5277C">
            <w:pPr>
              <w:ind w:left="142"/>
              <w:rPr>
                <w:rFonts w:ascii="Gill Sans MT" w:hAnsi="Gill Sans MT"/>
              </w:rPr>
            </w:pPr>
          </w:p>
          <w:p w14:paraId="0334723E" w14:textId="77777777" w:rsidR="00364B1A" w:rsidRPr="00A568CF" w:rsidRDefault="001D4EAB" w:rsidP="00F5277C">
            <w:pPr>
              <w:ind w:left="142"/>
              <w:rPr>
                <w:rFonts w:ascii="Gill Sans MT" w:hAnsi="Gill Sans MT"/>
              </w:rPr>
            </w:pPr>
            <w:r w:rsidRPr="00A568CF">
              <w:rPr>
                <w:rFonts w:ascii="Gill Sans MT" w:hAnsi="Gill Sans MT"/>
              </w:rPr>
              <w:t>Tell the story of Sadako Sasaki and her cranes for peace.</w:t>
            </w:r>
          </w:p>
          <w:p w14:paraId="3CDDC394" w14:textId="5CAE39C8" w:rsidR="001D4EAB" w:rsidRPr="00A568CF" w:rsidRDefault="00364B1A" w:rsidP="00F5277C">
            <w:pPr>
              <w:ind w:left="142"/>
              <w:rPr>
                <w:rFonts w:ascii="Gill Sans MT" w:hAnsi="Gill Sans MT"/>
              </w:rPr>
            </w:pPr>
            <w:r w:rsidRPr="00A568CF">
              <w:rPr>
                <w:rFonts w:ascii="Gill Sans MT" w:hAnsi="Gill Sans MT"/>
              </w:rPr>
              <w:t xml:space="preserve"> </w:t>
            </w:r>
            <w:hyperlink r:id="rId31" w:history="1">
              <w:r w:rsidRPr="00A568CF">
                <w:rPr>
                  <w:rStyle w:val="Hyperlink"/>
                  <w:rFonts w:ascii="Gill Sans MT" w:hAnsi="Gill Sans MT"/>
                  <w:color w:val="auto"/>
                </w:rPr>
                <w:t>https://theelders.org/news/story-sadako-sasaki-and-hiroshima-peace-cranes</w:t>
              </w:r>
            </w:hyperlink>
            <w:r w:rsidR="001D4EAB" w:rsidRPr="00A568CF">
              <w:rPr>
                <w:rFonts w:ascii="Gill Sans MT" w:hAnsi="Gill Sans MT"/>
              </w:rPr>
              <w:t xml:space="preserve"> </w:t>
            </w:r>
          </w:p>
          <w:p w14:paraId="7F523976" w14:textId="77777777" w:rsidR="00364B1A" w:rsidRPr="00A568CF" w:rsidRDefault="00364B1A" w:rsidP="00F5277C">
            <w:pPr>
              <w:ind w:left="142"/>
              <w:rPr>
                <w:rFonts w:ascii="Gill Sans MT" w:hAnsi="Gill Sans MT"/>
              </w:rPr>
            </w:pPr>
          </w:p>
          <w:p w14:paraId="22A4DDA2" w14:textId="26665E8B" w:rsidR="001D4EAB" w:rsidRPr="00A568CF" w:rsidRDefault="001D4EAB" w:rsidP="00F5277C">
            <w:pPr>
              <w:ind w:left="142"/>
              <w:rPr>
                <w:rFonts w:ascii="Gill Sans MT" w:hAnsi="Gill Sans MT"/>
              </w:rPr>
            </w:pPr>
            <w:r w:rsidRPr="00A568CF">
              <w:rPr>
                <w:rFonts w:ascii="Gill Sans MT" w:hAnsi="Gill Sans MT"/>
              </w:rPr>
              <w:t>There is now a memorial to Sadako at Hiroshima.</w:t>
            </w:r>
            <w:r w:rsidR="007216F5" w:rsidRPr="00A568CF">
              <w:rPr>
                <w:rFonts w:ascii="Gill Sans MT" w:hAnsi="Gill Sans MT"/>
              </w:rPr>
              <w:t xml:space="preserve"> </w:t>
            </w:r>
            <w:r w:rsidRPr="00A568CF">
              <w:rPr>
                <w:rFonts w:ascii="Gill Sans MT" w:hAnsi="Gill Sans MT"/>
              </w:rPr>
              <w:t xml:space="preserve">Written on Sadako’s statue are the words: This is our cry, </w:t>
            </w:r>
            <w:proofErr w:type="gramStart"/>
            <w:r w:rsidRPr="00A568CF">
              <w:rPr>
                <w:rFonts w:ascii="Gill Sans MT" w:hAnsi="Gill Sans MT"/>
              </w:rPr>
              <w:t>This</w:t>
            </w:r>
            <w:proofErr w:type="gramEnd"/>
            <w:r w:rsidRPr="00A568CF">
              <w:rPr>
                <w:rFonts w:ascii="Gill Sans MT" w:hAnsi="Gill Sans MT"/>
              </w:rPr>
              <w:t xml:space="preserve"> is our prayer: To create peace in the world.</w:t>
            </w:r>
            <w:r w:rsidR="007216F5" w:rsidRPr="00A568CF">
              <w:rPr>
                <w:rFonts w:ascii="Gill Sans MT" w:hAnsi="Gill Sans MT"/>
              </w:rPr>
              <w:t xml:space="preserve"> </w:t>
            </w:r>
            <w:r w:rsidRPr="00A568CF">
              <w:rPr>
                <w:rFonts w:ascii="Gill Sans MT" w:hAnsi="Gill Sans MT"/>
              </w:rPr>
              <w:t>Many, many people visit the statue to think about this message.</w:t>
            </w:r>
            <w:r w:rsidR="007216F5" w:rsidRPr="00A568CF">
              <w:rPr>
                <w:rFonts w:ascii="Gill Sans MT" w:hAnsi="Gill Sans MT"/>
              </w:rPr>
              <w:t xml:space="preserve"> </w:t>
            </w:r>
            <w:r w:rsidRPr="00A568CF">
              <w:rPr>
                <w:rFonts w:ascii="Gill Sans MT" w:hAnsi="Gill Sans MT"/>
              </w:rPr>
              <w:t xml:space="preserve">Pupils can make their own cranes using origami </w:t>
            </w:r>
            <w:r w:rsidR="00364B1A" w:rsidRPr="00A568CF">
              <w:rPr>
                <w:rFonts w:ascii="Gill Sans MT" w:hAnsi="Gill Sans MT"/>
              </w:rPr>
              <w:t>techniques</w:t>
            </w:r>
            <w:r w:rsidRPr="00A568CF">
              <w:rPr>
                <w:rFonts w:ascii="Gill Sans MT" w:hAnsi="Gill Sans MT"/>
              </w:rPr>
              <w:t xml:space="preserve"> and either hang them up in school or send them to Hiroshima to be put at the Children’s Peace Monument:</w:t>
            </w:r>
          </w:p>
          <w:p w14:paraId="29D753AA" w14:textId="490663AD" w:rsidR="001D4EAB" w:rsidRPr="00A568CF" w:rsidRDefault="001D4EAB" w:rsidP="00F5277C">
            <w:pPr>
              <w:ind w:left="142"/>
              <w:rPr>
                <w:rFonts w:ascii="Gill Sans MT" w:hAnsi="Gill Sans MT"/>
              </w:rPr>
            </w:pPr>
            <w:r w:rsidRPr="00A568CF">
              <w:rPr>
                <w:rFonts w:ascii="Gill Sans MT" w:hAnsi="Gill Sans MT"/>
              </w:rPr>
              <w:t xml:space="preserve">Peace Promotion Division </w:t>
            </w:r>
            <w:proofErr w:type="gramStart"/>
            <w:r w:rsidRPr="00A568CF">
              <w:rPr>
                <w:rFonts w:ascii="Gill Sans MT" w:hAnsi="Gill Sans MT"/>
              </w:rPr>
              <w:t>The</w:t>
            </w:r>
            <w:proofErr w:type="gramEnd"/>
            <w:r w:rsidRPr="00A568CF">
              <w:rPr>
                <w:rFonts w:ascii="Gill Sans MT" w:hAnsi="Gill Sans MT"/>
              </w:rPr>
              <w:t xml:space="preserve"> City of Hiroshima 1-5 Nakajima-</w:t>
            </w:r>
            <w:proofErr w:type="spellStart"/>
            <w:r w:rsidRPr="00A568CF">
              <w:rPr>
                <w:rFonts w:ascii="Gill Sans MT" w:hAnsi="Gill Sans MT"/>
              </w:rPr>
              <w:t>cho</w:t>
            </w:r>
            <w:proofErr w:type="spellEnd"/>
            <w:r w:rsidRPr="00A568CF">
              <w:rPr>
                <w:rFonts w:ascii="Gill Sans MT" w:hAnsi="Gill Sans MT"/>
              </w:rPr>
              <w:t xml:space="preserve"> Naka-</w:t>
            </w:r>
            <w:proofErr w:type="spellStart"/>
            <w:r w:rsidRPr="00A568CF">
              <w:rPr>
                <w:rFonts w:ascii="Gill Sans MT" w:hAnsi="Gill Sans MT"/>
              </w:rPr>
              <w:t>ku</w:t>
            </w:r>
            <w:proofErr w:type="spellEnd"/>
            <w:r w:rsidRPr="00A568CF">
              <w:rPr>
                <w:rFonts w:ascii="Gill Sans MT" w:hAnsi="Gill Sans MT"/>
              </w:rPr>
              <w:t>, Hiroshima 730-0811 Japan</w:t>
            </w:r>
            <w:r w:rsidR="007216F5" w:rsidRPr="00A568CF">
              <w:rPr>
                <w:rFonts w:ascii="Gill Sans MT" w:hAnsi="Gill Sans MT"/>
              </w:rPr>
              <w:t xml:space="preserve"> </w:t>
            </w:r>
          </w:p>
          <w:p w14:paraId="44B162FF" w14:textId="77777777" w:rsidR="001D4EAB" w:rsidRPr="00A568CF" w:rsidRDefault="001D4EAB" w:rsidP="00F5277C">
            <w:pPr>
              <w:ind w:left="142"/>
              <w:rPr>
                <w:rFonts w:ascii="Gill Sans MT" w:hAnsi="Gill Sans MT"/>
              </w:rPr>
            </w:pPr>
            <w:r w:rsidRPr="00A568CF">
              <w:rPr>
                <w:rFonts w:ascii="Gill Sans MT" w:hAnsi="Gill Sans MT"/>
              </w:rPr>
              <w:t xml:space="preserve">(Please make sure your teacher fills out a registration form on the Hiroshima Peace Museum Website.) </w:t>
            </w:r>
          </w:p>
          <w:p w14:paraId="642F99FD" w14:textId="212F57F8" w:rsidR="001D4EAB" w:rsidRPr="00A568CF" w:rsidRDefault="001D4EAB" w:rsidP="00F5277C">
            <w:pPr>
              <w:ind w:left="142"/>
              <w:rPr>
                <w:rFonts w:ascii="Gill Sans MT" w:hAnsi="Gill Sans MT"/>
              </w:rPr>
            </w:pPr>
            <w:r w:rsidRPr="00A568CF">
              <w:rPr>
                <w:rFonts w:ascii="Gill Sans MT" w:hAnsi="Gill Sans MT"/>
              </w:rPr>
              <w:t>Pupils could use persuasive writing to encourage other classes to also make a crane for peace.</w:t>
            </w:r>
            <w:r w:rsidR="007216F5" w:rsidRPr="00A568CF">
              <w:rPr>
                <w:rFonts w:ascii="Gill Sans MT" w:hAnsi="Gill Sans MT"/>
              </w:rPr>
              <w:t xml:space="preserve"> </w:t>
            </w:r>
            <w:r w:rsidRPr="00A568CF">
              <w:rPr>
                <w:rFonts w:ascii="Gill Sans MT" w:hAnsi="Gill Sans MT"/>
              </w:rPr>
              <w:t>They could write out instructions about how to make a crane and then teach someone from another class.</w:t>
            </w:r>
          </w:p>
        </w:tc>
      </w:tr>
      <w:tr w:rsidR="00A568CF" w:rsidRPr="00A568CF" w14:paraId="7B429E38" w14:textId="77777777" w:rsidTr="00F5277C">
        <w:trPr>
          <w:trHeight w:val="1925"/>
        </w:trPr>
        <w:tc>
          <w:tcPr>
            <w:tcW w:w="2923" w:type="dxa"/>
          </w:tcPr>
          <w:p w14:paraId="7EA078B7" w14:textId="77777777" w:rsidR="001D4EAB" w:rsidRPr="00A568CF" w:rsidRDefault="001D4EAB" w:rsidP="00F5277C">
            <w:pPr>
              <w:rPr>
                <w:rFonts w:ascii="Gill Sans MT" w:hAnsi="Gill Sans MT"/>
              </w:rPr>
            </w:pPr>
            <w:r w:rsidRPr="00A568CF">
              <w:rPr>
                <w:rFonts w:ascii="Gill Sans MT" w:hAnsi="Gill Sans MT"/>
              </w:rPr>
              <w:t>ENGAGE</w:t>
            </w:r>
          </w:p>
          <w:p w14:paraId="6D43F35F" w14:textId="77777777" w:rsidR="001D4EAB" w:rsidRPr="00A568CF" w:rsidRDefault="001D4EAB" w:rsidP="00F5277C">
            <w:pPr>
              <w:ind w:left="142" w:right="148"/>
              <w:rPr>
                <w:rFonts w:ascii="Gill Sans MT" w:hAnsi="Gill Sans MT"/>
              </w:rPr>
            </w:pPr>
            <w:r w:rsidRPr="00A568CF">
              <w:rPr>
                <w:rFonts w:ascii="Gill Sans MT" w:hAnsi="Gill Sans MT"/>
              </w:rPr>
              <w:t>Learners should be able to identify beliefs expressed through the use of symbolism and explain why it might be important to believers</w:t>
            </w:r>
          </w:p>
          <w:p w14:paraId="62DC7D1E" w14:textId="77777777" w:rsidR="001D4EAB" w:rsidRPr="00A568CF" w:rsidRDefault="001D4EAB" w:rsidP="00F5277C">
            <w:pPr>
              <w:ind w:left="90"/>
              <w:rPr>
                <w:rFonts w:ascii="Gill Sans MT" w:hAnsi="Gill Sans MT"/>
              </w:rPr>
            </w:pPr>
          </w:p>
        </w:tc>
        <w:tc>
          <w:tcPr>
            <w:tcW w:w="3626" w:type="dxa"/>
            <w:vMerge/>
          </w:tcPr>
          <w:p w14:paraId="3FB8E09C" w14:textId="77777777" w:rsidR="001D4EAB" w:rsidRPr="00A568CF" w:rsidRDefault="001D4EAB" w:rsidP="00F5277C">
            <w:pPr>
              <w:rPr>
                <w:rFonts w:ascii="Gill Sans MT" w:hAnsi="Gill Sans MT"/>
              </w:rPr>
            </w:pPr>
          </w:p>
        </w:tc>
        <w:tc>
          <w:tcPr>
            <w:tcW w:w="8218" w:type="dxa"/>
            <w:gridSpan w:val="2"/>
            <w:vMerge/>
          </w:tcPr>
          <w:p w14:paraId="328D8C0D" w14:textId="77777777" w:rsidR="001D4EAB" w:rsidRPr="00A568CF" w:rsidRDefault="001D4EAB" w:rsidP="00F5277C">
            <w:pPr>
              <w:rPr>
                <w:rFonts w:ascii="Gill Sans MT" w:hAnsi="Gill Sans MT"/>
              </w:rPr>
            </w:pPr>
          </w:p>
        </w:tc>
      </w:tr>
      <w:tr w:rsidR="00A568CF" w:rsidRPr="00A568CF" w14:paraId="3477BCC6" w14:textId="77777777" w:rsidTr="00F5277C">
        <w:trPr>
          <w:trHeight w:val="1956"/>
        </w:trPr>
        <w:tc>
          <w:tcPr>
            <w:tcW w:w="2923" w:type="dxa"/>
          </w:tcPr>
          <w:p w14:paraId="45BCBFD5" w14:textId="77777777" w:rsidR="001D4EAB" w:rsidRPr="00A568CF" w:rsidRDefault="001D4EAB" w:rsidP="00F5277C">
            <w:pPr>
              <w:rPr>
                <w:rFonts w:ascii="Gill Sans MT" w:hAnsi="Gill Sans MT"/>
              </w:rPr>
            </w:pPr>
            <w:r w:rsidRPr="00A568CF">
              <w:rPr>
                <w:rFonts w:ascii="Gill Sans MT" w:hAnsi="Gill Sans MT"/>
              </w:rPr>
              <w:t>REFLECT</w:t>
            </w:r>
          </w:p>
          <w:p w14:paraId="75182106" w14:textId="77777777" w:rsidR="001D4EAB" w:rsidRPr="00A568CF" w:rsidRDefault="001D4EAB" w:rsidP="00F5277C">
            <w:pPr>
              <w:ind w:left="142" w:right="148"/>
              <w:rPr>
                <w:rFonts w:ascii="Gill Sans MT" w:hAnsi="Gill Sans MT"/>
              </w:rPr>
            </w:pPr>
            <w:r w:rsidRPr="00A568CF">
              <w:rPr>
                <w:rFonts w:ascii="Gill Sans MT" w:hAnsi="Gill Sans MT"/>
              </w:rPr>
              <w:t>Learners should be able to identify ways in which they might express their own values symbolically and consider the consequences of showing commitment in this way</w:t>
            </w:r>
          </w:p>
          <w:p w14:paraId="39B7CA6E" w14:textId="77777777" w:rsidR="001D4EAB" w:rsidRPr="00A568CF" w:rsidRDefault="001D4EAB" w:rsidP="00F5277C">
            <w:pPr>
              <w:ind w:left="90"/>
              <w:rPr>
                <w:rFonts w:ascii="Gill Sans MT" w:hAnsi="Gill Sans MT"/>
              </w:rPr>
            </w:pPr>
          </w:p>
        </w:tc>
        <w:tc>
          <w:tcPr>
            <w:tcW w:w="3626" w:type="dxa"/>
            <w:vMerge/>
          </w:tcPr>
          <w:p w14:paraId="5ADDC37D" w14:textId="77777777" w:rsidR="001D4EAB" w:rsidRPr="00A568CF" w:rsidRDefault="001D4EAB" w:rsidP="00F5277C">
            <w:pPr>
              <w:rPr>
                <w:rFonts w:ascii="Gill Sans MT" w:hAnsi="Gill Sans MT"/>
              </w:rPr>
            </w:pPr>
          </w:p>
        </w:tc>
        <w:tc>
          <w:tcPr>
            <w:tcW w:w="8218" w:type="dxa"/>
            <w:gridSpan w:val="2"/>
            <w:vMerge/>
          </w:tcPr>
          <w:p w14:paraId="08A170F9" w14:textId="77777777" w:rsidR="001D4EAB" w:rsidRPr="00A568CF" w:rsidRDefault="001D4EAB" w:rsidP="00F5277C">
            <w:pPr>
              <w:rPr>
                <w:rFonts w:ascii="Gill Sans MT" w:hAnsi="Gill Sans MT"/>
              </w:rPr>
            </w:pPr>
          </w:p>
        </w:tc>
      </w:tr>
    </w:tbl>
    <w:p w14:paraId="2F1FDFEB" w14:textId="77777777" w:rsidR="005D6096" w:rsidRPr="00A568CF" w:rsidRDefault="005D6096">
      <w:pPr>
        <w:widowControl/>
        <w:autoSpaceDE/>
        <w:autoSpaceDN/>
        <w:spacing w:after="160" w:line="259" w:lineRule="auto"/>
        <w:rPr>
          <w:rFonts w:ascii="Gill Sans MT" w:hAnsi="Gill Sans MT"/>
          <w:sz w:val="28"/>
          <w:szCs w:val="28"/>
        </w:rPr>
      </w:pPr>
      <w:r w:rsidRPr="00A568CF">
        <w:rPr>
          <w:rFonts w:ascii="Gill Sans MT" w:hAnsi="Gill Sans MT"/>
          <w:sz w:val="28"/>
          <w:szCs w:val="28"/>
        </w:rPr>
        <w:br w:type="page"/>
      </w:r>
    </w:p>
    <w:p w14:paraId="76A33D4E" w14:textId="3804E708" w:rsidR="001D4EAB" w:rsidRPr="00A568CF" w:rsidRDefault="001D4EAB" w:rsidP="001D4EAB">
      <w:pPr>
        <w:rPr>
          <w:rFonts w:ascii="Gill Sans MT" w:hAnsi="Gill Sans MT"/>
          <w:sz w:val="48"/>
          <w:szCs w:val="48"/>
        </w:rPr>
      </w:pPr>
      <w:r w:rsidRPr="00A568CF">
        <w:rPr>
          <w:rFonts w:ascii="Gill Sans MT" w:hAnsi="Gill Sans MT"/>
          <w:sz w:val="48"/>
          <w:szCs w:val="48"/>
        </w:rPr>
        <w:lastRenderedPageBreak/>
        <w:t>Year 6</w:t>
      </w:r>
    </w:p>
    <w:p w14:paraId="6F73C4C8" w14:textId="77777777" w:rsidR="001D4EAB" w:rsidRPr="00A568CF" w:rsidRDefault="001D4EAB" w:rsidP="001D4EAB">
      <w:pPr>
        <w:rPr>
          <w:rFonts w:ascii="Gill Sans MT" w:hAnsi="Gill Sans MT"/>
          <w:sz w:val="28"/>
          <w:szCs w:val="28"/>
        </w:rPr>
      </w:pPr>
    </w:p>
    <w:tbl>
      <w:tblPr>
        <w:tblStyle w:val="TableGrid"/>
        <w:tblW w:w="0" w:type="auto"/>
        <w:tblLook w:val="04A0" w:firstRow="1" w:lastRow="0" w:firstColumn="1" w:lastColumn="0" w:noHBand="0" w:noVBand="1"/>
      </w:tblPr>
      <w:tblGrid>
        <w:gridCol w:w="2801"/>
        <w:gridCol w:w="3449"/>
        <w:gridCol w:w="4189"/>
        <w:gridCol w:w="3509"/>
      </w:tblGrid>
      <w:tr w:rsidR="00A568CF" w:rsidRPr="00A568CF" w14:paraId="3F114B9F" w14:textId="77777777" w:rsidTr="00F5277C">
        <w:trPr>
          <w:trHeight w:val="577"/>
        </w:trPr>
        <w:tc>
          <w:tcPr>
            <w:tcW w:w="2923" w:type="dxa"/>
          </w:tcPr>
          <w:p w14:paraId="475118C7" w14:textId="77777777" w:rsidR="001D4EAB" w:rsidRPr="00A568CF" w:rsidRDefault="001D4EAB" w:rsidP="00F5277C">
            <w:pPr>
              <w:rPr>
                <w:rFonts w:ascii="Gill Sans MT" w:hAnsi="Gill Sans MT"/>
                <w:sz w:val="22"/>
                <w:szCs w:val="22"/>
              </w:rPr>
            </w:pPr>
            <w:r w:rsidRPr="00A568CF">
              <w:rPr>
                <w:rFonts w:ascii="Gill Sans MT" w:hAnsi="Gill Sans MT"/>
                <w:sz w:val="22"/>
                <w:szCs w:val="22"/>
              </w:rPr>
              <w:t>Religious Education</w:t>
            </w:r>
          </w:p>
        </w:tc>
        <w:tc>
          <w:tcPr>
            <w:tcW w:w="8147" w:type="dxa"/>
            <w:gridSpan w:val="2"/>
            <w:shd w:val="clear" w:color="auto" w:fill="FFFFFF" w:themeFill="background1"/>
          </w:tcPr>
          <w:p w14:paraId="0D306855" w14:textId="77777777" w:rsidR="001D4EAB" w:rsidRPr="00A568CF" w:rsidRDefault="001D4EAB" w:rsidP="00F5277C">
            <w:pPr>
              <w:rPr>
                <w:rFonts w:ascii="Gill Sans MT" w:hAnsi="Gill Sans MT"/>
                <w:sz w:val="22"/>
                <w:szCs w:val="22"/>
              </w:rPr>
            </w:pPr>
            <w:r w:rsidRPr="00A568CF">
              <w:rPr>
                <w:rFonts w:ascii="Gill Sans MT" w:hAnsi="Gill Sans MT"/>
                <w:sz w:val="22"/>
                <w:szCs w:val="22"/>
              </w:rPr>
              <w:t xml:space="preserve">Title: </w:t>
            </w:r>
            <w:r w:rsidRPr="00A568CF">
              <w:rPr>
                <w:rFonts w:ascii="Gill Sans MT" w:hAnsi="Gill Sans MT"/>
                <w:b/>
                <w:sz w:val="22"/>
                <w:szCs w:val="22"/>
              </w:rPr>
              <w:t xml:space="preserve">2.6b COMMITMENT </w:t>
            </w:r>
          </w:p>
        </w:tc>
        <w:tc>
          <w:tcPr>
            <w:tcW w:w="3697" w:type="dxa"/>
            <w:shd w:val="clear" w:color="auto" w:fill="FFFFFF" w:themeFill="background1"/>
          </w:tcPr>
          <w:p w14:paraId="151F36C9" w14:textId="442D7D2E" w:rsidR="001D4EAB" w:rsidRPr="00A568CF" w:rsidRDefault="001D4EAB" w:rsidP="00F5277C">
            <w:pPr>
              <w:rPr>
                <w:rFonts w:ascii="Gill Sans MT" w:hAnsi="Gill Sans MT"/>
                <w:sz w:val="22"/>
                <w:szCs w:val="22"/>
              </w:rPr>
            </w:pPr>
            <w:r w:rsidRPr="00A568CF">
              <w:rPr>
                <w:rFonts w:ascii="Gill Sans MT" w:hAnsi="Gill Sans MT"/>
                <w:sz w:val="22"/>
                <w:szCs w:val="22"/>
              </w:rPr>
              <w:t>Year:</w:t>
            </w:r>
            <w:proofErr w:type="gramStart"/>
            <w:r w:rsidRPr="00A568CF">
              <w:rPr>
                <w:rFonts w:ascii="Gill Sans MT" w:hAnsi="Gill Sans MT"/>
                <w:sz w:val="22"/>
                <w:szCs w:val="22"/>
              </w:rPr>
              <w:t>6</w:t>
            </w:r>
            <w:r w:rsidR="007216F5" w:rsidRPr="00A568CF">
              <w:rPr>
                <w:rFonts w:ascii="Gill Sans MT" w:hAnsi="Gill Sans MT"/>
                <w:sz w:val="22"/>
                <w:szCs w:val="22"/>
              </w:rPr>
              <w:t xml:space="preserve"> </w:t>
            </w:r>
            <w:r w:rsidRPr="00A568CF">
              <w:rPr>
                <w:rFonts w:ascii="Gill Sans MT" w:hAnsi="Gill Sans MT"/>
                <w:sz w:val="22"/>
                <w:szCs w:val="22"/>
              </w:rPr>
              <w:t xml:space="preserve"> Term</w:t>
            </w:r>
            <w:proofErr w:type="gramEnd"/>
            <w:r w:rsidRPr="00A568CF">
              <w:rPr>
                <w:rFonts w:ascii="Gill Sans MT" w:hAnsi="Gill Sans MT"/>
                <w:sz w:val="22"/>
                <w:szCs w:val="22"/>
              </w:rPr>
              <w:t>:AU1</w:t>
            </w:r>
            <w:r w:rsidR="007216F5" w:rsidRPr="00A568CF">
              <w:rPr>
                <w:rFonts w:ascii="Gill Sans MT" w:hAnsi="Gill Sans MT"/>
                <w:sz w:val="22"/>
                <w:szCs w:val="22"/>
              </w:rPr>
              <w:t xml:space="preserve"> </w:t>
            </w:r>
            <w:r w:rsidRPr="00A568CF">
              <w:rPr>
                <w:rFonts w:ascii="Gill Sans MT" w:hAnsi="Gill Sans MT"/>
                <w:sz w:val="22"/>
                <w:szCs w:val="22"/>
              </w:rPr>
              <w:t>Hours:5</w:t>
            </w:r>
          </w:p>
          <w:p w14:paraId="69856F72" w14:textId="77777777" w:rsidR="001D4EAB" w:rsidRPr="00A568CF" w:rsidRDefault="001D4EAB" w:rsidP="00F5277C">
            <w:pPr>
              <w:rPr>
                <w:rFonts w:ascii="Gill Sans MT" w:hAnsi="Gill Sans MT"/>
                <w:sz w:val="22"/>
                <w:szCs w:val="22"/>
              </w:rPr>
            </w:pPr>
          </w:p>
        </w:tc>
      </w:tr>
      <w:tr w:rsidR="00A568CF" w:rsidRPr="00A568CF" w14:paraId="242C433E" w14:textId="77777777" w:rsidTr="00F5277C">
        <w:trPr>
          <w:trHeight w:val="338"/>
        </w:trPr>
        <w:tc>
          <w:tcPr>
            <w:tcW w:w="14767" w:type="dxa"/>
            <w:gridSpan w:val="4"/>
            <w:shd w:val="clear" w:color="auto" w:fill="F2F2F2" w:themeFill="background1" w:themeFillShade="F2"/>
          </w:tcPr>
          <w:p w14:paraId="158ED91F" w14:textId="77777777" w:rsidR="001D4EAB" w:rsidRPr="00A568CF" w:rsidRDefault="001D4EAB" w:rsidP="00F5277C">
            <w:pPr>
              <w:rPr>
                <w:rFonts w:ascii="Gill Sans MT" w:hAnsi="Gill Sans MT"/>
                <w:sz w:val="22"/>
                <w:szCs w:val="22"/>
              </w:rPr>
            </w:pPr>
            <w:r w:rsidRPr="00A568CF">
              <w:rPr>
                <w:rFonts w:ascii="Gill Sans MT" w:hAnsi="Gill Sans MT"/>
                <w:sz w:val="22"/>
                <w:szCs w:val="22"/>
              </w:rPr>
              <w:t>Programme of Learning Focus</w:t>
            </w:r>
          </w:p>
        </w:tc>
      </w:tr>
      <w:tr w:rsidR="00A568CF" w:rsidRPr="00A568CF" w14:paraId="2B3E23E7" w14:textId="77777777" w:rsidTr="00F5277C">
        <w:trPr>
          <w:trHeight w:val="972"/>
        </w:trPr>
        <w:tc>
          <w:tcPr>
            <w:tcW w:w="14767" w:type="dxa"/>
            <w:gridSpan w:val="4"/>
          </w:tcPr>
          <w:p w14:paraId="511C7837" w14:textId="76325F7D" w:rsidR="001D4EAB" w:rsidRPr="00A568CF" w:rsidRDefault="00F54141" w:rsidP="00F5277C">
            <w:pPr>
              <w:ind w:left="142"/>
              <w:rPr>
                <w:rFonts w:ascii="Gill Sans MT" w:hAnsi="Gill Sans MT"/>
                <w:sz w:val="22"/>
                <w:szCs w:val="22"/>
              </w:rPr>
            </w:pPr>
            <w:r w:rsidRPr="00A568CF">
              <w:rPr>
                <w:rFonts w:ascii="Gill Sans MT" w:hAnsi="Gill Sans MT"/>
                <w:sz w:val="22"/>
                <w:szCs w:val="22"/>
              </w:rPr>
              <w:t>T</w:t>
            </w:r>
            <w:r w:rsidR="001D4EAB" w:rsidRPr="00A568CF">
              <w:rPr>
                <w:rFonts w:ascii="Gill Sans MT" w:hAnsi="Gill Sans MT"/>
                <w:sz w:val="22"/>
                <w:szCs w:val="22"/>
              </w:rPr>
              <w:t xml:space="preserve">his unit will provide opportunities to: </w:t>
            </w:r>
          </w:p>
          <w:p w14:paraId="4C3CB5E3" w14:textId="77777777" w:rsidR="001D4EAB" w:rsidRPr="00A568CF" w:rsidRDefault="001D4EAB" w:rsidP="00F5277C">
            <w:pPr>
              <w:ind w:left="142"/>
              <w:rPr>
                <w:rFonts w:ascii="Gill Sans MT" w:hAnsi="Gill Sans MT"/>
                <w:sz w:val="22"/>
                <w:szCs w:val="22"/>
              </w:rPr>
            </w:pPr>
            <w:r w:rsidRPr="00A568CF">
              <w:rPr>
                <w:rFonts w:ascii="Gill Sans MT" w:hAnsi="Gill Sans MT"/>
                <w:i/>
                <w:sz w:val="22"/>
                <w:szCs w:val="22"/>
              </w:rPr>
              <w:t>Investigate</w:t>
            </w:r>
            <w:r w:rsidRPr="00A568CF">
              <w:rPr>
                <w:rFonts w:ascii="Gill Sans MT" w:hAnsi="Gill Sans MT"/>
                <w:sz w:val="22"/>
                <w:szCs w:val="22"/>
              </w:rPr>
              <w:t xml:space="preserve"> ceremonies associated with joining or belonging to a faith community and </w:t>
            </w:r>
            <w:r w:rsidRPr="00A568CF">
              <w:rPr>
                <w:rFonts w:ascii="Gill Sans MT" w:hAnsi="Gill Sans MT"/>
                <w:i/>
                <w:sz w:val="22"/>
                <w:szCs w:val="22"/>
              </w:rPr>
              <w:t>talk about</w:t>
            </w:r>
            <w:r w:rsidRPr="00A568CF">
              <w:rPr>
                <w:rFonts w:ascii="Gill Sans MT" w:hAnsi="Gill Sans MT"/>
                <w:sz w:val="22"/>
                <w:szCs w:val="22"/>
              </w:rPr>
              <w:t xml:space="preserve"> the meaning of commitment</w:t>
            </w:r>
          </w:p>
          <w:p w14:paraId="501AB27C" w14:textId="77777777" w:rsidR="001D4EAB" w:rsidRPr="00A568CF" w:rsidRDefault="001D4EAB" w:rsidP="00F5277C">
            <w:pPr>
              <w:ind w:left="142"/>
              <w:rPr>
                <w:rFonts w:ascii="Gill Sans MT" w:hAnsi="Gill Sans MT"/>
                <w:sz w:val="22"/>
                <w:szCs w:val="22"/>
              </w:rPr>
            </w:pPr>
          </w:p>
        </w:tc>
      </w:tr>
      <w:tr w:rsidR="00A568CF" w:rsidRPr="00A568CF" w14:paraId="0E45A058" w14:textId="77777777" w:rsidTr="00F5277C">
        <w:trPr>
          <w:trHeight w:val="473"/>
        </w:trPr>
        <w:tc>
          <w:tcPr>
            <w:tcW w:w="2923" w:type="dxa"/>
            <w:shd w:val="clear" w:color="auto" w:fill="F2F2F2" w:themeFill="background1" w:themeFillShade="F2"/>
          </w:tcPr>
          <w:p w14:paraId="09F41B21" w14:textId="77777777" w:rsidR="001D4EAB" w:rsidRPr="00A568CF" w:rsidRDefault="001D4EAB" w:rsidP="00F5277C">
            <w:pPr>
              <w:rPr>
                <w:rFonts w:ascii="Gill Sans MT" w:hAnsi="Gill Sans MT"/>
                <w:sz w:val="22"/>
                <w:szCs w:val="22"/>
              </w:rPr>
            </w:pPr>
            <w:r w:rsidRPr="00A568CF">
              <w:rPr>
                <w:rFonts w:ascii="Gill Sans MT" w:hAnsi="Gill Sans MT"/>
                <w:sz w:val="22"/>
                <w:szCs w:val="22"/>
              </w:rPr>
              <w:t>Broad Learning Objective</w:t>
            </w:r>
          </w:p>
        </w:tc>
        <w:tc>
          <w:tcPr>
            <w:tcW w:w="3626" w:type="dxa"/>
            <w:shd w:val="clear" w:color="auto" w:fill="F2F2F2" w:themeFill="background1" w:themeFillShade="F2"/>
          </w:tcPr>
          <w:p w14:paraId="74C17C07" w14:textId="77777777" w:rsidR="001D4EAB" w:rsidRPr="00A568CF" w:rsidRDefault="001D4EAB" w:rsidP="00F5277C">
            <w:pPr>
              <w:rPr>
                <w:rFonts w:ascii="Gill Sans MT" w:hAnsi="Gill Sans MT"/>
                <w:sz w:val="22"/>
                <w:szCs w:val="22"/>
              </w:rPr>
            </w:pPr>
            <w:r w:rsidRPr="00A568CF">
              <w:rPr>
                <w:rFonts w:ascii="Gill Sans MT" w:hAnsi="Gill Sans MT"/>
                <w:sz w:val="22"/>
                <w:szCs w:val="22"/>
              </w:rPr>
              <w:t>Assessment criteria and differentiation</w:t>
            </w:r>
          </w:p>
        </w:tc>
        <w:tc>
          <w:tcPr>
            <w:tcW w:w="8218" w:type="dxa"/>
            <w:gridSpan w:val="2"/>
            <w:shd w:val="clear" w:color="auto" w:fill="F2F2F2" w:themeFill="background1" w:themeFillShade="F2"/>
          </w:tcPr>
          <w:p w14:paraId="3DC01DD7" w14:textId="77777777" w:rsidR="001D4EAB" w:rsidRPr="00A568CF" w:rsidRDefault="001D4EAB" w:rsidP="00F5277C">
            <w:pPr>
              <w:rPr>
                <w:rFonts w:ascii="Gill Sans MT" w:hAnsi="Gill Sans MT"/>
                <w:sz w:val="22"/>
                <w:szCs w:val="22"/>
              </w:rPr>
            </w:pPr>
            <w:r w:rsidRPr="00A568CF">
              <w:rPr>
                <w:rFonts w:ascii="Gill Sans MT" w:hAnsi="Gill Sans MT"/>
                <w:sz w:val="22"/>
                <w:szCs w:val="22"/>
              </w:rPr>
              <w:t>Learning Activities</w:t>
            </w:r>
          </w:p>
        </w:tc>
      </w:tr>
      <w:tr w:rsidR="00A568CF" w:rsidRPr="00A568CF" w14:paraId="29679944" w14:textId="77777777" w:rsidTr="00F5277C">
        <w:trPr>
          <w:trHeight w:val="1365"/>
        </w:trPr>
        <w:tc>
          <w:tcPr>
            <w:tcW w:w="2923" w:type="dxa"/>
          </w:tcPr>
          <w:p w14:paraId="2024FE47" w14:textId="77777777" w:rsidR="001D4EAB" w:rsidRPr="00A568CF" w:rsidRDefault="001D4EAB" w:rsidP="00F5277C">
            <w:pPr>
              <w:rPr>
                <w:rFonts w:ascii="Gill Sans MT" w:hAnsi="Gill Sans MT"/>
                <w:sz w:val="22"/>
                <w:szCs w:val="22"/>
              </w:rPr>
            </w:pPr>
            <w:r w:rsidRPr="00A568CF">
              <w:rPr>
                <w:rFonts w:ascii="Gill Sans MT" w:hAnsi="Gill Sans MT"/>
                <w:sz w:val="22"/>
                <w:szCs w:val="22"/>
              </w:rPr>
              <w:t xml:space="preserve">EXPLORE </w:t>
            </w:r>
          </w:p>
          <w:p w14:paraId="463BA702" w14:textId="77777777" w:rsidR="001D4EAB" w:rsidRPr="00BC7FCF" w:rsidRDefault="001D4EAB" w:rsidP="00F5277C">
            <w:pPr>
              <w:ind w:left="142" w:right="148"/>
              <w:rPr>
                <w:rFonts w:ascii="Gill Sans MT" w:hAnsi="Gill Sans MT"/>
              </w:rPr>
            </w:pPr>
            <w:r w:rsidRPr="00BC7FCF">
              <w:rPr>
                <w:rFonts w:ascii="Gill Sans MT" w:hAnsi="Gill Sans MT"/>
              </w:rPr>
              <w:t>Learners should be able to describe what happens at a ceremony associated with joining or belonging to a faith community and explain why people might choose to join</w:t>
            </w:r>
          </w:p>
          <w:p w14:paraId="7982E0EC" w14:textId="77777777" w:rsidR="001D4EAB" w:rsidRPr="00A568CF" w:rsidRDefault="001D4EAB" w:rsidP="00F5277C">
            <w:pPr>
              <w:ind w:left="90"/>
              <w:rPr>
                <w:rFonts w:ascii="Gill Sans MT" w:hAnsi="Gill Sans MT"/>
                <w:sz w:val="22"/>
                <w:szCs w:val="22"/>
              </w:rPr>
            </w:pPr>
          </w:p>
        </w:tc>
        <w:tc>
          <w:tcPr>
            <w:tcW w:w="3626" w:type="dxa"/>
            <w:vMerge w:val="restart"/>
          </w:tcPr>
          <w:p w14:paraId="2CFBBED6" w14:textId="77777777" w:rsidR="001D4EAB" w:rsidRPr="00A568CF" w:rsidRDefault="001D4EAB" w:rsidP="00F5277C">
            <w:pPr>
              <w:ind w:left="90"/>
              <w:rPr>
                <w:rFonts w:ascii="Gill Sans MT" w:hAnsi="Gill Sans MT"/>
                <w:sz w:val="22"/>
                <w:szCs w:val="22"/>
              </w:rPr>
            </w:pPr>
            <w:r w:rsidRPr="00A568CF">
              <w:rPr>
                <w:rFonts w:ascii="Gill Sans MT" w:hAnsi="Gill Sans MT"/>
                <w:i/>
                <w:sz w:val="22"/>
                <w:szCs w:val="22"/>
              </w:rPr>
              <w:t>WTS: All learners</w:t>
            </w:r>
            <w:r w:rsidRPr="00A568CF">
              <w:rPr>
                <w:rFonts w:ascii="Gill Sans MT" w:hAnsi="Gill Sans MT"/>
                <w:sz w:val="22"/>
                <w:szCs w:val="22"/>
              </w:rPr>
              <w:t xml:space="preserve"> </w:t>
            </w:r>
            <w:r w:rsidRPr="00A568CF">
              <w:rPr>
                <w:rFonts w:ascii="Gill Sans MT" w:hAnsi="Gill Sans MT"/>
                <w:i/>
                <w:sz w:val="22"/>
                <w:szCs w:val="22"/>
              </w:rPr>
              <w:t>should be able to identify ideas, values or groups to which they and people of faith are committed</w:t>
            </w:r>
          </w:p>
          <w:p w14:paraId="50D4F062" w14:textId="77777777" w:rsidR="001D4EAB" w:rsidRPr="00A568CF" w:rsidRDefault="001D4EAB" w:rsidP="00F5277C">
            <w:pPr>
              <w:ind w:left="90"/>
              <w:rPr>
                <w:rFonts w:ascii="Gill Sans MT" w:hAnsi="Gill Sans MT"/>
                <w:sz w:val="22"/>
                <w:szCs w:val="22"/>
              </w:rPr>
            </w:pPr>
            <w:r w:rsidRPr="00A568CF">
              <w:rPr>
                <w:rFonts w:ascii="Gill Sans MT" w:hAnsi="Gill Sans MT"/>
                <w:i/>
                <w:sz w:val="22"/>
                <w:szCs w:val="22"/>
              </w:rPr>
              <w:t>EXS: Most learners</w:t>
            </w:r>
            <w:r w:rsidRPr="00A568CF">
              <w:rPr>
                <w:rFonts w:ascii="Gill Sans MT" w:hAnsi="Gill Sans MT"/>
                <w:sz w:val="22"/>
                <w:szCs w:val="22"/>
              </w:rPr>
              <w:t xml:space="preserve"> </w:t>
            </w:r>
            <w:r w:rsidRPr="00A568CF">
              <w:rPr>
                <w:rFonts w:ascii="Gill Sans MT" w:hAnsi="Gill Sans MT"/>
                <w:i/>
                <w:sz w:val="22"/>
                <w:szCs w:val="22"/>
              </w:rPr>
              <w:t>should be able to explain what this means about the choices they and people of faith make in their everyday lives</w:t>
            </w:r>
          </w:p>
          <w:p w14:paraId="1416B4DF" w14:textId="4014B74D" w:rsidR="001D4EAB" w:rsidRPr="00A568CF" w:rsidRDefault="001D4EAB" w:rsidP="00F5277C">
            <w:pPr>
              <w:ind w:left="90"/>
              <w:rPr>
                <w:rFonts w:ascii="Gill Sans MT" w:hAnsi="Gill Sans MT"/>
                <w:sz w:val="22"/>
                <w:szCs w:val="22"/>
              </w:rPr>
            </w:pPr>
            <w:r w:rsidRPr="00A568CF">
              <w:rPr>
                <w:rFonts w:ascii="Gill Sans MT" w:hAnsi="Gill Sans MT"/>
                <w:i/>
                <w:sz w:val="22"/>
                <w:szCs w:val="22"/>
              </w:rPr>
              <w:t>These learners should be able to explain the impact this has on their life and on the lives of the people who are committed to a faith</w:t>
            </w:r>
            <w:r w:rsidR="007216F5" w:rsidRPr="00A568CF">
              <w:rPr>
                <w:rFonts w:ascii="Gill Sans MT" w:hAnsi="Gill Sans MT"/>
                <w:i/>
                <w:sz w:val="22"/>
                <w:szCs w:val="22"/>
              </w:rPr>
              <w:t xml:space="preserve"> </w:t>
            </w:r>
          </w:p>
          <w:p w14:paraId="46259D9D" w14:textId="77777777" w:rsidR="001D4EAB" w:rsidRPr="00A568CF" w:rsidRDefault="001D4EAB" w:rsidP="00F5277C">
            <w:pPr>
              <w:ind w:left="90"/>
              <w:rPr>
                <w:rFonts w:ascii="Gill Sans MT" w:hAnsi="Gill Sans MT"/>
                <w:sz w:val="22"/>
                <w:szCs w:val="22"/>
              </w:rPr>
            </w:pPr>
            <w:r w:rsidRPr="00A568CF">
              <w:rPr>
                <w:rFonts w:ascii="Gill Sans MT" w:hAnsi="Gill Sans MT"/>
                <w:i/>
                <w:sz w:val="22"/>
                <w:szCs w:val="22"/>
              </w:rPr>
              <w:t xml:space="preserve">GDS: A few learners should be able to identify the consequences for themselves and people of faith, of </w:t>
            </w:r>
            <w:r w:rsidRPr="00A568CF">
              <w:rPr>
                <w:rFonts w:ascii="Gill Sans MT" w:hAnsi="Gill Sans MT"/>
                <w:i/>
                <w:sz w:val="22"/>
                <w:szCs w:val="22"/>
              </w:rPr>
              <w:lastRenderedPageBreak/>
              <w:t>making a commitment to particular values, groups or causes</w:t>
            </w:r>
          </w:p>
          <w:p w14:paraId="2204AD54" w14:textId="77777777" w:rsidR="001D4EAB" w:rsidRPr="00A568CF" w:rsidRDefault="001D4EAB" w:rsidP="00F5277C">
            <w:pPr>
              <w:rPr>
                <w:rFonts w:ascii="Gill Sans MT" w:hAnsi="Gill Sans MT"/>
                <w:sz w:val="22"/>
                <w:szCs w:val="22"/>
              </w:rPr>
            </w:pPr>
            <w:r w:rsidRPr="00A568CF">
              <w:rPr>
                <w:rFonts w:ascii="Gill Sans MT" w:hAnsi="Gill Sans MT"/>
                <w:sz w:val="22"/>
                <w:szCs w:val="22"/>
              </w:rPr>
              <w:t>Assessment opportunities (what will be assessed and when)</w:t>
            </w:r>
          </w:p>
        </w:tc>
        <w:tc>
          <w:tcPr>
            <w:tcW w:w="8218" w:type="dxa"/>
            <w:gridSpan w:val="2"/>
            <w:vMerge w:val="restart"/>
          </w:tcPr>
          <w:p w14:paraId="287A2ADC" w14:textId="77777777" w:rsidR="001D4EAB" w:rsidRPr="00A568CF" w:rsidRDefault="001D4EAB" w:rsidP="00F5277C">
            <w:pPr>
              <w:ind w:left="142"/>
              <w:rPr>
                <w:rFonts w:ascii="Gill Sans MT" w:hAnsi="Gill Sans MT"/>
                <w:sz w:val="22"/>
                <w:szCs w:val="22"/>
              </w:rPr>
            </w:pPr>
            <w:r w:rsidRPr="00A568CF">
              <w:rPr>
                <w:rFonts w:ascii="Gill Sans MT" w:hAnsi="Gill Sans MT"/>
                <w:sz w:val="22"/>
                <w:szCs w:val="22"/>
              </w:rPr>
              <w:lastRenderedPageBreak/>
              <w:t>What does it mean to make a commitment?</w:t>
            </w:r>
          </w:p>
          <w:p w14:paraId="71CB0E5D" w14:textId="77777777" w:rsidR="001D4EAB" w:rsidRPr="00A568CF" w:rsidRDefault="001D4EAB" w:rsidP="00F5277C">
            <w:pPr>
              <w:ind w:left="142"/>
              <w:rPr>
                <w:rFonts w:ascii="Gill Sans MT" w:hAnsi="Gill Sans MT"/>
                <w:sz w:val="22"/>
                <w:szCs w:val="22"/>
              </w:rPr>
            </w:pPr>
          </w:p>
          <w:p w14:paraId="15F2FAD3" w14:textId="3ACC52A4" w:rsidR="001D4EAB" w:rsidRPr="00A568CF" w:rsidRDefault="001D4EAB" w:rsidP="00F5277C">
            <w:pPr>
              <w:ind w:left="142"/>
              <w:rPr>
                <w:rFonts w:ascii="Gill Sans MT" w:hAnsi="Gill Sans MT"/>
                <w:sz w:val="22"/>
                <w:szCs w:val="22"/>
              </w:rPr>
            </w:pPr>
            <w:r w:rsidRPr="00A568CF">
              <w:rPr>
                <w:rFonts w:ascii="Gill Sans MT" w:hAnsi="Gill Sans MT"/>
                <w:sz w:val="22"/>
                <w:szCs w:val="22"/>
              </w:rPr>
              <w:t>Explore the word commitment.</w:t>
            </w:r>
            <w:r w:rsidR="007216F5" w:rsidRPr="00A568CF">
              <w:rPr>
                <w:rFonts w:ascii="Gill Sans MT" w:hAnsi="Gill Sans MT"/>
                <w:sz w:val="22"/>
                <w:szCs w:val="22"/>
              </w:rPr>
              <w:t xml:space="preserve"> </w:t>
            </w:r>
            <w:r w:rsidRPr="00A568CF">
              <w:rPr>
                <w:rFonts w:ascii="Gill Sans MT" w:hAnsi="Gill Sans MT"/>
                <w:sz w:val="22"/>
                <w:szCs w:val="22"/>
              </w:rPr>
              <w:t>What does it mean and what does it mean and how are commitments demonstrated?</w:t>
            </w:r>
            <w:r w:rsidR="007216F5" w:rsidRPr="00A568CF">
              <w:rPr>
                <w:rFonts w:ascii="Gill Sans MT" w:hAnsi="Gill Sans MT"/>
                <w:sz w:val="22"/>
                <w:szCs w:val="22"/>
              </w:rPr>
              <w:t xml:space="preserve"> </w:t>
            </w:r>
            <w:r w:rsidRPr="00A568CF">
              <w:rPr>
                <w:rFonts w:ascii="Gill Sans MT" w:hAnsi="Gill Sans MT"/>
                <w:sz w:val="22"/>
                <w:szCs w:val="22"/>
              </w:rPr>
              <w:t>Take 5 characters from fiction or media (e.g. Harry Potter, Bart Simpson)</w:t>
            </w:r>
          </w:p>
          <w:p w14:paraId="258D4001" w14:textId="31990D5A" w:rsidR="001D4EAB" w:rsidRPr="00A568CF" w:rsidRDefault="001D4EAB" w:rsidP="00F5277C">
            <w:pPr>
              <w:ind w:left="90"/>
              <w:rPr>
                <w:rFonts w:ascii="Gill Sans MT" w:hAnsi="Gill Sans MT"/>
                <w:sz w:val="22"/>
                <w:szCs w:val="22"/>
              </w:rPr>
            </w:pPr>
            <w:r w:rsidRPr="00A568CF">
              <w:rPr>
                <w:rFonts w:ascii="Gill Sans MT" w:hAnsi="Gill Sans MT"/>
                <w:sz w:val="22"/>
                <w:szCs w:val="22"/>
              </w:rPr>
              <w:t xml:space="preserve"> and decide what their top five commitments would be.</w:t>
            </w:r>
            <w:r w:rsidR="007216F5" w:rsidRPr="00A568CF">
              <w:rPr>
                <w:rFonts w:ascii="Gill Sans MT" w:hAnsi="Gill Sans MT"/>
                <w:sz w:val="22"/>
                <w:szCs w:val="22"/>
              </w:rPr>
              <w:t xml:space="preserve"> </w:t>
            </w:r>
            <w:r w:rsidRPr="00A568CF">
              <w:rPr>
                <w:rFonts w:ascii="Gill Sans MT" w:hAnsi="Gill Sans MT"/>
                <w:sz w:val="22"/>
                <w:szCs w:val="22"/>
              </w:rPr>
              <w:t>Ask pupils to come up with 5 things they are committed to and 5 things they aren’t committed too.</w:t>
            </w:r>
            <w:r w:rsidR="007216F5" w:rsidRPr="00A568CF">
              <w:rPr>
                <w:rFonts w:ascii="Gill Sans MT" w:hAnsi="Gill Sans MT"/>
                <w:sz w:val="22"/>
                <w:szCs w:val="22"/>
              </w:rPr>
              <w:t xml:space="preserve"> </w:t>
            </w:r>
            <w:r w:rsidRPr="00A568CF">
              <w:rPr>
                <w:rFonts w:ascii="Gill Sans MT" w:hAnsi="Gill Sans MT"/>
                <w:sz w:val="22"/>
                <w:szCs w:val="22"/>
              </w:rPr>
              <w:t>Discuss their ideas.</w:t>
            </w:r>
            <w:r w:rsidR="007216F5" w:rsidRPr="00A568CF">
              <w:rPr>
                <w:rFonts w:ascii="Gill Sans MT" w:hAnsi="Gill Sans MT"/>
                <w:sz w:val="22"/>
                <w:szCs w:val="22"/>
              </w:rPr>
              <w:t xml:space="preserve"> </w:t>
            </w:r>
            <w:r w:rsidRPr="00A568CF">
              <w:rPr>
                <w:rFonts w:ascii="Gill Sans MT" w:hAnsi="Gill Sans MT"/>
                <w:sz w:val="22"/>
                <w:szCs w:val="22"/>
              </w:rPr>
              <w:t>Discuss why for some people religious commitments might be important.</w:t>
            </w:r>
            <w:r w:rsidR="007216F5" w:rsidRPr="00A568CF">
              <w:rPr>
                <w:rFonts w:ascii="Gill Sans MT" w:hAnsi="Gill Sans MT"/>
                <w:sz w:val="22"/>
                <w:szCs w:val="22"/>
              </w:rPr>
              <w:t xml:space="preserve"> </w:t>
            </w:r>
            <w:r w:rsidRPr="00A568CF">
              <w:rPr>
                <w:rFonts w:ascii="Gill Sans MT" w:hAnsi="Gill Sans MT"/>
                <w:sz w:val="22"/>
                <w:szCs w:val="22"/>
              </w:rPr>
              <w:t xml:space="preserve"> Select the commitments that they think they will have to make and the responsibilities they will bring and make an individual chart.</w:t>
            </w:r>
            <w:r w:rsidR="007216F5" w:rsidRPr="00A568CF">
              <w:rPr>
                <w:rFonts w:ascii="Gill Sans MT" w:hAnsi="Gill Sans MT"/>
                <w:sz w:val="22"/>
                <w:szCs w:val="22"/>
              </w:rPr>
              <w:t xml:space="preserve"> </w:t>
            </w:r>
            <w:r w:rsidRPr="00A568CF">
              <w:rPr>
                <w:rFonts w:ascii="Gill Sans MT" w:hAnsi="Gill Sans MT"/>
                <w:sz w:val="22"/>
                <w:szCs w:val="22"/>
              </w:rPr>
              <w:t>How do they hope to be responsible adults?</w:t>
            </w:r>
            <w:r w:rsidR="007216F5" w:rsidRPr="00A568CF">
              <w:rPr>
                <w:rFonts w:ascii="Gill Sans MT" w:hAnsi="Gill Sans MT"/>
                <w:sz w:val="22"/>
                <w:szCs w:val="22"/>
              </w:rPr>
              <w:t xml:space="preserve"> </w:t>
            </w:r>
            <w:r w:rsidRPr="00A568CF">
              <w:rPr>
                <w:rFonts w:ascii="Gill Sans MT" w:hAnsi="Gill Sans MT"/>
                <w:sz w:val="22"/>
                <w:szCs w:val="22"/>
              </w:rPr>
              <w:t>Why is it important for adults to be serious about their responsibilities?</w:t>
            </w:r>
            <w:r w:rsidR="007216F5" w:rsidRPr="00A568CF">
              <w:rPr>
                <w:rFonts w:ascii="Gill Sans MT" w:hAnsi="Gill Sans MT"/>
                <w:sz w:val="22"/>
                <w:szCs w:val="22"/>
              </w:rPr>
              <w:t xml:space="preserve"> </w:t>
            </w:r>
            <w:r w:rsidRPr="00A568CF">
              <w:rPr>
                <w:rFonts w:ascii="Gill Sans MT" w:hAnsi="Gill Sans MT"/>
                <w:sz w:val="22"/>
                <w:szCs w:val="22"/>
              </w:rPr>
              <w:t>What are the benefits of commitments and responsibilities?</w:t>
            </w:r>
            <w:r w:rsidR="007216F5" w:rsidRPr="00A568CF">
              <w:rPr>
                <w:rFonts w:ascii="Gill Sans MT" w:hAnsi="Gill Sans MT"/>
                <w:sz w:val="22"/>
                <w:szCs w:val="22"/>
              </w:rPr>
              <w:t xml:space="preserve"> </w:t>
            </w:r>
            <w:r w:rsidRPr="00A568CF">
              <w:rPr>
                <w:rFonts w:ascii="Gill Sans MT" w:hAnsi="Gill Sans MT"/>
                <w:sz w:val="22"/>
                <w:szCs w:val="22"/>
              </w:rPr>
              <w:t>What are they looking forward to?</w:t>
            </w:r>
          </w:p>
          <w:p w14:paraId="36DD278D" w14:textId="77777777" w:rsidR="001D4EAB" w:rsidRPr="00A568CF" w:rsidRDefault="001D4EAB" w:rsidP="00F5277C">
            <w:pPr>
              <w:ind w:left="142"/>
              <w:rPr>
                <w:rFonts w:ascii="Gill Sans MT" w:hAnsi="Gill Sans MT"/>
                <w:sz w:val="22"/>
                <w:szCs w:val="22"/>
              </w:rPr>
            </w:pPr>
          </w:p>
          <w:p w14:paraId="5D43271C" w14:textId="77777777" w:rsidR="001D4EAB" w:rsidRPr="00A568CF" w:rsidRDefault="001D4EAB" w:rsidP="00F5277C">
            <w:pPr>
              <w:ind w:left="142"/>
              <w:rPr>
                <w:rFonts w:ascii="Gill Sans MT" w:hAnsi="Gill Sans MT"/>
                <w:sz w:val="22"/>
                <w:szCs w:val="22"/>
              </w:rPr>
            </w:pPr>
          </w:p>
          <w:p w14:paraId="744043AC" w14:textId="77777777" w:rsidR="001D4EAB" w:rsidRPr="00A568CF" w:rsidRDefault="001D4EAB" w:rsidP="00F5277C">
            <w:pPr>
              <w:rPr>
                <w:rFonts w:ascii="Gill Sans MT" w:hAnsi="Gill Sans MT"/>
                <w:sz w:val="22"/>
                <w:szCs w:val="22"/>
              </w:rPr>
            </w:pPr>
            <w:r w:rsidRPr="00A568CF">
              <w:rPr>
                <w:rFonts w:ascii="Gill Sans MT" w:hAnsi="Gill Sans MT"/>
                <w:b/>
                <w:sz w:val="22"/>
                <w:szCs w:val="22"/>
              </w:rPr>
              <w:lastRenderedPageBreak/>
              <w:t xml:space="preserve"> Talk about the responsibilities which people have when they become adults.</w:t>
            </w:r>
          </w:p>
          <w:p w14:paraId="607109E7" w14:textId="2BA2B8E4" w:rsidR="001D4EAB" w:rsidRPr="00A568CF" w:rsidRDefault="001D4EAB" w:rsidP="00F5277C">
            <w:pPr>
              <w:ind w:left="90"/>
              <w:rPr>
                <w:rFonts w:ascii="Gill Sans MT" w:hAnsi="Gill Sans MT"/>
                <w:sz w:val="22"/>
                <w:szCs w:val="22"/>
              </w:rPr>
            </w:pPr>
            <w:r w:rsidRPr="00A568CF">
              <w:rPr>
                <w:rFonts w:ascii="Gill Sans MT" w:hAnsi="Gill Sans MT"/>
                <w:sz w:val="22"/>
                <w:szCs w:val="22"/>
              </w:rPr>
              <w:t>For example:</w:t>
            </w:r>
            <w:r w:rsidR="007216F5" w:rsidRPr="00A568CF">
              <w:rPr>
                <w:rFonts w:ascii="Gill Sans MT" w:hAnsi="Gill Sans MT"/>
                <w:sz w:val="22"/>
                <w:szCs w:val="22"/>
              </w:rPr>
              <w:t xml:space="preserve"> </w:t>
            </w:r>
            <w:r w:rsidRPr="00A568CF">
              <w:rPr>
                <w:rFonts w:ascii="Gill Sans MT" w:hAnsi="Gill Sans MT"/>
                <w:sz w:val="22"/>
                <w:szCs w:val="22"/>
              </w:rPr>
              <w:t>Brainstorm some of the things which you cannot do as a 10/11 year but which you will be able to do when you are an adult.</w:t>
            </w:r>
            <w:r w:rsidR="007216F5" w:rsidRPr="00A568CF">
              <w:rPr>
                <w:rFonts w:ascii="Gill Sans MT" w:hAnsi="Gill Sans MT"/>
                <w:sz w:val="22"/>
                <w:szCs w:val="22"/>
              </w:rPr>
              <w:t xml:space="preserve"> </w:t>
            </w:r>
            <w:r w:rsidRPr="00A568CF">
              <w:rPr>
                <w:rFonts w:ascii="Gill Sans MT" w:hAnsi="Gill Sans MT"/>
                <w:sz w:val="22"/>
                <w:szCs w:val="22"/>
              </w:rPr>
              <w:t>Talk about the things they are looking forward to doing when they are grown up.</w:t>
            </w:r>
            <w:r w:rsidR="007216F5" w:rsidRPr="00A568CF">
              <w:rPr>
                <w:rFonts w:ascii="Gill Sans MT" w:hAnsi="Gill Sans MT"/>
                <w:sz w:val="22"/>
                <w:szCs w:val="22"/>
              </w:rPr>
              <w:t xml:space="preserve"> </w:t>
            </w:r>
            <w:r w:rsidRPr="00A568CF">
              <w:rPr>
                <w:rFonts w:ascii="Gill Sans MT" w:hAnsi="Gill Sans MT"/>
                <w:sz w:val="22"/>
                <w:szCs w:val="22"/>
              </w:rPr>
              <w:t>List the responsibilities that go with the good things and the privileges.</w:t>
            </w:r>
            <w:r w:rsidR="007216F5" w:rsidRPr="00A568CF">
              <w:rPr>
                <w:rFonts w:ascii="Gill Sans MT" w:hAnsi="Gill Sans MT"/>
                <w:sz w:val="22"/>
                <w:szCs w:val="22"/>
              </w:rPr>
              <w:t xml:space="preserve"> </w:t>
            </w:r>
            <w:r w:rsidRPr="00A568CF">
              <w:rPr>
                <w:rFonts w:ascii="Gill Sans MT" w:hAnsi="Gill Sans MT"/>
                <w:sz w:val="22"/>
                <w:szCs w:val="22"/>
              </w:rPr>
              <w:t>What makes the difference between someone who is growing up and someone who is an adult?</w:t>
            </w:r>
            <w:r w:rsidR="007216F5" w:rsidRPr="00A568CF">
              <w:rPr>
                <w:rFonts w:ascii="Gill Sans MT" w:hAnsi="Gill Sans MT"/>
                <w:sz w:val="22"/>
                <w:szCs w:val="22"/>
              </w:rPr>
              <w:t xml:space="preserve"> </w:t>
            </w:r>
            <w:r w:rsidRPr="00A568CF">
              <w:rPr>
                <w:rFonts w:ascii="Gill Sans MT" w:hAnsi="Gill Sans MT"/>
                <w:sz w:val="22"/>
                <w:szCs w:val="22"/>
              </w:rPr>
              <w:t>What are the good things about being an adult and what are the disadvantages?</w:t>
            </w:r>
          </w:p>
          <w:p w14:paraId="6B95DCD3" w14:textId="77777777" w:rsidR="001D4EAB" w:rsidRPr="00A568CF" w:rsidRDefault="001D4EAB" w:rsidP="00F5277C">
            <w:pPr>
              <w:ind w:left="142"/>
              <w:rPr>
                <w:rFonts w:ascii="Gill Sans MT" w:hAnsi="Gill Sans MT"/>
                <w:sz w:val="22"/>
                <w:szCs w:val="22"/>
              </w:rPr>
            </w:pPr>
          </w:p>
          <w:p w14:paraId="6F4578CB" w14:textId="1F8A9F08" w:rsidR="001D4EAB" w:rsidRPr="00A568CF" w:rsidRDefault="007216F5" w:rsidP="001E78E2">
            <w:pPr>
              <w:ind w:left="91"/>
              <w:rPr>
                <w:rFonts w:ascii="Gill Sans MT" w:hAnsi="Gill Sans MT"/>
                <w:b/>
                <w:sz w:val="22"/>
                <w:szCs w:val="22"/>
              </w:rPr>
            </w:pPr>
            <w:r w:rsidRPr="00A568CF">
              <w:rPr>
                <w:rFonts w:ascii="Gill Sans MT" w:hAnsi="Gill Sans MT"/>
                <w:b/>
                <w:sz w:val="22"/>
                <w:szCs w:val="22"/>
              </w:rPr>
              <w:t xml:space="preserve"> </w:t>
            </w:r>
            <w:r w:rsidR="001D4EAB" w:rsidRPr="00A568CF">
              <w:rPr>
                <w:rFonts w:ascii="Gill Sans MT" w:hAnsi="Gill Sans MT"/>
                <w:b/>
                <w:sz w:val="22"/>
                <w:szCs w:val="22"/>
              </w:rPr>
              <w:t>Group research tasks:</w:t>
            </w:r>
          </w:p>
          <w:p w14:paraId="5738048C" w14:textId="77777777" w:rsidR="001D4EAB" w:rsidRPr="00A568CF" w:rsidRDefault="001D4EAB">
            <w:pPr>
              <w:pStyle w:val="ListParagraph"/>
              <w:widowControl/>
              <w:numPr>
                <w:ilvl w:val="0"/>
                <w:numId w:val="8"/>
              </w:numPr>
              <w:autoSpaceDE/>
              <w:autoSpaceDN/>
              <w:contextualSpacing/>
              <w:rPr>
                <w:rFonts w:ascii="Gill Sans MT" w:hAnsi="Gill Sans MT"/>
                <w:sz w:val="22"/>
                <w:szCs w:val="22"/>
              </w:rPr>
            </w:pPr>
            <w:r w:rsidRPr="00A568CF">
              <w:rPr>
                <w:rFonts w:ascii="Gill Sans MT" w:hAnsi="Gill Sans MT"/>
                <w:sz w:val="22"/>
                <w:szCs w:val="22"/>
              </w:rPr>
              <w:t>Find out what happens at a Jewish Bar or Bat Mitzvah</w:t>
            </w:r>
          </w:p>
          <w:p w14:paraId="1B1351FE" w14:textId="77777777" w:rsidR="001D4EAB" w:rsidRPr="00A568CF" w:rsidRDefault="001D4EAB">
            <w:pPr>
              <w:pStyle w:val="ListParagraph"/>
              <w:widowControl/>
              <w:numPr>
                <w:ilvl w:val="0"/>
                <w:numId w:val="8"/>
              </w:numPr>
              <w:autoSpaceDE/>
              <w:autoSpaceDN/>
              <w:contextualSpacing/>
              <w:rPr>
                <w:rFonts w:ascii="Gill Sans MT" w:hAnsi="Gill Sans MT"/>
                <w:sz w:val="22"/>
                <w:szCs w:val="22"/>
              </w:rPr>
            </w:pPr>
            <w:r w:rsidRPr="00A568CF">
              <w:rPr>
                <w:rFonts w:ascii="Gill Sans MT" w:hAnsi="Gill Sans MT"/>
                <w:sz w:val="22"/>
                <w:szCs w:val="22"/>
              </w:rPr>
              <w:t>Find out what happens at a Christian Confirmation ceremony</w:t>
            </w:r>
          </w:p>
          <w:p w14:paraId="1FB09FFC" w14:textId="77777777" w:rsidR="001E78E2" w:rsidRDefault="001D4EAB" w:rsidP="00F5277C">
            <w:pPr>
              <w:pStyle w:val="ListParagraph"/>
              <w:ind w:left="90"/>
              <w:rPr>
                <w:rFonts w:ascii="Gill Sans MT" w:hAnsi="Gill Sans MT"/>
                <w:sz w:val="22"/>
                <w:szCs w:val="22"/>
              </w:rPr>
            </w:pPr>
            <w:r w:rsidRPr="00A568CF">
              <w:rPr>
                <w:rFonts w:ascii="Gill Sans MT" w:hAnsi="Gill Sans MT"/>
                <w:sz w:val="22"/>
                <w:szCs w:val="22"/>
              </w:rPr>
              <w:t>P</w:t>
            </w:r>
            <w:r w:rsidR="00A37379">
              <w:rPr>
                <w:rFonts w:ascii="Gill Sans MT" w:hAnsi="Gill Sans MT"/>
                <w:sz w:val="22"/>
                <w:szCs w:val="22"/>
              </w:rPr>
              <w:t xml:space="preserve"> </w:t>
            </w:r>
          </w:p>
          <w:p w14:paraId="4F3D3CAA" w14:textId="2F5D0C61" w:rsidR="001D4EAB" w:rsidRPr="00A568CF" w:rsidRDefault="00A37379" w:rsidP="001E78E2">
            <w:pPr>
              <w:pStyle w:val="ListParagraph"/>
              <w:ind w:left="91" w:firstLine="0"/>
              <w:rPr>
                <w:rFonts w:ascii="Gill Sans MT" w:hAnsi="Gill Sans MT"/>
                <w:sz w:val="22"/>
                <w:szCs w:val="22"/>
              </w:rPr>
            </w:pPr>
            <w:r>
              <w:rPr>
                <w:rFonts w:ascii="Gill Sans MT" w:hAnsi="Gill Sans MT"/>
                <w:sz w:val="22"/>
                <w:szCs w:val="22"/>
              </w:rPr>
              <w:t>P</w:t>
            </w:r>
            <w:r w:rsidR="001D4EAB" w:rsidRPr="00A568CF">
              <w:rPr>
                <w:rFonts w:ascii="Gill Sans MT" w:hAnsi="Gill Sans MT"/>
                <w:sz w:val="22"/>
                <w:szCs w:val="22"/>
              </w:rPr>
              <w:t>upils could use books and ICT to research each ceremony and prepare to present back.</w:t>
            </w:r>
            <w:r w:rsidR="007216F5" w:rsidRPr="00A568CF">
              <w:rPr>
                <w:rFonts w:ascii="Gill Sans MT" w:hAnsi="Gill Sans MT"/>
                <w:sz w:val="22"/>
                <w:szCs w:val="22"/>
              </w:rPr>
              <w:t xml:space="preserve"> </w:t>
            </w:r>
            <w:r w:rsidR="001D4EAB" w:rsidRPr="00A568CF">
              <w:rPr>
                <w:rFonts w:ascii="Gill Sans MT" w:hAnsi="Gill Sans MT"/>
                <w:sz w:val="22"/>
                <w:szCs w:val="22"/>
              </w:rPr>
              <w:t>What happens, important beliefs, promises made, special items etc.</w:t>
            </w:r>
            <w:r w:rsidR="007216F5" w:rsidRPr="00A568CF">
              <w:rPr>
                <w:rFonts w:ascii="Gill Sans MT" w:hAnsi="Gill Sans MT"/>
                <w:sz w:val="22"/>
                <w:szCs w:val="22"/>
              </w:rPr>
              <w:t xml:space="preserve"> </w:t>
            </w:r>
            <w:r w:rsidR="001D4EAB" w:rsidRPr="00A568CF">
              <w:rPr>
                <w:rFonts w:ascii="Gill Sans MT" w:hAnsi="Gill Sans MT"/>
                <w:sz w:val="22"/>
                <w:szCs w:val="22"/>
              </w:rPr>
              <w:t xml:space="preserve"> </w:t>
            </w:r>
          </w:p>
          <w:p w14:paraId="7B4D12DB" w14:textId="77777777" w:rsidR="001D4EAB" w:rsidRPr="00A568CF" w:rsidRDefault="001D4EAB" w:rsidP="00F5277C">
            <w:pPr>
              <w:ind w:left="90"/>
              <w:rPr>
                <w:rFonts w:ascii="Gill Sans MT" w:hAnsi="Gill Sans MT"/>
                <w:sz w:val="22"/>
                <w:szCs w:val="22"/>
              </w:rPr>
            </w:pPr>
          </w:p>
          <w:p w14:paraId="56D9583D" w14:textId="437BA632" w:rsidR="001D4EAB" w:rsidRPr="00A568CF" w:rsidRDefault="001D4EAB" w:rsidP="00F5277C">
            <w:pPr>
              <w:ind w:left="90"/>
              <w:rPr>
                <w:rFonts w:ascii="Gill Sans MT" w:hAnsi="Gill Sans MT"/>
                <w:sz w:val="22"/>
                <w:szCs w:val="22"/>
              </w:rPr>
            </w:pPr>
            <w:r w:rsidRPr="00A568CF">
              <w:rPr>
                <w:rFonts w:ascii="Gill Sans MT" w:hAnsi="Gill Sans MT"/>
                <w:sz w:val="22"/>
                <w:szCs w:val="22"/>
              </w:rPr>
              <w:t>Discuss the fact that the young person now has responsibility for their own faith and must do all the things that are required of them.</w:t>
            </w:r>
            <w:r w:rsidR="007216F5" w:rsidRPr="00A568CF">
              <w:rPr>
                <w:rFonts w:ascii="Gill Sans MT" w:hAnsi="Gill Sans MT"/>
                <w:sz w:val="22"/>
                <w:szCs w:val="22"/>
              </w:rPr>
              <w:t xml:space="preserve"> </w:t>
            </w:r>
            <w:r w:rsidRPr="00A568CF">
              <w:rPr>
                <w:rFonts w:ascii="Gill Sans MT" w:hAnsi="Gill Sans MT"/>
                <w:sz w:val="22"/>
                <w:szCs w:val="22"/>
              </w:rPr>
              <w:t>How much of a challenge would this be?</w:t>
            </w:r>
            <w:r w:rsidR="007216F5" w:rsidRPr="00A568CF">
              <w:rPr>
                <w:rFonts w:ascii="Gill Sans MT" w:hAnsi="Gill Sans MT"/>
                <w:sz w:val="22"/>
                <w:szCs w:val="22"/>
              </w:rPr>
              <w:t xml:space="preserve"> </w:t>
            </w:r>
          </w:p>
          <w:p w14:paraId="6B1AFF96" w14:textId="77777777" w:rsidR="001D4EAB" w:rsidRPr="00A568CF" w:rsidRDefault="001D4EAB" w:rsidP="00F5277C">
            <w:pPr>
              <w:rPr>
                <w:rFonts w:ascii="Gill Sans MT" w:hAnsi="Gill Sans MT"/>
                <w:sz w:val="22"/>
                <w:szCs w:val="22"/>
              </w:rPr>
            </w:pPr>
          </w:p>
          <w:p w14:paraId="05CC1F1F" w14:textId="77777777" w:rsidR="001D4EAB" w:rsidRPr="00A568CF" w:rsidRDefault="001D4EAB" w:rsidP="001E78E2">
            <w:pPr>
              <w:ind w:left="91"/>
              <w:rPr>
                <w:rFonts w:ascii="Gill Sans MT" w:hAnsi="Gill Sans MT"/>
                <w:b/>
                <w:sz w:val="22"/>
                <w:szCs w:val="22"/>
              </w:rPr>
            </w:pPr>
            <w:r w:rsidRPr="00A568CF">
              <w:rPr>
                <w:rFonts w:ascii="Gill Sans MT" w:hAnsi="Gill Sans MT"/>
                <w:b/>
                <w:sz w:val="22"/>
                <w:szCs w:val="22"/>
              </w:rPr>
              <w:t>What about your commitments?</w:t>
            </w:r>
          </w:p>
          <w:p w14:paraId="02D2A508" w14:textId="77777777" w:rsidR="001D4EAB" w:rsidRPr="00A568CF" w:rsidRDefault="001D4EAB" w:rsidP="00F5277C">
            <w:pPr>
              <w:ind w:left="142"/>
              <w:rPr>
                <w:rFonts w:ascii="Gill Sans MT" w:hAnsi="Gill Sans MT"/>
                <w:sz w:val="22"/>
                <w:szCs w:val="22"/>
              </w:rPr>
            </w:pPr>
          </w:p>
          <w:p w14:paraId="6611E34B" w14:textId="77777777" w:rsidR="001D4EAB" w:rsidRPr="00A568CF" w:rsidRDefault="001D4EAB" w:rsidP="001E78E2">
            <w:pPr>
              <w:ind w:left="91"/>
              <w:rPr>
                <w:rFonts w:ascii="Gill Sans MT" w:hAnsi="Gill Sans MT"/>
                <w:sz w:val="22"/>
                <w:szCs w:val="22"/>
              </w:rPr>
            </w:pPr>
            <w:r w:rsidRPr="00A568CF">
              <w:rPr>
                <w:rFonts w:ascii="Gill Sans MT" w:hAnsi="Gill Sans MT"/>
                <w:sz w:val="22"/>
                <w:szCs w:val="22"/>
              </w:rPr>
              <w:t>Discuss what their own lives might be like, recap what commitments they might make and what responsibilities they might have</w:t>
            </w:r>
          </w:p>
          <w:p w14:paraId="5749A7B6" w14:textId="77777777" w:rsidR="001D4EAB" w:rsidRPr="00A568CF" w:rsidRDefault="001D4EAB" w:rsidP="00F5277C">
            <w:pPr>
              <w:ind w:left="90"/>
              <w:rPr>
                <w:rFonts w:ascii="Gill Sans MT" w:hAnsi="Gill Sans MT"/>
                <w:sz w:val="22"/>
                <w:szCs w:val="22"/>
              </w:rPr>
            </w:pPr>
          </w:p>
          <w:p w14:paraId="3FB3DE70" w14:textId="77777777" w:rsidR="001D4EAB" w:rsidRPr="00A568CF" w:rsidRDefault="001D4EAB" w:rsidP="00F00E04">
            <w:pPr>
              <w:ind w:left="91"/>
              <w:rPr>
                <w:rFonts w:ascii="Gill Sans MT" w:hAnsi="Gill Sans MT"/>
                <w:b/>
                <w:sz w:val="22"/>
                <w:szCs w:val="22"/>
              </w:rPr>
            </w:pPr>
            <w:r w:rsidRPr="00A568CF">
              <w:rPr>
                <w:rFonts w:ascii="Gill Sans MT" w:hAnsi="Gill Sans MT"/>
                <w:b/>
                <w:sz w:val="22"/>
                <w:szCs w:val="22"/>
              </w:rPr>
              <w:t>Design your own coming-of-age ritual</w:t>
            </w:r>
          </w:p>
          <w:p w14:paraId="7269490C" w14:textId="77777777" w:rsidR="001D4EAB" w:rsidRPr="00A568CF" w:rsidRDefault="001D4EAB" w:rsidP="00F5277C">
            <w:pPr>
              <w:ind w:left="142"/>
              <w:rPr>
                <w:rFonts w:ascii="Gill Sans MT" w:hAnsi="Gill Sans MT"/>
                <w:sz w:val="22"/>
                <w:szCs w:val="22"/>
              </w:rPr>
            </w:pPr>
          </w:p>
          <w:p w14:paraId="4C2453CF" w14:textId="77777777" w:rsidR="001D4EAB" w:rsidRPr="00A568CF" w:rsidRDefault="001D4EAB" w:rsidP="00F5277C">
            <w:pPr>
              <w:ind w:left="142"/>
              <w:rPr>
                <w:rFonts w:ascii="Gill Sans MT" w:hAnsi="Gill Sans MT"/>
                <w:sz w:val="22"/>
                <w:szCs w:val="22"/>
              </w:rPr>
            </w:pPr>
            <w:r w:rsidRPr="00A568CF">
              <w:rPr>
                <w:rFonts w:ascii="Gill Sans MT" w:hAnsi="Gill Sans MT"/>
                <w:sz w:val="22"/>
                <w:szCs w:val="22"/>
              </w:rPr>
              <w:t>Apart from graduation after university the educational system rarely provides a significant passage ritual. Some schools/families are now creating their own. These could incorporate a number of elements:</w:t>
            </w:r>
          </w:p>
          <w:p w14:paraId="28B00F2E" w14:textId="77777777" w:rsidR="001D4EAB" w:rsidRPr="00A568CF" w:rsidRDefault="001D4EAB" w:rsidP="00F5277C">
            <w:pPr>
              <w:ind w:left="142"/>
              <w:rPr>
                <w:rFonts w:ascii="Gill Sans MT" w:hAnsi="Gill Sans MT"/>
                <w:sz w:val="22"/>
                <w:szCs w:val="22"/>
              </w:rPr>
            </w:pPr>
          </w:p>
          <w:p w14:paraId="05432F88" w14:textId="77777777" w:rsidR="001D4EAB" w:rsidRPr="00A568CF" w:rsidRDefault="001D4EAB">
            <w:pPr>
              <w:pStyle w:val="ListParagraph"/>
              <w:widowControl/>
              <w:numPr>
                <w:ilvl w:val="0"/>
                <w:numId w:val="9"/>
              </w:numPr>
              <w:autoSpaceDE/>
              <w:autoSpaceDN/>
              <w:contextualSpacing/>
              <w:rPr>
                <w:rFonts w:ascii="Gill Sans MT" w:hAnsi="Gill Sans MT"/>
                <w:sz w:val="22"/>
                <w:szCs w:val="22"/>
              </w:rPr>
            </w:pPr>
            <w:r w:rsidRPr="00A568CF">
              <w:rPr>
                <w:rFonts w:ascii="Gill Sans MT" w:hAnsi="Gill Sans MT"/>
                <w:sz w:val="22"/>
                <w:szCs w:val="22"/>
              </w:rPr>
              <w:t xml:space="preserve">Contact with the natural environment: One or more days spent in nature, experiencing isolation, beauty and grandeur. </w:t>
            </w:r>
          </w:p>
          <w:p w14:paraId="7D832362" w14:textId="77777777" w:rsidR="001D4EAB" w:rsidRPr="00A568CF" w:rsidRDefault="001D4EAB">
            <w:pPr>
              <w:pStyle w:val="ListParagraph"/>
              <w:widowControl/>
              <w:numPr>
                <w:ilvl w:val="0"/>
                <w:numId w:val="9"/>
              </w:numPr>
              <w:autoSpaceDE/>
              <w:autoSpaceDN/>
              <w:contextualSpacing/>
              <w:rPr>
                <w:rFonts w:ascii="Gill Sans MT" w:hAnsi="Gill Sans MT"/>
                <w:sz w:val="22"/>
                <w:szCs w:val="22"/>
              </w:rPr>
            </w:pPr>
            <w:r w:rsidRPr="00A568CF">
              <w:rPr>
                <w:rFonts w:ascii="Gill Sans MT" w:hAnsi="Gill Sans MT"/>
                <w:sz w:val="22"/>
                <w:szCs w:val="22"/>
              </w:rPr>
              <w:t xml:space="preserve">A test of strength, self-discipline, and endurance: a fast, a difficult task etc. </w:t>
            </w:r>
          </w:p>
          <w:p w14:paraId="2AF16289" w14:textId="77777777" w:rsidR="001D4EAB" w:rsidRPr="00A568CF" w:rsidRDefault="001D4EAB">
            <w:pPr>
              <w:pStyle w:val="ListParagraph"/>
              <w:widowControl/>
              <w:numPr>
                <w:ilvl w:val="0"/>
                <w:numId w:val="9"/>
              </w:numPr>
              <w:autoSpaceDE/>
              <w:autoSpaceDN/>
              <w:contextualSpacing/>
              <w:rPr>
                <w:rFonts w:ascii="Gill Sans MT" w:hAnsi="Gill Sans MT"/>
                <w:sz w:val="22"/>
                <w:szCs w:val="22"/>
              </w:rPr>
            </w:pPr>
            <w:r w:rsidRPr="00A568CF">
              <w:rPr>
                <w:rFonts w:ascii="Gill Sans MT" w:hAnsi="Gill Sans MT"/>
                <w:sz w:val="22"/>
                <w:szCs w:val="22"/>
              </w:rPr>
              <w:lastRenderedPageBreak/>
              <w:t xml:space="preserve">A complete physical withdrawal from the pressures of life. </w:t>
            </w:r>
          </w:p>
          <w:p w14:paraId="095DE608" w14:textId="77777777" w:rsidR="001D4EAB" w:rsidRPr="00A568CF" w:rsidRDefault="001D4EAB">
            <w:pPr>
              <w:pStyle w:val="ListParagraph"/>
              <w:widowControl/>
              <w:numPr>
                <w:ilvl w:val="0"/>
                <w:numId w:val="9"/>
              </w:numPr>
              <w:autoSpaceDE/>
              <w:autoSpaceDN/>
              <w:contextualSpacing/>
              <w:rPr>
                <w:rFonts w:ascii="Gill Sans MT" w:hAnsi="Gill Sans MT"/>
                <w:sz w:val="22"/>
                <w:szCs w:val="22"/>
              </w:rPr>
            </w:pPr>
            <w:r w:rsidRPr="00A568CF">
              <w:rPr>
                <w:rFonts w:ascii="Gill Sans MT" w:hAnsi="Gill Sans MT"/>
                <w:sz w:val="22"/>
                <w:szCs w:val="22"/>
              </w:rPr>
              <w:t xml:space="preserve">Public recognition: An "...announcement, ceremony or gathering with family and friends..." to acknowledge the person's new status. </w:t>
            </w:r>
          </w:p>
          <w:p w14:paraId="724E8696" w14:textId="14751970" w:rsidR="001D4EAB" w:rsidRPr="00A568CF" w:rsidRDefault="001D4EAB">
            <w:pPr>
              <w:pStyle w:val="ListParagraph"/>
              <w:widowControl/>
              <w:numPr>
                <w:ilvl w:val="0"/>
                <w:numId w:val="9"/>
              </w:numPr>
              <w:autoSpaceDE/>
              <w:autoSpaceDN/>
              <w:contextualSpacing/>
              <w:rPr>
                <w:rFonts w:ascii="Gill Sans MT" w:hAnsi="Gill Sans MT"/>
                <w:sz w:val="22"/>
                <w:szCs w:val="22"/>
              </w:rPr>
            </w:pPr>
            <w:r w:rsidRPr="00A568CF">
              <w:rPr>
                <w:rFonts w:ascii="Gill Sans MT" w:hAnsi="Gill Sans MT"/>
                <w:sz w:val="22"/>
                <w:szCs w:val="22"/>
              </w:rPr>
              <w:t>Symbolic representations: Some object that symbolizes the person's new status: a totem, ring, etc.</w:t>
            </w:r>
            <w:r w:rsidR="007216F5" w:rsidRPr="00A568CF">
              <w:rPr>
                <w:rFonts w:ascii="Gill Sans MT" w:hAnsi="Gill Sans MT"/>
                <w:sz w:val="22"/>
                <w:szCs w:val="22"/>
              </w:rPr>
              <w:t xml:space="preserve"> </w:t>
            </w:r>
          </w:p>
          <w:p w14:paraId="498E25D9" w14:textId="77777777" w:rsidR="001D4EAB" w:rsidRPr="00A568CF" w:rsidRDefault="001D4EAB" w:rsidP="00F5277C">
            <w:pPr>
              <w:pStyle w:val="ListParagraph"/>
              <w:ind w:left="862"/>
              <w:rPr>
                <w:rFonts w:ascii="Gill Sans MT" w:hAnsi="Gill Sans MT"/>
                <w:sz w:val="22"/>
                <w:szCs w:val="22"/>
              </w:rPr>
            </w:pPr>
          </w:p>
          <w:p w14:paraId="6D4ECB53" w14:textId="77777777" w:rsidR="001D4EAB" w:rsidRPr="00A568CF" w:rsidRDefault="001D4EAB" w:rsidP="00F00E04">
            <w:pPr>
              <w:ind w:left="91"/>
              <w:rPr>
                <w:rFonts w:ascii="Gill Sans MT" w:hAnsi="Gill Sans MT"/>
                <w:sz w:val="22"/>
                <w:szCs w:val="22"/>
              </w:rPr>
            </w:pPr>
            <w:r w:rsidRPr="00A568CF">
              <w:rPr>
                <w:rFonts w:ascii="Gill Sans MT" w:hAnsi="Gill Sans MT"/>
                <w:sz w:val="22"/>
                <w:szCs w:val="22"/>
              </w:rPr>
              <w:t>In groups pupils could plan a coming of age ceremony for the end of year 6…it could even be carried out!</w:t>
            </w:r>
          </w:p>
          <w:p w14:paraId="02DB12A9" w14:textId="77777777" w:rsidR="001D4EAB" w:rsidRPr="00A568CF" w:rsidRDefault="001D4EAB" w:rsidP="00F5277C">
            <w:pPr>
              <w:rPr>
                <w:rFonts w:ascii="Gill Sans MT" w:hAnsi="Gill Sans MT"/>
                <w:sz w:val="22"/>
                <w:szCs w:val="22"/>
              </w:rPr>
            </w:pPr>
          </w:p>
        </w:tc>
      </w:tr>
      <w:tr w:rsidR="00173104" w:rsidRPr="00173104" w14:paraId="0EBD1F7F" w14:textId="77777777" w:rsidTr="00F5277C">
        <w:trPr>
          <w:trHeight w:val="1925"/>
        </w:trPr>
        <w:tc>
          <w:tcPr>
            <w:tcW w:w="2923" w:type="dxa"/>
          </w:tcPr>
          <w:p w14:paraId="066F7E35" w14:textId="77777777" w:rsidR="001D4EAB" w:rsidRPr="00A568CF" w:rsidRDefault="001D4EAB" w:rsidP="00F5277C">
            <w:pPr>
              <w:rPr>
                <w:rFonts w:ascii="Gill Sans MT" w:hAnsi="Gill Sans MT"/>
              </w:rPr>
            </w:pPr>
            <w:r w:rsidRPr="00A568CF">
              <w:rPr>
                <w:rFonts w:ascii="Gill Sans MT" w:hAnsi="Gill Sans MT"/>
              </w:rPr>
              <w:t>ENGAGE</w:t>
            </w:r>
          </w:p>
          <w:p w14:paraId="7E4959B8" w14:textId="77777777" w:rsidR="001D4EAB" w:rsidRPr="00BC7FCF" w:rsidRDefault="001D4EAB" w:rsidP="00F5277C">
            <w:pPr>
              <w:ind w:left="142" w:right="148"/>
              <w:rPr>
                <w:rFonts w:ascii="Gill Sans MT" w:hAnsi="Gill Sans MT"/>
              </w:rPr>
            </w:pPr>
            <w:r w:rsidRPr="00BC7FCF">
              <w:rPr>
                <w:rFonts w:ascii="Gill Sans MT" w:hAnsi="Gill Sans MT"/>
              </w:rPr>
              <w:t>Learners should be able to explain the meaning of a joining ceremony for believers and explain the impact of commitment on their future lives</w:t>
            </w:r>
          </w:p>
          <w:p w14:paraId="5F03D6F6" w14:textId="77777777" w:rsidR="001D4EAB" w:rsidRPr="00A568CF" w:rsidRDefault="001D4EAB" w:rsidP="00F5277C">
            <w:pPr>
              <w:ind w:left="90"/>
              <w:rPr>
                <w:rFonts w:ascii="Gill Sans MT" w:hAnsi="Gill Sans MT"/>
              </w:rPr>
            </w:pPr>
          </w:p>
        </w:tc>
        <w:tc>
          <w:tcPr>
            <w:tcW w:w="3626" w:type="dxa"/>
            <w:vMerge/>
          </w:tcPr>
          <w:p w14:paraId="315A8398" w14:textId="77777777" w:rsidR="001D4EAB" w:rsidRPr="00173104" w:rsidRDefault="001D4EAB" w:rsidP="00F5277C">
            <w:pPr>
              <w:rPr>
                <w:rFonts w:ascii="Gill Sans MT" w:hAnsi="Gill Sans MT"/>
                <w:color w:val="FF0000"/>
              </w:rPr>
            </w:pPr>
          </w:p>
        </w:tc>
        <w:tc>
          <w:tcPr>
            <w:tcW w:w="8218" w:type="dxa"/>
            <w:gridSpan w:val="2"/>
            <w:vMerge/>
          </w:tcPr>
          <w:p w14:paraId="78772B18" w14:textId="77777777" w:rsidR="001D4EAB" w:rsidRPr="00173104" w:rsidRDefault="001D4EAB" w:rsidP="00F5277C">
            <w:pPr>
              <w:rPr>
                <w:rFonts w:ascii="Gill Sans MT" w:hAnsi="Gill Sans MT"/>
                <w:color w:val="FF0000"/>
              </w:rPr>
            </w:pPr>
          </w:p>
        </w:tc>
      </w:tr>
      <w:tr w:rsidR="00173104" w:rsidRPr="00173104" w14:paraId="06C54726" w14:textId="77777777" w:rsidTr="00F5277C">
        <w:trPr>
          <w:trHeight w:val="1956"/>
        </w:trPr>
        <w:tc>
          <w:tcPr>
            <w:tcW w:w="2923" w:type="dxa"/>
          </w:tcPr>
          <w:p w14:paraId="086E14A5" w14:textId="77777777" w:rsidR="001D4EAB" w:rsidRPr="00A568CF" w:rsidRDefault="001D4EAB" w:rsidP="00F5277C">
            <w:pPr>
              <w:rPr>
                <w:rFonts w:ascii="Gill Sans MT" w:hAnsi="Gill Sans MT"/>
              </w:rPr>
            </w:pPr>
            <w:r w:rsidRPr="00A568CF">
              <w:rPr>
                <w:rFonts w:ascii="Gill Sans MT" w:hAnsi="Gill Sans MT"/>
              </w:rPr>
              <w:lastRenderedPageBreak/>
              <w:t>REFLECT</w:t>
            </w:r>
          </w:p>
          <w:p w14:paraId="021AB8B0" w14:textId="77777777" w:rsidR="001D4EAB" w:rsidRPr="00BC7FCF" w:rsidRDefault="001D4EAB" w:rsidP="00F5277C">
            <w:pPr>
              <w:ind w:left="142" w:right="148"/>
              <w:rPr>
                <w:rFonts w:ascii="Gill Sans MT" w:hAnsi="Gill Sans MT"/>
              </w:rPr>
            </w:pPr>
            <w:r w:rsidRPr="00BC7FCF">
              <w:rPr>
                <w:rFonts w:ascii="Gill Sans MT" w:hAnsi="Gill Sans MT"/>
              </w:rPr>
              <w:t>Learners should be able to talk about personal values and commitments and the impact that these have on their own lives and the lives of people around them.</w:t>
            </w:r>
          </w:p>
          <w:p w14:paraId="562BFAFF" w14:textId="77777777" w:rsidR="001D4EAB" w:rsidRPr="00A568CF" w:rsidRDefault="001D4EAB" w:rsidP="00F5277C">
            <w:pPr>
              <w:ind w:left="90"/>
              <w:rPr>
                <w:rFonts w:ascii="Gill Sans MT" w:hAnsi="Gill Sans MT"/>
              </w:rPr>
            </w:pPr>
          </w:p>
        </w:tc>
        <w:tc>
          <w:tcPr>
            <w:tcW w:w="3626" w:type="dxa"/>
            <w:vMerge/>
          </w:tcPr>
          <w:p w14:paraId="7048F848" w14:textId="77777777" w:rsidR="001D4EAB" w:rsidRPr="00173104" w:rsidRDefault="001D4EAB" w:rsidP="00F5277C">
            <w:pPr>
              <w:rPr>
                <w:rFonts w:ascii="Gill Sans MT" w:hAnsi="Gill Sans MT"/>
                <w:color w:val="FF0000"/>
              </w:rPr>
            </w:pPr>
          </w:p>
        </w:tc>
        <w:tc>
          <w:tcPr>
            <w:tcW w:w="8218" w:type="dxa"/>
            <w:gridSpan w:val="2"/>
            <w:vMerge/>
          </w:tcPr>
          <w:p w14:paraId="3A69C55D" w14:textId="77777777" w:rsidR="001D4EAB" w:rsidRPr="00173104" w:rsidRDefault="001D4EAB" w:rsidP="00F5277C">
            <w:pPr>
              <w:rPr>
                <w:rFonts w:ascii="Gill Sans MT" w:hAnsi="Gill Sans MT"/>
                <w:color w:val="FF0000"/>
              </w:rPr>
            </w:pPr>
          </w:p>
        </w:tc>
      </w:tr>
    </w:tbl>
    <w:p w14:paraId="59471F6C" w14:textId="77777777" w:rsidR="001D4EAB" w:rsidRPr="00173104" w:rsidRDefault="001D4EAB" w:rsidP="001D4EAB">
      <w:pPr>
        <w:rPr>
          <w:rFonts w:ascii="Gill Sans MT" w:hAnsi="Gill Sans MT"/>
          <w:color w:val="FF0000"/>
          <w:sz w:val="28"/>
          <w:szCs w:val="28"/>
        </w:rPr>
      </w:pPr>
    </w:p>
    <w:p w14:paraId="67B3DBC5" w14:textId="77777777" w:rsidR="00053FF5" w:rsidRPr="00173104" w:rsidRDefault="00053FF5">
      <w:pPr>
        <w:rPr>
          <w:rFonts w:ascii="Gill Sans MT" w:hAnsi="Gill Sans MT"/>
          <w:color w:val="FF0000"/>
        </w:rPr>
      </w:pPr>
      <w:r w:rsidRPr="00173104">
        <w:rPr>
          <w:rFonts w:ascii="Gill Sans MT" w:hAnsi="Gill Sans MT"/>
          <w:color w:val="FF0000"/>
        </w:rPr>
        <w:br w:type="page"/>
      </w:r>
    </w:p>
    <w:tbl>
      <w:tblPr>
        <w:tblStyle w:val="TableGrid"/>
        <w:tblW w:w="0" w:type="auto"/>
        <w:tblLook w:val="04A0" w:firstRow="1" w:lastRow="0" w:firstColumn="1" w:lastColumn="0" w:noHBand="0" w:noVBand="1"/>
      </w:tblPr>
      <w:tblGrid>
        <w:gridCol w:w="2796"/>
        <w:gridCol w:w="3445"/>
        <w:gridCol w:w="4207"/>
        <w:gridCol w:w="3500"/>
      </w:tblGrid>
      <w:tr w:rsidR="00173104" w:rsidRPr="00173104" w14:paraId="58B49E03" w14:textId="77777777" w:rsidTr="00F5277C">
        <w:trPr>
          <w:trHeight w:val="577"/>
        </w:trPr>
        <w:tc>
          <w:tcPr>
            <w:tcW w:w="2923" w:type="dxa"/>
          </w:tcPr>
          <w:p w14:paraId="45DC10D7" w14:textId="68783C72" w:rsidR="001D4EAB" w:rsidRPr="00A568CF" w:rsidRDefault="001D4EAB" w:rsidP="00F5277C">
            <w:pPr>
              <w:rPr>
                <w:rFonts w:ascii="Gill Sans MT" w:hAnsi="Gill Sans MT"/>
              </w:rPr>
            </w:pPr>
            <w:r w:rsidRPr="00A568CF">
              <w:rPr>
                <w:rFonts w:ascii="Gill Sans MT" w:hAnsi="Gill Sans MT"/>
              </w:rPr>
              <w:lastRenderedPageBreak/>
              <w:t>Religious Education</w:t>
            </w:r>
          </w:p>
        </w:tc>
        <w:tc>
          <w:tcPr>
            <w:tcW w:w="8147" w:type="dxa"/>
            <w:gridSpan w:val="2"/>
            <w:shd w:val="clear" w:color="auto" w:fill="FFFFFF" w:themeFill="background1"/>
          </w:tcPr>
          <w:p w14:paraId="267EEB03" w14:textId="77777777" w:rsidR="001D4EAB" w:rsidRPr="00A568CF" w:rsidRDefault="001D4EAB" w:rsidP="00F5277C">
            <w:pPr>
              <w:rPr>
                <w:rFonts w:ascii="Gill Sans MT" w:hAnsi="Gill Sans MT"/>
              </w:rPr>
            </w:pPr>
            <w:r w:rsidRPr="00A568CF">
              <w:rPr>
                <w:rFonts w:ascii="Gill Sans MT" w:hAnsi="Gill Sans MT"/>
              </w:rPr>
              <w:t xml:space="preserve">Title: </w:t>
            </w:r>
            <w:r w:rsidRPr="00A568CF">
              <w:rPr>
                <w:rFonts w:ascii="Gill Sans MT" w:hAnsi="Gill Sans MT"/>
                <w:b/>
              </w:rPr>
              <w:t>2.3b Words of Wisdom</w:t>
            </w:r>
          </w:p>
        </w:tc>
        <w:tc>
          <w:tcPr>
            <w:tcW w:w="3697" w:type="dxa"/>
            <w:shd w:val="clear" w:color="auto" w:fill="FFFFFF" w:themeFill="background1"/>
          </w:tcPr>
          <w:p w14:paraId="6E0AA2EF" w14:textId="002C4335" w:rsidR="001D4EAB" w:rsidRPr="00A568CF" w:rsidRDefault="001D4EAB" w:rsidP="00F5277C">
            <w:pPr>
              <w:rPr>
                <w:rFonts w:ascii="Gill Sans MT" w:hAnsi="Gill Sans MT"/>
              </w:rPr>
            </w:pPr>
            <w:r w:rsidRPr="00A568CF">
              <w:rPr>
                <w:rFonts w:ascii="Gill Sans MT" w:hAnsi="Gill Sans MT"/>
              </w:rPr>
              <w:t>Year: 6</w:t>
            </w:r>
            <w:r w:rsidR="007216F5" w:rsidRPr="00A568CF">
              <w:rPr>
                <w:rFonts w:ascii="Gill Sans MT" w:hAnsi="Gill Sans MT"/>
              </w:rPr>
              <w:t xml:space="preserve"> </w:t>
            </w:r>
            <w:r w:rsidRPr="00A568CF">
              <w:rPr>
                <w:rFonts w:ascii="Gill Sans MT" w:hAnsi="Gill Sans MT"/>
              </w:rPr>
              <w:t>Term: AU2 Hours:5</w:t>
            </w:r>
          </w:p>
          <w:p w14:paraId="2919AAA7" w14:textId="77777777" w:rsidR="001D4EAB" w:rsidRPr="00A568CF" w:rsidRDefault="001D4EAB" w:rsidP="00F5277C">
            <w:pPr>
              <w:rPr>
                <w:rFonts w:ascii="Gill Sans MT" w:hAnsi="Gill Sans MT"/>
              </w:rPr>
            </w:pPr>
          </w:p>
        </w:tc>
      </w:tr>
      <w:tr w:rsidR="00173104" w:rsidRPr="00173104" w14:paraId="481F4D81" w14:textId="77777777" w:rsidTr="00F5277C">
        <w:trPr>
          <w:trHeight w:val="338"/>
        </w:trPr>
        <w:tc>
          <w:tcPr>
            <w:tcW w:w="14767" w:type="dxa"/>
            <w:gridSpan w:val="4"/>
            <w:shd w:val="clear" w:color="auto" w:fill="F2F2F2" w:themeFill="background1" w:themeFillShade="F2"/>
          </w:tcPr>
          <w:p w14:paraId="241EAEA9" w14:textId="77777777" w:rsidR="001D4EAB" w:rsidRPr="00A568CF" w:rsidRDefault="001D4EAB" w:rsidP="00F5277C">
            <w:pPr>
              <w:rPr>
                <w:rFonts w:ascii="Gill Sans MT" w:hAnsi="Gill Sans MT"/>
              </w:rPr>
            </w:pPr>
            <w:r w:rsidRPr="00A568CF">
              <w:rPr>
                <w:rFonts w:ascii="Gill Sans MT" w:hAnsi="Gill Sans MT"/>
              </w:rPr>
              <w:t>Programme of Learning Focus</w:t>
            </w:r>
          </w:p>
        </w:tc>
      </w:tr>
      <w:tr w:rsidR="00173104" w:rsidRPr="00173104" w14:paraId="46305D9E" w14:textId="77777777" w:rsidTr="00F5277C">
        <w:trPr>
          <w:trHeight w:val="972"/>
        </w:trPr>
        <w:tc>
          <w:tcPr>
            <w:tcW w:w="14767" w:type="dxa"/>
            <w:gridSpan w:val="4"/>
          </w:tcPr>
          <w:p w14:paraId="73ED2BF8" w14:textId="4DB90132" w:rsidR="001D4EAB" w:rsidRPr="00A568CF" w:rsidRDefault="001D4EAB" w:rsidP="00F5277C">
            <w:pPr>
              <w:ind w:left="142"/>
              <w:rPr>
                <w:rFonts w:ascii="Gill Sans MT" w:hAnsi="Gill Sans MT"/>
              </w:rPr>
            </w:pPr>
            <w:r w:rsidRPr="00A568CF">
              <w:rPr>
                <w:rFonts w:ascii="Gill Sans MT" w:hAnsi="Gill Sans MT"/>
              </w:rPr>
              <w:t xml:space="preserve">This unit will provide opportunities to: </w:t>
            </w:r>
          </w:p>
          <w:p w14:paraId="6CBCCEB0" w14:textId="77777777" w:rsidR="001D4EAB" w:rsidRPr="00A568CF" w:rsidRDefault="001D4EAB" w:rsidP="00F5277C">
            <w:pPr>
              <w:ind w:left="142"/>
              <w:rPr>
                <w:rFonts w:ascii="Gill Sans MT" w:hAnsi="Gill Sans MT"/>
              </w:rPr>
            </w:pPr>
            <w:r w:rsidRPr="00A568CF">
              <w:rPr>
                <w:rFonts w:ascii="Gill Sans MT" w:hAnsi="Gill Sans MT"/>
                <w:i/>
              </w:rPr>
              <w:t>Explore</w:t>
            </w:r>
            <w:r w:rsidRPr="00A568CF">
              <w:rPr>
                <w:rFonts w:ascii="Gill Sans MT" w:hAnsi="Gill Sans MT"/>
              </w:rPr>
              <w:t xml:space="preserve"> the meaning of stories drawn from religious sources and </w:t>
            </w:r>
            <w:r w:rsidRPr="00A568CF">
              <w:rPr>
                <w:rFonts w:ascii="Gill Sans MT" w:hAnsi="Gill Sans MT"/>
                <w:i/>
              </w:rPr>
              <w:t>reflect on</w:t>
            </w:r>
            <w:r w:rsidRPr="00A568CF">
              <w:rPr>
                <w:rFonts w:ascii="Gill Sans MT" w:hAnsi="Gill Sans MT"/>
              </w:rPr>
              <w:t xml:space="preserve"> the significance of key words, phrase or expressions</w:t>
            </w:r>
          </w:p>
          <w:p w14:paraId="2252310C" w14:textId="77777777" w:rsidR="001D4EAB" w:rsidRPr="00A568CF" w:rsidRDefault="001D4EAB" w:rsidP="00F5277C">
            <w:pPr>
              <w:ind w:left="142"/>
              <w:rPr>
                <w:rFonts w:ascii="Gill Sans MT" w:hAnsi="Gill Sans MT"/>
              </w:rPr>
            </w:pPr>
          </w:p>
        </w:tc>
      </w:tr>
      <w:tr w:rsidR="00173104" w:rsidRPr="00173104" w14:paraId="3F299610" w14:textId="77777777" w:rsidTr="00F5277C">
        <w:trPr>
          <w:trHeight w:val="473"/>
        </w:trPr>
        <w:tc>
          <w:tcPr>
            <w:tcW w:w="2923" w:type="dxa"/>
            <w:shd w:val="clear" w:color="auto" w:fill="F2F2F2" w:themeFill="background1" w:themeFillShade="F2"/>
          </w:tcPr>
          <w:p w14:paraId="48846272" w14:textId="77777777" w:rsidR="001D4EAB" w:rsidRPr="00A568CF" w:rsidRDefault="001D4EAB" w:rsidP="00F5277C">
            <w:pPr>
              <w:rPr>
                <w:rFonts w:ascii="Gill Sans MT" w:hAnsi="Gill Sans MT"/>
              </w:rPr>
            </w:pPr>
            <w:r w:rsidRPr="00A568CF">
              <w:rPr>
                <w:rFonts w:ascii="Gill Sans MT" w:hAnsi="Gill Sans MT"/>
              </w:rPr>
              <w:t>Broad Learning Objective</w:t>
            </w:r>
          </w:p>
        </w:tc>
        <w:tc>
          <w:tcPr>
            <w:tcW w:w="3626" w:type="dxa"/>
            <w:shd w:val="clear" w:color="auto" w:fill="F2F2F2" w:themeFill="background1" w:themeFillShade="F2"/>
          </w:tcPr>
          <w:p w14:paraId="19C18669" w14:textId="77777777" w:rsidR="001D4EAB" w:rsidRPr="00A568CF" w:rsidRDefault="001D4EAB" w:rsidP="00F5277C">
            <w:pPr>
              <w:rPr>
                <w:rFonts w:ascii="Gill Sans MT" w:hAnsi="Gill Sans MT"/>
              </w:rPr>
            </w:pPr>
            <w:r w:rsidRPr="00A568CF">
              <w:rPr>
                <w:rFonts w:ascii="Gill Sans MT" w:hAnsi="Gill Sans MT"/>
              </w:rPr>
              <w:t>Assessment criteria and differentiation</w:t>
            </w:r>
          </w:p>
        </w:tc>
        <w:tc>
          <w:tcPr>
            <w:tcW w:w="8218" w:type="dxa"/>
            <w:gridSpan w:val="2"/>
            <w:shd w:val="clear" w:color="auto" w:fill="F2F2F2" w:themeFill="background1" w:themeFillShade="F2"/>
          </w:tcPr>
          <w:p w14:paraId="304E1933" w14:textId="77777777" w:rsidR="001D4EAB" w:rsidRPr="00A568CF" w:rsidRDefault="001D4EAB" w:rsidP="00F5277C">
            <w:pPr>
              <w:rPr>
                <w:rFonts w:ascii="Gill Sans MT" w:hAnsi="Gill Sans MT"/>
              </w:rPr>
            </w:pPr>
            <w:r w:rsidRPr="00A568CF">
              <w:rPr>
                <w:rFonts w:ascii="Gill Sans MT" w:hAnsi="Gill Sans MT"/>
              </w:rPr>
              <w:t>Learning Activities</w:t>
            </w:r>
          </w:p>
        </w:tc>
      </w:tr>
      <w:tr w:rsidR="00173104" w:rsidRPr="00173104" w14:paraId="0CFE6FC6" w14:textId="77777777" w:rsidTr="00F5277C">
        <w:trPr>
          <w:trHeight w:val="1365"/>
        </w:trPr>
        <w:tc>
          <w:tcPr>
            <w:tcW w:w="2923" w:type="dxa"/>
          </w:tcPr>
          <w:p w14:paraId="396ECA2A" w14:textId="77777777" w:rsidR="001D4EAB" w:rsidRPr="00A568CF" w:rsidRDefault="001D4EAB" w:rsidP="00F5277C">
            <w:pPr>
              <w:rPr>
                <w:rFonts w:ascii="Gill Sans MT" w:hAnsi="Gill Sans MT"/>
              </w:rPr>
            </w:pPr>
            <w:r w:rsidRPr="00A568CF">
              <w:rPr>
                <w:rFonts w:ascii="Gill Sans MT" w:hAnsi="Gill Sans MT"/>
              </w:rPr>
              <w:t xml:space="preserve">EXPLORE </w:t>
            </w:r>
          </w:p>
          <w:p w14:paraId="6A4E8BBD"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make links between words, phrases and stories of importance to faith communities and say how these reflect the ideas of believers</w:t>
            </w:r>
          </w:p>
          <w:p w14:paraId="6253D3BC" w14:textId="77777777" w:rsidR="001D4EAB" w:rsidRPr="00A568CF" w:rsidRDefault="001D4EAB" w:rsidP="00F5277C">
            <w:pPr>
              <w:ind w:left="142"/>
              <w:rPr>
                <w:rFonts w:ascii="Gill Sans MT" w:hAnsi="Gill Sans MT"/>
                <w:sz w:val="16"/>
              </w:rPr>
            </w:pPr>
          </w:p>
          <w:p w14:paraId="44EEB9B9" w14:textId="77777777" w:rsidR="001D4EAB" w:rsidRPr="00A568CF" w:rsidRDefault="001D4EAB" w:rsidP="00F5277C">
            <w:pPr>
              <w:ind w:left="90"/>
              <w:rPr>
                <w:rFonts w:ascii="Gill Sans MT" w:hAnsi="Gill Sans MT"/>
              </w:rPr>
            </w:pPr>
          </w:p>
        </w:tc>
        <w:tc>
          <w:tcPr>
            <w:tcW w:w="3626" w:type="dxa"/>
            <w:vMerge w:val="restart"/>
          </w:tcPr>
          <w:p w14:paraId="1557D3AA" w14:textId="77777777" w:rsidR="001D4EAB" w:rsidRPr="00A568CF" w:rsidRDefault="001D4EAB" w:rsidP="00F5277C">
            <w:pPr>
              <w:rPr>
                <w:rFonts w:ascii="Gill Sans MT" w:hAnsi="Gill Sans MT"/>
              </w:rPr>
            </w:pPr>
          </w:p>
          <w:p w14:paraId="655FD1FC" w14:textId="77777777" w:rsidR="001D4EAB" w:rsidRPr="00A568CF" w:rsidRDefault="001D4EAB" w:rsidP="00F5277C">
            <w:pPr>
              <w:ind w:left="90"/>
              <w:rPr>
                <w:rFonts w:ascii="Gill Sans MT" w:hAnsi="Gill Sans MT"/>
                <w:sz w:val="16"/>
              </w:rPr>
            </w:pPr>
            <w:r w:rsidRPr="00A568CF">
              <w:rPr>
                <w:rFonts w:ascii="Gill Sans MT" w:hAnsi="Gill Sans MT"/>
                <w:i/>
                <w:sz w:val="16"/>
              </w:rPr>
              <w:t>WTS: All learners</w:t>
            </w:r>
            <w:r w:rsidRPr="00A568CF">
              <w:rPr>
                <w:rFonts w:ascii="Gill Sans MT" w:hAnsi="Gill Sans MT"/>
                <w:sz w:val="16"/>
              </w:rPr>
              <w:t xml:space="preserve"> </w:t>
            </w:r>
            <w:r w:rsidRPr="00A568CF">
              <w:rPr>
                <w:rFonts w:ascii="Gill Sans MT" w:hAnsi="Gill Sans MT"/>
                <w:i/>
                <w:sz w:val="16"/>
              </w:rPr>
              <w:t>should be able to identify significant words and stories and suggest what they tell a believer about their faith</w:t>
            </w:r>
          </w:p>
          <w:p w14:paraId="2807975A" w14:textId="77777777" w:rsidR="001D4EAB" w:rsidRPr="00A568CF" w:rsidRDefault="001D4EAB" w:rsidP="00F5277C">
            <w:pPr>
              <w:ind w:left="90"/>
              <w:rPr>
                <w:rFonts w:ascii="Gill Sans MT" w:hAnsi="Gill Sans MT"/>
                <w:sz w:val="16"/>
              </w:rPr>
            </w:pPr>
            <w:r w:rsidRPr="00A568CF">
              <w:rPr>
                <w:rFonts w:ascii="Gill Sans MT" w:hAnsi="Gill Sans MT"/>
                <w:i/>
                <w:sz w:val="16"/>
              </w:rPr>
              <w:t>EXS: Some learners should be able to suggest how these words, phrases and stories might have a major impact on a believer’s life</w:t>
            </w:r>
          </w:p>
          <w:p w14:paraId="46461343" w14:textId="77777777" w:rsidR="001D4EAB" w:rsidRPr="00A568CF" w:rsidRDefault="001D4EAB" w:rsidP="00F5277C">
            <w:pPr>
              <w:ind w:left="90"/>
              <w:rPr>
                <w:rFonts w:ascii="Gill Sans MT" w:hAnsi="Gill Sans MT"/>
                <w:sz w:val="16"/>
              </w:rPr>
            </w:pPr>
            <w:r w:rsidRPr="00A568CF">
              <w:rPr>
                <w:rFonts w:ascii="Gill Sans MT" w:hAnsi="Gill Sans MT"/>
                <w:i/>
                <w:sz w:val="16"/>
              </w:rPr>
              <w:t>GDS: A few learners should be able to explain how these stories might help believers to make moral choices</w:t>
            </w:r>
          </w:p>
          <w:p w14:paraId="095DDAB1" w14:textId="77777777" w:rsidR="001D4EAB" w:rsidRPr="00A568CF" w:rsidRDefault="001D4EAB" w:rsidP="00F5277C">
            <w:pPr>
              <w:rPr>
                <w:rFonts w:ascii="Gill Sans MT" w:hAnsi="Gill Sans MT"/>
              </w:rPr>
            </w:pPr>
          </w:p>
          <w:p w14:paraId="709B7A9C" w14:textId="77777777" w:rsidR="001D4EAB" w:rsidRPr="00A568CF" w:rsidRDefault="001D4EAB" w:rsidP="00F5277C">
            <w:pPr>
              <w:rPr>
                <w:rFonts w:ascii="Gill Sans MT" w:hAnsi="Gill Sans MT"/>
              </w:rPr>
            </w:pPr>
          </w:p>
          <w:p w14:paraId="17BBA95C" w14:textId="77777777" w:rsidR="001D4EAB" w:rsidRPr="00A568CF" w:rsidRDefault="001D4EAB" w:rsidP="00F5277C">
            <w:pPr>
              <w:rPr>
                <w:rFonts w:ascii="Gill Sans MT" w:hAnsi="Gill Sans MT"/>
              </w:rPr>
            </w:pPr>
            <w:r w:rsidRPr="00A568CF">
              <w:rPr>
                <w:rFonts w:ascii="Gill Sans MT" w:hAnsi="Gill Sans MT"/>
              </w:rPr>
              <w:t>Assessment opportunities (what will be assessed and when)</w:t>
            </w:r>
          </w:p>
        </w:tc>
        <w:tc>
          <w:tcPr>
            <w:tcW w:w="8218" w:type="dxa"/>
            <w:gridSpan w:val="2"/>
            <w:vMerge w:val="restart"/>
          </w:tcPr>
          <w:p w14:paraId="155CFD79" w14:textId="77777777" w:rsidR="001D4EAB" w:rsidRPr="00A568CF" w:rsidRDefault="001D4EAB" w:rsidP="00F5277C">
            <w:pPr>
              <w:rPr>
                <w:rFonts w:ascii="Gill Sans MT" w:hAnsi="Gill Sans MT"/>
                <w:b/>
                <w:sz w:val="16"/>
                <w:szCs w:val="16"/>
              </w:rPr>
            </w:pPr>
            <w:r w:rsidRPr="00A568CF">
              <w:rPr>
                <w:rFonts w:ascii="Gill Sans MT" w:hAnsi="Gill Sans MT"/>
                <w:b/>
                <w:sz w:val="16"/>
                <w:szCs w:val="16"/>
              </w:rPr>
              <w:t>Stories with messages</w:t>
            </w:r>
          </w:p>
          <w:p w14:paraId="2B74D6A3" w14:textId="20A0D899" w:rsidR="001D4EAB" w:rsidRPr="00A568CF" w:rsidRDefault="001D4EAB" w:rsidP="00F5277C">
            <w:pPr>
              <w:rPr>
                <w:rFonts w:ascii="Gill Sans MT" w:hAnsi="Gill Sans MT"/>
                <w:sz w:val="16"/>
                <w:szCs w:val="16"/>
              </w:rPr>
            </w:pPr>
            <w:r w:rsidRPr="00A568CF">
              <w:rPr>
                <w:rFonts w:ascii="Gill Sans MT" w:hAnsi="Gill Sans MT"/>
                <w:sz w:val="16"/>
                <w:szCs w:val="16"/>
              </w:rPr>
              <w:t>What do we mean by stories with a message?</w:t>
            </w:r>
            <w:r w:rsidR="007216F5" w:rsidRPr="00A568CF">
              <w:rPr>
                <w:rFonts w:ascii="Gill Sans MT" w:hAnsi="Gill Sans MT"/>
                <w:sz w:val="16"/>
                <w:szCs w:val="16"/>
              </w:rPr>
              <w:t xml:space="preserve"> </w:t>
            </w:r>
            <w:r w:rsidRPr="00A568CF">
              <w:rPr>
                <w:rFonts w:ascii="Gill Sans MT" w:hAnsi="Gill Sans MT"/>
                <w:sz w:val="16"/>
                <w:szCs w:val="16"/>
              </w:rPr>
              <w:t>Read a story with a message e.g. an Aesop fable.</w:t>
            </w:r>
            <w:r w:rsidR="007216F5" w:rsidRPr="00A568CF">
              <w:rPr>
                <w:rFonts w:ascii="Gill Sans MT" w:hAnsi="Gill Sans MT"/>
                <w:sz w:val="16"/>
                <w:szCs w:val="16"/>
              </w:rPr>
              <w:t xml:space="preserve"> </w:t>
            </w:r>
            <w:r w:rsidRPr="00A568CF">
              <w:rPr>
                <w:rFonts w:ascii="Gill Sans MT" w:hAnsi="Gill Sans MT"/>
                <w:sz w:val="16"/>
                <w:szCs w:val="16"/>
              </w:rPr>
              <w:t>Circle time - what was the message, are stories useful as guidance, why stories and not just a list of rules, are stories always understood, when a poster be more effective than a story?</w:t>
            </w:r>
            <w:r w:rsidR="007216F5" w:rsidRPr="00A568CF">
              <w:rPr>
                <w:rFonts w:ascii="Gill Sans MT" w:hAnsi="Gill Sans MT"/>
                <w:sz w:val="16"/>
                <w:szCs w:val="16"/>
              </w:rPr>
              <w:t xml:space="preserve"> </w:t>
            </w:r>
            <w:r w:rsidRPr="00A568CF">
              <w:rPr>
                <w:rFonts w:ascii="Gill Sans MT" w:hAnsi="Gill Sans MT"/>
                <w:sz w:val="16"/>
                <w:szCs w:val="16"/>
              </w:rPr>
              <w:t>Pupils could make a dust jacket for one of the stories they have heard; design front cover and write a short blurb which describes the message.</w:t>
            </w:r>
          </w:p>
          <w:p w14:paraId="3C5AF039" w14:textId="77777777" w:rsidR="001D4EAB" w:rsidRPr="00A568CF" w:rsidRDefault="001D4EAB" w:rsidP="00F5277C">
            <w:pPr>
              <w:rPr>
                <w:rFonts w:ascii="Gill Sans MT" w:hAnsi="Gill Sans MT"/>
                <w:sz w:val="16"/>
                <w:szCs w:val="16"/>
              </w:rPr>
            </w:pPr>
          </w:p>
          <w:p w14:paraId="07BE9FB7" w14:textId="4AC436CA" w:rsidR="001D4EAB" w:rsidRPr="00A568CF" w:rsidRDefault="001D4EAB" w:rsidP="00F5277C">
            <w:pPr>
              <w:rPr>
                <w:rFonts w:ascii="Gill Sans MT" w:hAnsi="Gill Sans MT"/>
                <w:b/>
                <w:sz w:val="16"/>
                <w:szCs w:val="16"/>
              </w:rPr>
            </w:pPr>
            <w:r w:rsidRPr="00A568CF">
              <w:rPr>
                <w:rFonts w:ascii="Gill Sans MT" w:hAnsi="Gill Sans MT"/>
                <w:b/>
                <w:sz w:val="16"/>
                <w:szCs w:val="16"/>
              </w:rPr>
              <w:t>In this unit of work pupils will explore several stories.</w:t>
            </w:r>
            <w:r w:rsidR="007216F5" w:rsidRPr="00A568CF">
              <w:rPr>
                <w:rFonts w:ascii="Gill Sans MT" w:hAnsi="Gill Sans MT"/>
                <w:b/>
                <w:sz w:val="16"/>
                <w:szCs w:val="16"/>
              </w:rPr>
              <w:t xml:space="preserve"> </w:t>
            </w:r>
            <w:r w:rsidRPr="00A568CF">
              <w:rPr>
                <w:rFonts w:ascii="Gill Sans MT" w:hAnsi="Gill Sans MT"/>
                <w:b/>
                <w:sz w:val="16"/>
                <w:szCs w:val="16"/>
              </w:rPr>
              <w:t xml:space="preserve">For each story the following process of exploration is useful: </w:t>
            </w:r>
          </w:p>
          <w:p w14:paraId="3701DD43" w14:textId="77777777" w:rsidR="001D4EAB" w:rsidRPr="00A568CF" w:rsidRDefault="001D4EAB">
            <w:pPr>
              <w:pStyle w:val="ListParagraph"/>
              <w:widowControl/>
              <w:numPr>
                <w:ilvl w:val="0"/>
                <w:numId w:val="10"/>
              </w:numPr>
              <w:autoSpaceDE/>
              <w:autoSpaceDN/>
              <w:contextualSpacing/>
              <w:rPr>
                <w:rFonts w:ascii="Gill Sans MT" w:hAnsi="Gill Sans MT"/>
                <w:sz w:val="16"/>
                <w:szCs w:val="16"/>
              </w:rPr>
            </w:pPr>
            <w:r w:rsidRPr="00A568CF">
              <w:rPr>
                <w:rFonts w:ascii="Gill Sans MT" w:hAnsi="Gill Sans MT"/>
                <w:i/>
                <w:sz w:val="16"/>
                <w:szCs w:val="16"/>
              </w:rPr>
              <w:t xml:space="preserve">share the story and explore meaning </w:t>
            </w:r>
          </w:p>
          <w:p w14:paraId="5D922C81" w14:textId="77777777" w:rsidR="001D4EAB" w:rsidRPr="00A568CF" w:rsidRDefault="001D4EAB">
            <w:pPr>
              <w:pStyle w:val="ListParagraph"/>
              <w:widowControl/>
              <w:numPr>
                <w:ilvl w:val="0"/>
                <w:numId w:val="10"/>
              </w:numPr>
              <w:autoSpaceDE/>
              <w:autoSpaceDN/>
              <w:contextualSpacing/>
              <w:rPr>
                <w:rFonts w:ascii="Gill Sans MT" w:hAnsi="Gill Sans MT"/>
                <w:sz w:val="16"/>
                <w:szCs w:val="16"/>
              </w:rPr>
            </w:pPr>
            <w:r w:rsidRPr="00A568CF">
              <w:rPr>
                <w:rFonts w:ascii="Gill Sans MT" w:hAnsi="Gill Sans MT"/>
                <w:i/>
                <w:sz w:val="16"/>
                <w:szCs w:val="16"/>
              </w:rPr>
              <w:t xml:space="preserve">What place does the story have in the religion(s) we are studying/what is the key message? </w:t>
            </w:r>
          </w:p>
          <w:p w14:paraId="4BC2308C" w14:textId="77777777" w:rsidR="001D4EAB" w:rsidRPr="00A568CF" w:rsidRDefault="001D4EAB">
            <w:pPr>
              <w:pStyle w:val="ListParagraph"/>
              <w:widowControl/>
              <w:numPr>
                <w:ilvl w:val="0"/>
                <w:numId w:val="10"/>
              </w:numPr>
              <w:autoSpaceDE/>
              <w:autoSpaceDN/>
              <w:contextualSpacing/>
              <w:rPr>
                <w:rFonts w:ascii="Gill Sans MT" w:hAnsi="Gill Sans MT"/>
                <w:i/>
                <w:sz w:val="16"/>
                <w:szCs w:val="16"/>
              </w:rPr>
            </w:pPr>
            <w:r w:rsidRPr="00A568CF">
              <w:rPr>
                <w:rFonts w:ascii="Gill Sans MT" w:hAnsi="Gill Sans MT"/>
                <w:i/>
                <w:sz w:val="16"/>
                <w:szCs w:val="16"/>
              </w:rPr>
              <w:t xml:space="preserve">How important is the story to believers/how might is encourage them to act? </w:t>
            </w:r>
          </w:p>
          <w:p w14:paraId="73CD42F9" w14:textId="77777777" w:rsidR="001D4EAB" w:rsidRPr="00A568CF" w:rsidRDefault="001D4EAB">
            <w:pPr>
              <w:pStyle w:val="ListParagraph"/>
              <w:widowControl/>
              <w:numPr>
                <w:ilvl w:val="0"/>
                <w:numId w:val="10"/>
              </w:numPr>
              <w:autoSpaceDE/>
              <w:autoSpaceDN/>
              <w:contextualSpacing/>
              <w:rPr>
                <w:rFonts w:ascii="Gill Sans MT" w:hAnsi="Gill Sans MT"/>
                <w:i/>
                <w:sz w:val="16"/>
                <w:szCs w:val="16"/>
              </w:rPr>
            </w:pPr>
            <w:r w:rsidRPr="00A568CF">
              <w:rPr>
                <w:rFonts w:ascii="Gill Sans MT" w:hAnsi="Gill Sans MT"/>
                <w:i/>
                <w:sz w:val="16"/>
                <w:szCs w:val="16"/>
              </w:rPr>
              <w:t xml:space="preserve">A practical task to sum up understanding e.g. a text to self (a connection between the story and your experience), text to a believer (a connection between the story and how a believer should put the message into practice) text to world (a connection between the story and events in the real world) and text to media (a connection between the story and something you’ve seen on TV, in a computer or heard in a song) </w:t>
            </w:r>
          </w:p>
          <w:p w14:paraId="248F3BAD" w14:textId="77777777" w:rsidR="001D4EAB" w:rsidRPr="00A568CF" w:rsidRDefault="001D4EAB" w:rsidP="00F5277C">
            <w:pPr>
              <w:rPr>
                <w:rFonts w:ascii="Gill Sans MT" w:hAnsi="Gill Sans MT"/>
                <w:b/>
                <w:i/>
                <w:sz w:val="16"/>
                <w:szCs w:val="16"/>
              </w:rPr>
            </w:pPr>
          </w:p>
          <w:p w14:paraId="25F12102" w14:textId="77777777" w:rsidR="001D4EAB" w:rsidRPr="00A568CF" w:rsidRDefault="001D4EAB" w:rsidP="00F5277C">
            <w:pPr>
              <w:rPr>
                <w:rFonts w:ascii="Gill Sans MT" w:hAnsi="Gill Sans MT"/>
                <w:b/>
                <w:sz w:val="16"/>
                <w:szCs w:val="16"/>
              </w:rPr>
            </w:pPr>
            <w:r w:rsidRPr="00A568CF">
              <w:rPr>
                <w:rFonts w:ascii="Gill Sans MT" w:hAnsi="Gill Sans MT"/>
                <w:b/>
                <w:sz w:val="16"/>
                <w:szCs w:val="16"/>
              </w:rPr>
              <w:t>Possible stories:</w:t>
            </w:r>
          </w:p>
          <w:p w14:paraId="2E8C164E" w14:textId="77777777" w:rsidR="001D4EAB" w:rsidRPr="00A568CF" w:rsidRDefault="001D4EAB" w:rsidP="00F5277C">
            <w:pPr>
              <w:rPr>
                <w:rFonts w:ascii="Gill Sans MT" w:hAnsi="Gill Sans MT"/>
                <w:sz w:val="16"/>
                <w:szCs w:val="16"/>
              </w:rPr>
            </w:pPr>
            <w:r w:rsidRPr="00A568CF">
              <w:rPr>
                <w:rFonts w:ascii="Gill Sans MT" w:hAnsi="Gill Sans MT"/>
                <w:sz w:val="16"/>
                <w:szCs w:val="16"/>
              </w:rPr>
              <w:t xml:space="preserve">The Lost Sheep; Jesus calms a storm, </w:t>
            </w:r>
          </w:p>
          <w:p w14:paraId="4F407A3D" w14:textId="77777777" w:rsidR="001D4EAB" w:rsidRPr="00A568CF" w:rsidRDefault="001D4EAB" w:rsidP="00F5277C">
            <w:pPr>
              <w:rPr>
                <w:rFonts w:ascii="Gill Sans MT" w:hAnsi="Gill Sans MT"/>
                <w:sz w:val="16"/>
                <w:szCs w:val="16"/>
              </w:rPr>
            </w:pPr>
            <w:r w:rsidRPr="00A568CF">
              <w:rPr>
                <w:rFonts w:ascii="Gill Sans MT" w:hAnsi="Gill Sans MT"/>
                <w:sz w:val="16"/>
                <w:szCs w:val="16"/>
              </w:rPr>
              <w:t>Bilal – the first muezzin, Prophet Muhammad and the thirsty camel</w:t>
            </w:r>
          </w:p>
          <w:p w14:paraId="779E5012" w14:textId="77777777" w:rsidR="001D4EAB" w:rsidRPr="00A568CF" w:rsidRDefault="001D4EAB" w:rsidP="00F5277C">
            <w:pPr>
              <w:rPr>
                <w:rFonts w:ascii="Gill Sans MT" w:hAnsi="Gill Sans MT"/>
                <w:sz w:val="16"/>
                <w:szCs w:val="16"/>
              </w:rPr>
            </w:pPr>
            <w:proofErr w:type="spellStart"/>
            <w:r w:rsidRPr="00A568CF">
              <w:rPr>
                <w:rFonts w:ascii="Gill Sans MT" w:hAnsi="Gill Sans MT"/>
                <w:sz w:val="16"/>
                <w:szCs w:val="16"/>
              </w:rPr>
              <w:t>Angulimala</w:t>
            </w:r>
            <w:proofErr w:type="spellEnd"/>
            <w:r w:rsidRPr="00A568CF">
              <w:rPr>
                <w:rFonts w:ascii="Gill Sans MT" w:hAnsi="Gill Sans MT"/>
                <w:sz w:val="16"/>
                <w:szCs w:val="16"/>
              </w:rPr>
              <w:t xml:space="preserve"> and the Buddha</w:t>
            </w:r>
          </w:p>
          <w:p w14:paraId="0F72C18C" w14:textId="77777777" w:rsidR="001D4EAB" w:rsidRPr="00A568CF" w:rsidRDefault="001D4EAB" w:rsidP="00F5277C">
            <w:pPr>
              <w:rPr>
                <w:rFonts w:ascii="Gill Sans MT" w:hAnsi="Gill Sans MT"/>
                <w:sz w:val="16"/>
                <w:szCs w:val="16"/>
              </w:rPr>
            </w:pPr>
            <w:r w:rsidRPr="00A568CF">
              <w:rPr>
                <w:rFonts w:ascii="Gill Sans MT" w:hAnsi="Gill Sans MT"/>
                <w:sz w:val="16"/>
                <w:szCs w:val="16"/>
              </w:rPr>
              <w:t>Abraham and Isaac</w:t>
            </w:r>
          </w:p>
          <w:p w14:paraId="4077C6D7" w14:textId="77777777" w:rsidR="001D4EAB" w:rsidRPr="00A568CF" w:rsidRDefault="001D4EAB" w:rsidP="00F5277C">
            <w:pPr>
              <w:rPr>
                <w:rFonts w:ascii="Gill Sans MT" w:hAnsi="Gill Sans MT"/>
                <w:sz w:val="16"/>
                <w:szCs w:val="16"/>
              </w:rPr>
            </w:pPr>
            <w:r w:rsidRPr="00A568CF">
              <w:rPr>
                <w:rFonts w:ascii="Gill Sans MT" w:hAnsi="Gill Sans MT"/>
                <w:sz w:val="16"/>
                <w:szCs w:val="16"/>
              </w:rPr>
              <w:t>The formation of the Khalsa</w:t>
            </w:r>
          </w:p>
          <w:p w14:paraId="4E13FBAC" w14:textId="77777777" w:rsidR="001D4EAB" w:rsidRPr="00A568CF" w:rsidRDefault="001D4EAB" w:rsidP="00F5277C">
            <w:pPr>
              <w:rPr>
                <w:rFonts w:ascii="Gill Sans MT" w:hAnsi="Gill Sans MT"/>
                <w:sz w:val="16"/>
                <w:szCs w:val="16"/>
              </w:rPr>
            </w:pPr>
          </w:p>
          <w:p w14:paraId="6FAADFF4" w14:textId="77777777" w:rsidR="001D4EAB" w:rsidRPr="00A568CF" w:rsidRDefault="001D4EAB" w:rsidP="00F5277C">
            <w:pPr>
              <w:rPr>
                <w:rFonts w:ascii="Gill Sans MT" w:hAnsi="Gill Sans MT"/>
                <w:sz w:val="16"/>
                <w:szCs w:val="16"/>
              </w:rPr>
            </w:pPr>
            <w:r w:rsidRPr="00A568CF">
              <w:rPr>
                <w:rFonts w:ascii="Gill Sans MT" w:hAnsi="Gill Sans MT"/>
                <w:b/>
                <w:sz w:val="16"/>
                <w:szCs w:val="16"/>
              </w:rPr>
              <w:t>What do wise words mean to you?</w:t>
            </w:r>
          </w:p>
          <w:p w14:paraId="095E981E" w14:textId="38631B1B" w:rsidR="001D4EAB" w:rsidRPr="00A568CF" w:rsidRDefault="001D4EAB" w:rsidP="00F5277C">
            <w:pPr>
              <w:rPr>
                <w:rFonts w:ascii="Gill Sans MT" w:hAnsi="Gill Sans MT"/>
              </w:rPr>
            </w:pPr>
            <w:r w:rsidRPr="00A568CF">
              <w:rPr>
                <w:rFonts w:ascii="Gill Sans MT" w:hAnsi="Gill Sans MT"/>
                <w:sz w:val="16"/>
                <w:szCs w:val="16"/>
              </w:rPr>
              <w:t>Ask pupils to imagine they were world leaders for a day. What message would they like to give the world? Is there one group of people they would like to give a message to? What about a message for the class? School? Country? Pupils could write their messages in a variety of ways e.g. scroll, a letter (which is really posted) banner, video, decorated stone, class wall of wisdom</w:t>
            </w:r>
            <w:r w:rsidR="007216F5" w:rsidRPr="00A568CF">
              <w:rPr>
                <w:rFonts w:ascii="Gill Sans MT" w:hAnsi="Gill Sans MT"/>
                <w:sz w:val="16"/>
                <w:szCs w:val="16"/>
              </w:rPr>
              <w:t xml:space="preserve"> </w:t>
            </w:r>
          </w:p>
        </w:tc>
      </w:tr>
      <w:tr w:rsidR="00173104" w:rsidRPr="00173104" w14:paraId="08D256B1" w14:textId="77777777" w:rsidTr="00F5277C">
        <w:trPr>
          <w:trHeight w:val="1925"/>
        </w:trPr>
        <w:tc>
          <w:tcPr>
            <w:tcW w:w="2923" w:type="dxa"/>
          </w:tcPr>
          <w:p w14:paraId="1812AD3D" w14:textId="77777777" w:rsidR="001D4EAB" w:rsidRPr="00A568CF" w:rsidRDefault="001D4EAB" w:rsidP="00F5277C">
            <w:pPr>
              <w:rPr>
                <w:rFonts w:ascii="Gill Sans MT" w:hAnsi="Gill Sans MT"/>
              </w:rPr>
            </w:pPr>
            <w:r w:rsidRPr="00A568CF">
              <w:rPr>
                <w:rFonts w:ascii="Gill Sans MT" w:hAnsi="Gill Sans MT"/>
              </w:rPr>
              <w:t>ENGAGE</w:t>
            </w:r>
          </w:p>
          <w:p w14:paraId="1F8CBA61"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link words, phrases and stories with important beliefs and say what impact these might have on the lives of believers</w:t>
            </w:r>
          </w:p>
          <w:p w14:paraId="74D6DE12" w14:textId="77777777" w:rsidR="001D4EAB" w:rsidRPr="00A568CF" w:rsidRDefault="001D4EAB" w:rsidP="00F5277C">
            <w:pPr>
              <w:ind w:left="90"/>
              <w:rPr>
                <w:rFonts w:ascii="Gill Sans MT" w:hAnsi="Gill Sans MT"/>
              </w:rPr>
            </w:pPr>
          </w:p>
        </w:tc>
        <w:tc>
          <w:tcPr>
            <w:tcW w:w="3626" w:type="dxa"/>
            <w:vMerge/>
          </w:tcPr>
          <w:p w14:paraId="721259A3" w14:textId="77777777" w:rsidR="001D4EAB" w:rsidRPr="00173104" w:rsidRDefault="001D4EAB" w:rsidP="00F5277C">
            <w:pPr>
              <w:rPr>
                <w:rFonts w:ascii="Gill Sans MT" w:hAnsi="Gill Sans MT"/>
                <w:color w:val="FF0000"/>
              </w:rPr>
            </w:pPr>
          </w:p>
        </w:tc>
        <w:tc>
          <w:tcPr>
            <w:tcW w:w="8218" w:type="dxa"/>
            <w:gridSpan w:val="2"/>
            <w:vMerge/>
          </w:tcPr>
          <w:p w14:paraId="4505C138" w14:textId="77777777" w:rsidR="001D4EAB" w:rsidRPr="00173104" w:rsidRDefault="001D4EAB" w:rsidP="00F5277C">
            <w:pPr>
              <w:rPr>
                <w:rFonts w:ascii="Gill Sans MT" w:hAnsi="Gill Sans MT"/>
                <w:color w:val="FF0000"/>
              </w:rPr>
            </w:pPr>
          </w:p>
        </w:tc>
      </w:tr>
      <w:tr w:rsidR="00173104" w:rsidRPr="00173104" w14:paraId="6D04F670" w14:textId="77777777" w:rsidTr="00F5277C">
        <w:trPr>
          <w:trHeight w:val="1956"/>
        </w:trPr>
        <w:tc>
          <w:tcPr>
            <w:tcW w:w="2923" w:type="dxa"/>
          </w:tcPr>
          <w:p w14:paraId="08547382" w14:textId="77777777" w:rsidR="001D4EAB" w:rsidRPr="00A568CF" w:rsidRDefault="001D4EAB" w:rsidP="00F5277C">
            <w:pPr>
              <w:rPr>
                <w:rFonts w:ascii="Gill Sans MT" w:hAnsi="Gill Sans MT"/>
              </w:rPr>
            </w:pPr>
            <w:r w:rsidRPr="00A568CF">
              <w:rPr>
                <w:rFonts w:ascii="Gill Sans MT" w:hAnsi="Gill Sans MT"/>
              </w:rPr>
              <w:t>REFLECT</w:t>
            </w:r>
          </w:p>
          <w:p w14:paraId="2AE00657" w14:textId="77777777" w:rsidR="001D4EAB" w:rsidRPr="00A568CF" w:rsidRDefault="001D4EAB" w:rsidP="00F5277C">
            <w:pPr>
              <w:ind w:left="142" w:right="148"/>
              <w:rPr>
                <w:rFonts w:ascii="Gill Sans MT" w:hAnsi="Gill Sans MT"/>
                <w:sz w:val="16"/>
              </w:rPr>
            </w:pPr>
            <w:r w:rsidRPr="00A568CF">
              <w:rPr>
                <w:rFonts w:ascii="Gill Sans MT" w:hAnsi="Gill Sans MT"/>
                <w:sz w:val="16"/>
              </w:rPr>
              <w:t>Learners should be able to use words, phrases and stories to explore their personal values and explain what influences them</w:t>
            </w:r>
          </w:p>
          <w:p w14:paraId="6F5FEF59" w14:textId="77777777" w:rsidR="001D4EAB" w:rsidRPr="00A568CF" w:rsidRDefault="001D4EAB" w:rsidP="00F5277C">
            <w:pPr>
              <w:ind w:left="90"/>
              <w:rPr>
                <w:rFonts w:ascii="Gill Sans MT" w:hAnsi="Gill Sans MT"/>
              </w:rPr>
            </w:pPr>
          </w:p>
        </w:tc>
        <w:tc>
          <w:tcPr>
            <w:tcW w:w="3626" w:type="dxa"/>
            <w:vMerge/>
          </w:tcPr>
          <w:p w14:paraId="4E6E2EEE" w14:textId="77777777" w:rsidR="001D4EAB" w:rsidRPr="00173104" w:rsidRDefault="001D4EAB" w:rsidP="00F5277C">
            <w:pPr>
              <w:rPr>
                <w:rFonts w:ascii="Gill Sans MT" w:hAnsi="Gill Sans MT"/>
                <w:color w:val="FF0000"/>
              </w:rPr>
            </w:pPr>
          </w:p>
        </w:tc>
        <w:tc>
          <w:tcPr>
            <w:tcW w:w="8218" w:type="dxa"/>
            <w:gridSpan w:val="2"/>
            <w:vMerge/>
          </w:tcPr>
          <w:p w14:paraId="740B3534" w14:textId="77777777" w:rsidR="001D4EAB" w:rsidRPr="00173104" w:rsidRDefault="001D4EAB" w:rsidP="00F5277C">
            <w:pPr>
              <w:rPr>
                <w:rFonts w:ascii="Gill Sans MT" w:hAnsi="Gill Sans MT"/>
                <w:color w:val="FF0000"/>
              </w:rPr>
            </w:pPr>
          </w:p>
        </w:tc>
      </w:tr>
    </w:tbl>
    <w:p w14:paraId="726F0BEA" w14:textId="77777777" w:rsidR="001D4EAB" w:rsidRPr="00173104" w:rsidRDefault="001D4EAB" w:rsidP="001D4EAB">
      <w:pPr>
        <w:rPr>
          <w:rFonts w:ascii="Gill Sans MT" w:hAnsi="Gill Sans MT"/>
          <w:color w:val="FF0000"/>
          <w:sz w:val="28"/>
          <w:szCs w:val="28"/>
        </w:rPr>
      </w:pPr>
    </w:p>
    <w:p w14:paraId="3F1B3E92" w14:textId="77777777" w:rsidR="001D4EAB" w:rsidRPr="00173104" w:rsidRDefault="001D4EAB" w:rsidP="001D4EAB">
      <w:pPr>
        <w:rPr>
          <w:rFonts w:ascii="Gill Sans MT" w:hAnsi="Gill Sans MT"/>
          <w:color w:val="FF0000"/>
        </w:rPr>
        <w:sectPr w:rsidR="001D4EAB" w:rsidRPr="00173104" w:rsidSect="00F5277C">
          <w:headerReference w:type="default" r:id="rId32"/>
          <w:footerReference w:type="default" r:id="rId33"/>
          <w:headerReference w:type="first" r:id="rId34"/>
          <w:pgSz w:w="16838" w:h="11906" w:orient="landscape"/>
          <w:pgMar w:top="1440" w:right="1440" w:bottom="1440" w:left="1440" w:header="708" w:footer="708" w:gutter="0"/>
          <w:cols w:space="708"/>
          <w:docGrid w:linePitch="360"/>
        </w:sectPr>
      </w:pPr>
    </w:p>
    <w:p w14:paraId="133C3AA9" w14:textId="4730ED51" w:rsidR="001D4EAB" w:rsidRPr="00230B6B" w:rsidRDefault="001D4EAB" w:rsidP="00230B6B">
      <w:pPr>
        <w:pStyle w:val="Lizzie1"/>
        <w:ind w:left="284"/>
        <w:rPr>
          <w:sz w:val="70"/>
          <w:szCs w:val="70"/>
        </w:rPr>
      </w:pPr>
      <w:bookmarkStart w:id="82" w:name="_Toc123827685"/>
      <w:r w:rsidRPr="00230B6B">
        <w:rPr>
          <w:sz w:val="70"/>
          <w:szCs w:val="70"/>
        </w:rPr>
        <w:lastRenderedPageBreak/>
        <w:t xml:space="preserve">Appendix </w:t>
      </w:r>
      <w:r w:rsidR="009A11DA" w:rsidRPr="00230B6B">
        <w:rPr>
          <w:sz w:val="70"/>
          <w:szCs w:val="70"/>
        </w:rPr>
        <w:t>5</w:t>
      </w:r>
      <w:r w:rsidR="003F329E" w:rsidRPr="00230B6B">
        <w:rPr>
          <w:sz w:val="70"/>
          <w:szCs w:val="70"/>
        </w:rPr>
        <w:t>:</w:t>
      </w:r>
      <w:r w:rsidR="00230B6B" w:rsidRPr="00230B6B">
        <w:rPr>
          <w:sz w:val="70"/>
          <w:szCs w:val="70"/>
        </w:rPr>
        <w:t xml:space="preserve"> </w:t>
      </w:r>
      <w:r w:rsidRPr="00230B6B">
        <w:rPr>
          <w:sz w:val="70"/>
          <w:szCs w:val="70"/>
        </w:rPr>
        <w:t>Assessment examples</w:t>
      </w:r>
      <w:bookmarkEnd w:id="82"/>
    </w:p>
    <w:p w14:paraId="08A33426" w14:textId="77777777" w:rsidR="001D4EAB" w:rsidRPr="00A568CF" w:rsidRDefault="001D4EAB" w:rsidP="001D4EAB">
      <w:pPr>
        <w:rPr>
          <w:rFonts w:ascii="Gill Sans MT" w:hAnsi="Gill Sans MT"/>
          <w:sz w:val="24"/>
          <w:szCs w:val="24"/>
        </w:rPr>
      </w:pPr>
    </w:p>
    <w:p w14:paraId="5ED91AFC" w14:textId="77777777" w:rsidR="009A11DA" w:rsidRPr="00A568CF" w:rsidRDefault="001D4EAB" w:rsidP="003F329E">
      <w:pPr>
        <w:ind w:left="284"/>
        <w:rPr>
          <w:rFonts w:ascii="Gill Sans MT" w:hAnsi="Gill Sans MT"/>
          <w:sz w:val="24"/>
          <w:szCs w:val="24"/>
        </w:rPr>
      </w:pPr>
      <w:r w:rsidRPr="00A568CF">
        <w:rPr>
          <w:rFonts w:ascii="Gill Sans MT" w:hAnsi="Gill Sans MT"/>
          <w:sz w:val="24"/>
          <w:szCs w:val="24"/>
        </w:rPr>
        <w:t>This is an example of a simple</w:t>
      </w:r>
      <w:r w:rsidR="009A11DA" w:rsidRPr="00A568CF">
        <w:rPr>
          <w:rFonts w:ascii="Gill Sans MT" w:hAnsi="Gill Sans MT"/>
          <w:sz w:val="24"/>
          <w:szCs w:val="24"/>
        </w:rPr>
        <w:t xml:space="preserve"> assessment</w:t>
      </w:r>
      <w:r w:rsidRPr="00A568CF">
        <w:rPr>
          <w:rFonts w:ascii="Gill Sans MT" w:hAnsi="Gill Sans MT"/>
          <w:sz w:val="24"/>
          <w:szCs w:val="24"/>
        </w:rPr>
        <w:t xml:space="preserve"> class record sheet for RE.</w:t>
      </w:r>
      <w:r w:rsidR="007216F5" w:rsidRPr="00A568CF">
        <w:rPr>
          <w:rFonts w:ascii="Gill Sans MT" w:hAnsi="Gill Sans MT"/>
          <w:sz w:val="24"/>
          <w:szCs w:val="24"/>
        </w:rPr>
        <w:t xml:space="preserve"> </w:t>
      </w:r>
    </w:p>
    <w:p w14:paraId="3CBF472A" w14:textId="4E19CA46" w:rsidR="001D4EAB" w:rsidRPr="00A568CF" w:rsidRDefault="001D4EAB" w:rsidP="003F329E">
      <w:pPr>
        <w:ind w:left="284"/>
        <w:rPr>
          <w:rFonts w:ascii="Gill Sans MT" w:hAnsi="Gill Sans MT"/>
          <w:sz w:val="24"/>
          <w:szCs w:val="24"/>
        </w:rPr>
      </w:pPr>
      <w:r w:rsidRPr="00A568CF">
        <w:rPr>
          <w:rFonts w:ascii="Gill Sans MT" w:hAnsi="Gill Sans MT"/>
          <w:sz w:val="24"/>
          <w:szCs w:val="24"/>
        </w:rPr>
        <w:t xml:space="preserve">It preserves the achievement profile across the three syllabus </w:t>
      </w:r>
      <w:r w:rsidR="009A11DA" w:rsidRPr="00A568CF">
        <w:rPr>
          <w:rFonts w:ascii="Gill Sans MT" w:hAnsi="Gill Sans MT"/>
          <w:sz w:val="24"/>
          <w:szCs w:val="24"/>
        </w:rPr>
        <w:t xml:space="preserve">themes </w:t>
      </w:r>
      <w:r w:rsidRPr="00A568CF">
        <w:rPr>
          <w:rFonts w:ascii="Gill Sans MT" w:hAnsi="Gill Sans MT"/>
          <w:sz w:val="24"/>
          <w:szCs w:val="24"/>
        </w:rPr>
        <w:t>in each unit and can show progress over time.</w:t>
      </w:r>
      <w:r w:rsidR="007216F5" w:rsidRPr="00A568CF">
        <w:rPr>
          <w:rFonts w:ascii="Gill Sans MT" w:hAnsi="Gill Sans MT"/>
          <w:sz w:val="24"/>
          <w:szCs w:val="24"/>
        </w:rPr>
        <w:t xml:space="preserve"> </w:t>
      </w:r>
      <w:r w:rsidRPr="00A568CF">
        <w:rPr>
          <w:rFonts w:ascii="Gill Sans MT" w:hAnsi="Gill Sans MT"/>
          <w:sz w:val="24"/>
          <w:szCs w:val="24"/>
        </w:rPr>
        <w:t>The mark sheet provides a space for a summary grade in each unit.</w:t>
      </w:r>
      <w:r w:rsidR="007216F5" w:rsidRPr="00A568CF">
        <w:rPr>
          <w:rFonts w:ascii="Gill Sans MT" w:hAnsi="Gill Sans MT"/>
          <w:sz w:val="24"/>
          <w:szCs w:val="24"/>
        </w:rPr>
        <w:t xml:space="preserve"> </w:t>
      </w:r>
      <w:r w:rsidRPr="00A568CF">
        <w:rPr>
          <w:rFonts w:ascii="Gill Sans MT" w:hAnsi="Gill Sans MT"/>
          <w:sz w:val="24"/>
          <w:szCs w:val="24"/>
        </w:rPr>
        <w:t>It would be possible to allocate numbers and calculate averages to complete these summaries.</w:t>
      </w:r>
      <w:r w:rsidR="007216F5" w:rsidRPr="00A568CF">
        <w:rPr>
          <w:rFonts w:ascii="Gill Sans MT" w:hAnsi="Gill Sans MT"/>
          <w:sz w:val="24"/>
          <w:szCs w:val="24"/>
        </w:rPr>
        <w:t xml:space="preserve"> </w:t>
      </w:r>
      <w:r w:rsidRPr="00A568CF">
        <w:rPr>
          <w:rFonts w:ascii="Gill Sans MT" w:hAnsi="Gill Sans MT"/>
          <w:sz w:val="24"/>
          <w:szCs w:val="24"/>
        </w:rPr>
        <w:t>However, this seems unnecessary and mechanistic.</w:t>
      </w:r>
      <w:r w:rsidR="007216F5" w:rsidRPr="00A568CF">
        <w:rPr>
          <w:rFonts w:ascii="Gill Sans MT" w:hAnsi="Gill Sans MT"/>
          <w:sz w:val="24"/>
          <w:szCs w:val="24"/>
        </w:rPr>
        <w:t xml:space="preserve"> </w:t>
      </w:r>
      <w:r w:rsidRPr="00A568CF">
        <w:rPr>
          <w:rFonts w:ascii="Gill Sans MT" w:hAnsi="Gill Sans MT"/>
          <w:sz w:val="24"/>
          <w:szCs w:val="24"/>
        </w:rPr>
        <w:t>Summary grades should be assessed as a best fit judgement as the teacher takes everything into account.</w:t>
      </w:r>
      <w:r w:rsidR="007216F5" w:rsidRPr="00A568CF">
        <w:rPr>
          <w:rFonts w:ascii="Gill Sans MT" w:hAnsi="Gill Sans MT"/>
          <w:sz w:val="24"/>
          <w:szCs w:val="24"/>
        </w:rPr>
        <w:t xml:space="preserve"> </w:t>
      </w:r>
      <w:r w:rsidRPr="00A568CF">
        <w:rPr>
          <w:rFonts w:ascii="Gill Sans MT" w:hAnsi="Gill Sans MT"/>
          <w:sz w:val="24"/>
          <w:szCs w:val="24"/>
        </w:rPr>
        <w:t>This is a better solution because the three assessment objectives may not be equally important/demanding.</w:t>
      </w:r>
      <w:r w:rsidR="007216F5" w:rsidRPr="00A568CF">
        <w:rPr>
          <w:rFonts w:ascii="Gill Sans MT" w:hAnsi="Gill Sans MT"/>
          <w:sz w:val="24"/>
          <w:szCs w:val="24"/>
        </w:rPr>
        <w:t xml:space="preserve"> </w:t>
      </w:r>
      <w:r w:rsidRPr="00A568CF">
        <w:rPr>
          <w:rFonts w:ascii="Gill Sans MT" w:hAnsi="Gill Sans MT"/>
          <w:sz w:val="24"/>
          <w:szCs w:val="24"/>
        </w:rPr>
        <w:t>The teacher is best placed to assess and balance summary grades using their professional judgement of the pupil’s achievement.</w:t>
      </w:r>
    </w:p>
    <w:p w14:paraId="1119F9D7" w14:textId="77777777" w:rsidR="001D4EAB" w:rsidRPr="00A568CF" w:rsidRDefault="001D4EAB" w:rsidP="001D4EAB">
      <w:pPr>
        <w:rPr>
          <w:rFonts w:ascii="Gill Sans MT" w:hAnsi="Gill Sans MT"/>
          <w:sz w:val="18"/>
          <w:szCs w:val="18"/>
        </w:rPr>
      </w:pPr>
    </w:p>
    <w:tbl>
      <w:tblPr>
        <w:tblStyle w:val="TableGrid1"/>
        <w:tblW w:w="10490" w:type="dxa"/>
        <w:tblInd w:w="-289" w:type="dxa"/>
        <w:tblLayout w:type="fixed"/>
        <w:tblLook w:val="04A0" w:firstRow="1" w:lastRow="0" w:firstColumn="1" w:lastColumn="0" w:noHBand="0" w:noVBand="1"/>
      </w:tblPr>
      <w:tblGrid>
        <w:gridCol w:w="2269"/>
        <w:gridCol w:w="709"/>
        <w:gridCol w:w="425"/>
        <w:gridCol w:w="567"/>
        <w:gridCol w:w="581"/>
        <w:gridCol w:w="494"/>
        <w:gridCol w:w="495"/>
        <w:gridCol w:w="495"/>
        <w:gridCol w:w="495"/>
        <w:gridCol w:w="495"/>
        <w:gridCol w:w="495"/>
        <w:gridCol w:w="495"/>
        <w:gridCol w:w="495"/>
        <w:gridCol w:w="495"/>
        <w:gridCol w:w="495"/>
        <w:gridCol w:w="495"/>
        <w:gridCol w:w="495"/>
      </w:tblGrid>
      <w:tr w:rsidR="00A568CF" w:rsidRPr="00A568CF" w14:paraId="13F65EC5" w14:textId="77777777" w:rsidTr="00F04A0B">
        <w:tc>
          <w:tcPr>
            <w:tcW w:w="2269" w:type="dxa"/>
          </w:tcPr>
          <w:p w14:paraId="2C926FF1" w14:textId="092D0F8F" w:rsidR="001D4EAB" w:rsidRPr="00A568CF" w:rsidRDefault="009A11DA" w:rsidP="00F5277C">
            <w:pPr>
              <w:rPr>
                <w:rFonts w:ascii="Gill Sans MT" w:hAnsi="Gill Sans MT"/>
                <w:b/>
                <w:bCs/>
                <w:sz w:val="18"/>
                <w:szCs w:val="18"/>
              </w:rPr>
            </w:pPr>
            <w:r w:rsidRPr="00A568CF">
              <w:rPr>
                <w:rFonts w:ascii="Gill Sans MT" w:hAnsi="Gill Sans MT"/>
                <w:b/>
                <w:bCs/>
                <w:sz w:val="18"/>
                <w:szCs w:val="18"/>
              </w:rPr>
              <w:t xml:space="preserve">Year group </w:t>
            </w:r>
          </w:p>
        </w:tc>
        <w:tc>
          <w:tcPr>
            <w:tcW w:w="2282" w:type="dxa"/>
            <w:gridSpan w:val="4"/>
          </w:tcPr>
          <w:p w14:paraId="08DD4B4B" w14:textId="77777777" w:rsidR="001D4EAB" w:rsidRPr="00A568CF" w:rsidRDefault="001D4EAB" w:rsidP="00D07AA5">
            <w:pPr>
              <w:jc w:val="center"/>
              <w:rPr>
                <w:rFonts w:ascii="Gill Sans MT" w:hAnsi="Gill Sans MT"/>
                <w:b/>
                <w:bCs/>
                <w:sz w:val="18"/>
                <w:szCs w:val="18"/>
              </w:rPr>
            </w:pPr>
            <w:r w:rsidRPr="00A568CF">
              <w:rPr>
                <w:rFonts w:ascii="Gill Sans MT" w:hAnsi="Gill Sans MT"/>
                <w:b/>
                <w:bCs/>
                <w:sz w:val="18"/>
                <w:szCs w:val="18"/>
              </w:rPr>
              <w:t>Topic 1</w:t>
            </w:r>
          </w:p>
        </w:tc>
        <w:tc>
          <w:tcPr>
            <w:tcW w:w="1979" w:type="dxa"/>
            <w:gridSpan w:val="4"/>
          </w:tcPr>
          <w:p w14:paraId="2C9E2E73" w14:textId="77777777" w:rsidR="001D4EAB" w:rsidRPr="00A568CF" w:rsidRDefault="001D4EAB" w:rsidP="00D07AA5">
            <w:pPr>
              <w:jc w:val="center"/>
              <w:rPr>
                <w:rFonts w:ascii="Gill Sans MT" w:hAnsi="Gill Sans MT"/>
                <w:b/>
                <w:bCs/>
                <w:sz w:val="18"/>
                <w:szCs w:val="18"/>
              </w:rPr>
            </w:pPr>
            <w:r w:rsidRPr="00A568CF">
              <w:rPr>
                <w:rFonts w:ascii="Gill Sans MT" w:hAnsi="Gill Sans MT"/>
                <w:b/>
                <w:bCs/>
                <w:sz w:val="18"/>
                <w:szCs w:val="18"/>
              </w:rPr>
              <w:t>Topic 2</w:t>
            </w:r>
          </w:p>
        </w:tc>
        <w:tc>
          <w:tcPr>
            <w:tcW w:w="1980" w:type="dxa"/>
            <w:gridSpan w:val="4"/>
          </w:tcPr>
          <w:p w14:paraId="4B68C014" w14:textId="77777777" w:rsidR="001D4EAB" w:rsidRPr="00A568CF" w:rsidRDefault="001D4EAB" w:rsidP="00D07AA5">
            <w:pPr>
              <w:jc w:val="center"/>
              <w:rPr>
                <w:rFonts w:ascii="Gill Sans MT" w:hAnsi="Gill Sans MT"/>
                <w:b/>
                <w:bCs/>
                <w:sz w:val="18"/>
                <w:szCs w:val="18"/>
              </w:rPr>
            </w:pPr>
            <w:r w:rsidRPr="00A568CF">
              <w:rPr>
                <w:rFonts w:ascii="Gill Sans MT" w:hAnsi="Gill Sans MT"/>
                <w:b/>
                <w:bCs/>
                <w:sz w:val="18"/>
                <w:szCs w:val="18"/>
              </w:rPr>
              <w:t>Topic 3</w:t>
            </w:r>
          </w:p>
        </w:tc>
        <w:tc>
          <w:tcPr>
            <w:tcW w:w="1980" w:type="dxa"/>
            <w:gridSpan w:val="4"/>
          </w:tcPr>
          <w:p w14:paraId="0C9D91FD" w14:textId="77777777" w:rsidR="001D4EAB" w:rsidRPr="00A568CF" w:rsidRDefault="001D4EAB" w:rsidP="00D07AA5">
            <w:pPr>
              <w:jc w:val="center"/>
              <w:rPr>
                <w:rFonts w:ascii="Gill Sans MT" w:hAnsi="Gill Sans MT"/>
                <w:b/>
                <w:bCs/>
                <w:sz w:val="18"/>
                <w:szCs w:val="18"/>
              </w:rPr>
            </w:pPr>
            <w:r w:rsidRPr="00A568CF">
              <w:rPr>
                <w:rFonts w:ascii="Gill Sans MT" w:hAnsi="Gill Sans MT"/>
                <w:b/>
                <w:bCs/>
                <w:sz w:val="18"/>
                <w:szCs w:val="18"/>
              </w:rPr>
              <w:t>Topic 4</w:t>
            </w:r>
          </w:p>
        </w:tc>
      </w:tr>
      <w:tr w:rsidR="00A568CF" w:rsidRPr="00A568CF" w14:paraId="48C8F8F0" w14:textId="77777777" w:rsidTr="00F04A0B">
        <w:trPr>
          <w:cantSplit/>
          <w:trHeight w:val="1134"/>
        </w:trPr>
        <w:tc>
          <w:tcPr>
            <w:tcW w:w="2269" w:type="dxa"/>
            <w:vAlign w:val="bottom"/>
          </w:tcPr>
          <w:p w14:paraId="6D9E6675" w14:textId="74EE84E4" w:rsidR="001D4EAB" w:rsidRPr="00A568CF" w:rsidRDefault="009A11DA" w:rsidP="00F5277C">
            <w:pPr>
              <w:rPr>
                <w:rFonts w:ascii="Gill Sans MT" w:hAnsi="Gill Sans MT"/>
                <w:b/>
                <w:bCs/>
                <w:sz w:val="18"/>
                <w:szCs w:val="18"/>
              </w:rPr>
            </w:pPr>
            <w:r w:rsidRPr="00A568CF">
              <w:rPr>
                <w:rFonts w:ascii="Gill Sans MT" w:hAnsi="Gill Sans MT"/>
                <w:b/>
                <w:bCs/>
                <w:sz w:val="18"/>
                <w:szCs w:val="18"/>
              </w:rPr>
              <w:t>Pupil’s Name</w:t>
            </w:r>
          </w:p>
        </w:tc>
        <w:tc>
          <w:tcPr>
            <w:tcW w:w="709" w:type="dxa"/>
            <w:textDirection w:val="tbRl"/>
          </w:tcPr>
          <w:p w14:paraId="7C5EA004" w14:textId="0B9112B2" w:rsidR="001D4EAB" w:rsidRPr="00A568CF" w:rsidRDefault="001D4EAB" w:rsidP="00E4754E">
            <w:pPr>
              <w:ind w:left="113" w:right="113"/>
              <w:rPr>
                <w:rFonts w:ascii="Gill Sans MT" w:hAnsi="Gill Sans MT"/>
                <w:sz w:val="18"/>
                <w:szCs w:val="18"/>
              </w:rPr>
            </w:pPr>
            <w:r w:rsidRPr="00A568CF">
              <w:rPr>
                <w:rFonts w:ascii="Gill Sans MT" w:hAnsi="Gill Sans MT"/>
                <w:sz w:val="18"/>
                <w:szCs w:val="18"/>
              </w:rPr>
              <w:t>Explore</w:t>
            </w:r>
          </w:p>
        </w:tc>
        <w:tc>
          <w:tcPr>
            <w:tcW w:w="425" w:type="dxa"/>
            <w:textDirection w:val="tbRl"/>
          </w:tcPr>
          <w:p w14:paraId="55D9581F" w14:textId="2997E477" w:rsidR="001D4EAB" w:rsidRPr="00A568CF" w:rsidRDefault="001D4EAB" w:rsidP="00E4754E">
            <w:pPr>
              <w:ind w:left="113" w:right="113"/>
              <w:rPr>
                <w:rFonts w:ascii="Gill Sans MT" w:hAnsi="Gill Sans MT"/>
                <w:sz w:val="18"/>
                <w:szCs w:val="18"/>
              </w:rPr>
            </w:pPr>
            <w:r w:rsidRPr="00A568CF">
              <w:rPr>
                <w:rFonts w:ascii="Gill Sans MT" w:hAnsi="Gill Sans MT"/>
                <w:sz w:val="18"/>
                <w:szCs w:val="18"/>
              </w:rPr>
              <w:t>Engage</w:t>
            </w:r>
          </w:p>
        </w:tc>
        <w:tc>
          <w:tcPr>
            <w:tcW w:w="567" w:type="dxa"/>
            <w:textDirection w:val="tbRl"/>
          </w:tcPr>
          <w:p w14:paraId="0E4B98FA" w14:textId="316B5765" w:rsidR="001D4EAB" w:rsidRPr="00A568CF" w:rsidRDefault="001D4EAB" w:rsidP="00E4754E">
            <w:pPr>
              <w:ind w:left="113" w:right="113"/>
              <w:rPr>
                <w:rFonts w:ascii="Gill Sans MT" w:hAnsi="Gill Sans MT"/>
                <w:sz w:val="18"/>
                <w:szCs w:val="18"/>
              </w:rPr>
            </w:pPr>
            <w:r w:rsidRPr="00A568CF">
              <w:rPr>
                <w:rFonts w:ascii="Gill Sans MT" w:hAnsi="Gill Sans MT"/>
                <w:sz w:val="18"/>
                <w:szCs w:val="18"/>
              </w:rPr>
              <w:t>Reflect</w:t>
            </w:r>
          </w:p>
        </w:tc>
        <w:tc>
          <w:tcPr>
            <w:tcW w:w="581" w:type="dxa"/>
            <w:textDirection w:val="tbRl"/>
          </w:tcPr>
          <w:p w14:paraId="05385616" w14:textId="77777777" w:rsidR="001D4EAB" w:rsidRPr="00A568CF" w:rsidRDefault="001D4EAB" w:rsidP="00F5277C">
            <w:pPr>
              <w:ind w:left="113" w:right="113"/>
              <w:rPr>
                <w:rFonts w:ascii="Gill Sans MT" w:hAnsi="Gill Sans MT"/>
                <w:b/>
                <w:bCs/>
                <w:sz w:val="18"/>
                <w:szCs w:val="18"/>
              </w:rPr>
            </w:pPr>
            <w:r w:rsidRPr="00A568CF">
              <w:rPr>
                <w:rFonts w:ascii="Gill Sans MT" w:hAnsi="Gill Sans MT"/>
                <w:b/>
                <w:bCs/>
                <w:sz w:val="18"/>
                <w:szCs w:val="18"/>
              </w:rPr>
              <w:t>SUMMARY</w:t>
            </w:r>
          </w:p>
        </w:tc>
        <w:tc>
          <w:tcPr>
            <w:tcW w:w="494" w:type="dxa"/>
            <w:textDirection w:val="tbRl"/>
          </w:tcPr>
          <w:p w14:paraId="5D4B445C" w14:textId="77777777" w:rsidR="001D4EAB" w:rsidRPr="00A568CF" w:rsidRDefault="001D4EAB" w:rsidP="00F5277C">
            <w:pPr>
              <w:ind w:left="113" w:right="113"/>
              <w:rPr>
                <w:rFonts w:ascii="Gill Sans MT" w:hAnsi="Gill Sans MT"/>
                <w:sz w:val="18"/>
                <w:szCs w:val="18"/>
              </w:rPr>
            </w:pPr>
            <w:r w:rsidRPr="00A568CF">
              <w:rPr>
                <w:rFonts w:ascii="Gill Sans MT" w:hAnsi="Gill Sans MT"/>
                <w:sz w:val="18"/>
                <w:szCs w:val="18"/>
              </w:rPr>
              <w:t>Explore</w:t>
            </w:r>
          </w:p>
        </w:tc>
        <w:tc>
          <w:tcPr>
            <w:tcW w:w="495" w:type="dxa"/>
            <w:textDirection w:val="tbRl"/>
          </w:tcPr>
          <w:p w14:paraId="2B8A6A5F" w14:textId="77777777" w:rsidR="001D4EAB" w:rsidRPr="00A568CF" w:rsidRDefault="001D4EAB" w:rsidP="00F5277C">
            <w:pPr>
              <w:ind w:left="113" w:right="113"/>
              <w:rPr>
                <w:rFonts w:ascii="Gill Sans MT" w:hAnsi="Gill Sans MT"/>
                <w:sz w:val="18"/>
                <w:szCs w:val="18"/>
              </w:rPr>
            </w:pPr>
            <w:r w:rsidRPr="00A568CF">
              <w:rPr>
                <w:rFonts w:ascii="Gill Sans MT" w:hAnsi="Gill Sans MT"/>
                <w:sz w:val="18"/>
                <w:szCs w:val="18"/>
              </w:rPr>
              <w:t>Engage</w:t>
            </w:r>
          </w:p>
        </w:tc>
        <w:tc>
          <w:tcPr>
            <w:tcW w:w="495" w:type="dxa"/>
            <w:textDirection w:val="tbRl"/>
          </w:tcPr>
          <w:p w14:paraId="781F7608" w14:textId="77777777" w:rsidR="001D4EAB" w:rsidRPr="00A568CF" w:rsidRDefault="001D4EAB" w:rsidP="00F5277C">
            <w:pPr>
              <w:ind w:left="113" w:right="113"/>
              <w:rPr>
                <w:rFonts w:ascii="Gill Sans MT" w:hAnsi="Gill Sans MT"/>
                <w:sz w:val="18"/>
                <w:szCs w:val="18"/>
              </w:rPr>
            </w:pPr>
            <w:r w:rsidRPr="00A568CF">
              <w:rPr>
                <w:rFonts w:ascii="Gill Sans MT" w:hAnsi="Gill Sans MT"/>
                <w:sz w:val="18"/>
                <w:szCs w:val="18"/>
              </w:rPr>
              <w:t>Reflect</w:t>
            </w:r>
          </w:p>
        </w:tc>
        <w:tc>
          <w:tcPr>
            <w:tcW w:w="495" w:type="dxa"/>
            <w:textDirection w:val="tbRl"/>
          </w:tcPr>
          <w:p w14:paraId="6A000199" w14:textId="77777777" w:rsidR="001D4EAB" w:rsidRPr="00A568CF" w:rsidRDefault="001D4EAB" w:rsidP="00F5277C">
            <w:pPr>
              <w:ind w:left="113" w:right="113"/>
              <w:rPr>
                <w:rFonts w:ascii="Gill Sans MT" w:hAnsi="Gill Sans MT"/>
                <w:b/>
                <w:bCs/>
                <w:sz w:val="18"/>
                <w:szCs w:val="18"/>
              </w:rPr>
            </w:pPr>
            <w:r w:rsidRPr="00A568CF">
              <w:rPr>
                <w:rFonts w:ascii="Gill Sans MT" w:hAnsi="Gill Sans MT"/>
                <w:b/>
                <w:bCs/>
                <w:sz w:val="18"/>
                <w:szCs w:val="18"/>
              </w:rPr>
              <w:t>SUMMARY</w:t>
            </w:r>
          </w:p>
        </w:tc>
        <w:tc>
          <w:tcPr>
            <w:tcW w:w="495" w:type="dxa"/>
            <w:textDirection w:val="tbRl"/>
          </w:tcPr>
          <w:p w14:paraId="1D4A2B9E" w14:textId="77777777" w:rsidR="001D4EAB" w:rsidRPr="00A568CF" w:rsidRDefault="001D4EAB" w:rsidP="00F5277C">
            <w:pPr>
              <w:ind w:left="113" w:right="113"/>
              <w:rPr>
                <w:rFonts w:ascii="Gill Sans MT" w:hAnsi="Gill Sans MT"/>
                <w:sz w:val="18"/>
                <w:szCs w:val="18"/>
              </w:rPr>
            </w:pPr>
            <w:r w:rsidRPr="00A568CF">
              <w:rPr>
                <w:rFonts w:ascii="Gill Sans MT" w:hAnsi="Gill Sans MT"/>
                <w:sz w:val="18"/>
                <w:szCs w:val="18"/>
              </w:rPr>
              <w:t>Explore</w:t>
            </w:r>
          </w:p>
        </w:tc>
        <w:tc>
          <w:tcPr>
            <w:tcW w:w="495" w:type="dxa"/>
            <w:textDirection w:val="tbRl"/>
          </w:tcPr>
          <w:p w14:paraId="4178087E" w14:textId="77777777" w:rsidR="001D4EAB" w:rsidRPr="00A568CF" w:rsidRDefault="001D4EAB" w:rsidP="00F5277C">
            <w:pPr>
              <w:ind w:left="113" w:right="113"/>
              <w:rPr>
                <w:rFonts w:ascii="Gill Sans MT" w:hAnsi="Gill Sans MT"/>
                <w:sz w:val="18"/>
                <w:szCs w:val="18"/>
              </w:rPr>
            </w:pPr>
            <w:r w:rsidRPr="00A568CF">
              <w:rPr>
                <w:rFonts w:ascii="Gill Sans MT" w:hAnsi="Gill Sans MT"/>
                <w:sz w:val="18"/>
                <w:szCs w:val="18"/>
              </w:rPr>
              <w:t>Engage</w:t>
            </w:r>
          </w:p>
        </w:tc>
        <w:tc>
          <w:tcPr>
            <w:tcW w:w="495" w:type="dxa"/>
            <w:textDirection w:val="tbRl"/>
          </w:tcPr>
          <w:p w14:paraId="34EA972D" w14:textId="77777777" w:rsidR="001D4EAB" w:rsidRPr="00A568CF" w:rsidRDefault="001D4EAB" w:rsidP="00F5277C">
            <w:pPr>
              <w:ind w:left="113" w:right="113"/>
              <w:rPr>
                <w:rFonts w:ascii="Gill Sans MT" w:hAnsi="Gill Sans MT"/>
                <w:sz w:val="18"/>
                <w:szCs w:val="18"/>
              </w:rPr>
            </w:pPr>
            <w:r w:rsidRPr="00A568CF">
              <w:rPr>
                <w:rFonts w:ascii="Gill Sans MT" w:hAnsi="Gill Sans MT"/>
                <w:sz w:val="18"/>
                <w:szCs w:val="18"/>
              </w:rPr>
              <w:t>Reflect</w:t>
            </w:r>
          </w:p>
        </w:tc>
        <w:tc>
          <w:tcPr>
            <w:tcW w:w="495" w:type="dxa"/>
            <w:textDirection w:val="tbRl"/>
          </w:tcPr>
          <w:p w14:paraId="26B6652D" w14:textId="77777777" w:rsidR="001D4EAB" w:rsidRPr="00A568CF" w:rsidRDefault="001D4EAB" w:rsidP="00F5277C">
            <w:pPr>
              <w:ind w:left="113" w:right="113"/>
              <w:rPr>
                <w:rFonts w:ascii="Gill Sans MT" w:hAnsi="Gill Sans MT"/>
                <w:b/>
                <w:bCs/>
                <w:sz w:val="18"/>
                <w:szCs w:val="18"/>
              </w:rPr>
            </w:pPr>
            <w:r w:rsidRPr="00A568CF">
              <w:rPr>
                <w:rFonts w:ascii="Gill Sans MT" w:hAnsi="Gill Sans MT"/>
                <w:b/>
                <w:bCs/>
                <w:sz w:val="18"/>
                <w:szCs w:val="18"/>
              </w:rPr>
              <w:t>SUMMARY</w:t>
            </w:r>
          </w:p>
        </w:tc>
        <w:tc>
          <w:tcPr>
            <w:tcW w:w="495" w:type="dxa"/>
            <w:textDirection w:val="tbRl"/>
          </w:tcPr>
          <w:p w14:paraId="3E54424B" w14:textId="77777777" w:rsidR="001D4EAB" w:rsidRPr="00A568CF" w:rsidRDefault="001D4EAB" w:rsidP="00F5277C">
            <w:pPr>
              <w:ind w:left="113" w:right="113"/>
              <w:rPr>
                <w:rFonts w:ascii="Gill Sans MT" w:hAnsi="Gill Sans MT"/>
                <w:sz w:val="18"/>
                <w:szCs w:val="18"/>
              </w:rPr>
            </w:pPr>
            <w:r w:rsidRPr="00A568CF">
              <w:rPr>
                <w:rFonts w:ascii="Gill Sans MT" w:hAnsi="Gill Sans MT"/>
                <w:sz w:val="18"/>
                <w:szCs w:val="18"/>
              </w:rPr>
              <w:t>Explore</w:t>
            </w:r>
          </w:p>
        </w:tc>
        <w:tc>
          <w:tcPr>
            <w:tcW w:w="495" w:type="dxa"/>
            <w:textDirection w:val="tbRl"/>
          </w:tcPr>
          <w:p w14:paraId="41801402" w14:textId="77777777" w:rsidR="001D4EAB" w:rsidRPr="00A568CF" w:rsidRDefault="001D4EAB" w:rsidP="00F5277C">
            <w:pPr>
              <w:ind w:left="113" w:right="113"/>
              <w:rPr>
                <w:rFonts w:ascii="Gill Sans MT" w:hAnsi="Gill Sans MT"/>
                <w:sz w:val="18"/>
                <w:szCs w:val="18"/>
              </w:rPr>
            </w:pPr>
            <w:r w:rsidRPr="00A568CF">
              <w:rPr>
                <w:rFonts w:ascii="Gill Sans MT" w:hAnsi="Gill Sans MT"/>
                <w:sz w:val="18"/>
                <w:szCs w:val="18"/>
              </w:rPr>
              <w:t>Engage</w:t>
            </w:r>
          </w:p>
        </w:tc>
        <w:tc>
          <w:tcPr>
            <w:tcW w:w="495" w:type="dxa"/>
            <w:textDirection w:val="tbRl"/>
          </w:tcPr>
          <w:p w14:paraId="698C659E" w14:textId="77777777" w:rsidR="001D4EAB" w:rsidRPr="00A568CF" w:rsidRDefault="001D4EAB" w:rsidP="00F5277C">
            <w:pPr>
              <w:ind w:left="113" w:right="113"/>
              <w:rPr>
                <w:rFonts w:ascii="Gill Sans MT" w:hAnsi="Gill Sans MT"/>
                <w:sz w:val="18"/>
                <w:szCs w:val="18"/>
              </w:rPr>
            </w:pPr>
            <w:r w:rsidRPr="00A568CF">
              <w:rPr>
                <w:rFonts w:ascii="Gill Sans MT" w:hAnsi="Gill Sans MT"/>
                <w:sz w:val="18"/>
                <w:szCs w:val="18"/>
              </w:rPr>
              <w:t>Reflect</w:t>
            </w:r>
          </w:p>
        </w:tc>
        <w:tc>
          <w:tcPr>
            <w:tcW w:w="495" w:type="dxa"/>
            <w:textDirection w:val="tbRl"/>
          </w:tcPr>
          <w:p w14:paraId="4A2356E2" w14:textId="77777777" w:rsidR="001D4EAB" w:rsidRPr="00A568CF" w:rsidRDefault="001D4EAB" w:rsidP="00F5277C">
            <w:pPr>
              <w:ind w:left="113" w:right="113"/>
              <w:rPr>
                <w:rFonts w:ascii="Gill Sans MT" w:hAnsi="Gill Sans MT"/>
                <w:b/>
                <w:bCs/>
                <w:sz w:val="18"/>
                <w:szCs w:val="18"/>
              </w:rPr>
            </w:pPr>
            <w:r w:rsidRPr="00A568CF">
              <w:rPr>
                <w:rFonts w:ascii="Gill Sans MT" w:hAnsi="Gill Sans MT"/>
                <w:b/>
                <w:bCs/>
                <w:sz w:val="18"/>
                <w:szCs w:val="18"/>
              </w:rPr>
              <w:t>SUMMARY</w:t>
            </w:r>
          </w:p>
        </w:tc>
      </w:tr>
      <w:tr w:rsidR="00A568CF" w:rsidRPr="00A568CF" w14:paraId="398557CB" w14:textId="77777777" w:rsidTr="00F04A0B">
        <w:tc>
          <w:tcPr>
            <w:tcW w:w="2269" w:type="dxa"/>
          </w:tcPr>
          <w:p w14:paraId="6102EB0C" w14:textId="77777777" w:rsidR="001D4EAB" w:rsidRPr="00A568CF" w:rsidRDefault="001D4EAB" w:rsidP="00F5277C">
            <w:pPr>
              <w:rPr>
                <w:rFonts w:ascii="Gill Sans MT" w:hAnsi="Gill Sans MT"/>
                <w:b/>
                <w:bCs/>
                <w:sz w:val="18"/>
                <w:szCs w:val="18"/>
              </w:rPr>
            </w:pPr>
            <w:r w:rsidRPr="00A568CF">
              <w:rPr>
                <w:rFonts w:ascii="Gill Sans MT" w:hAnsi="Gill Sans MT"/>
                <w:b/>
                <w:bCs/>
                <w:sz w:val="18"/>
                <w:szCs w:val="18"/>
              </w:rPr>
              <w:t>Jenny Blogs</w:t>
            </w:r>
          </w:p>
        </w:tc>
        <w:tc>
          <w:tcPr>
            <w:tcW w:w="709" w:type="dxa"/>
          </w:tcPr>
          <w:p w14:paraId="48001FB9" w14:textId="77777777" w:rsidR="001D4EAB" w:rsidRPr="00A568CF" w:rsidRDefault="001D4EAB" w:rsidP="00F5277C">
            <w:pPr>
              <w:rPr>
                <w:rFonts w:ascii="Gill Sans MT" w:hAnsi="Gill Sans MT"/>
                <w:sz w:val="18"/>
                <w:szCs w:val="18"/>
                <w:highlight w:val="green"/>
              </w:rPr>
            </w:pPr>
            <w:r w:rsidRPr="00A568CF">
              <w:rPr>
                <w:rFonts w:ascii="Gill Sans MT" w:hAnsi="Gill Sans MT"/>
                <w:sz w:val="18"/>
                <w:szCs w:val="18"/>
                <w:highlight w:val="green"/>
              </w:rPr>
              <w:t>GDS</w:t>
            </w:r>
          </w:p>
        </w:tc>
        <w:tc>
          <w:tcPr>
            <w:tcW w:w="425" w:type="dxa"/>
          </w:tcPr>
          <w:p w14:paraId="47CDD96B" w14:textId="77777777" w:rsidR="001D4EAB" w:rsidRPr="00A568CF" w:rsidRDefault="001D4EAB" w:rsidP="00F5277C">
            <w:pPr>
              <w:rPr>
                <w:rFonts w:ascii="Gill Sans MT" w:hAnsi="Gill Sans MT"/>
                <w:sz w:val="18"/>
                <w:szCs w:val="18"/>
                <w:highlight w:val="green"/>
              </w:rPr>
            </w:pPr>
            <w:r w:rsidRPr="00A568CF">
              <w:rPr>
                <w:rFonts w:ascii="Gill Sans MT" w:hAnsi="Gill Sans MT"/>
                <w:sz w:val="18"/>
                <w:szCs w:val="18"/>
                <w:highlight w:val="green"/>
              </w:rPr>
              <w:t>GDS</w:t>
            </w:r>
          </w:p>
        </w:tc>
        <w:tc>
          <w:tcPr>
            <w:tcW w:w="567" w:type="dxa"/>
          </w:tcPr>
          <w:p w14:paraId="3F1AB636" w14:textId="77777777" w:rsidR="001D4EAB" w:rsidRPr="00A568CF" w:rsidRDefault="001D4EAB" w:rsidP="00F5277C">
            <w:pPr>
              <w:rPr>
                <w:rFonts w:ascii="Gill Sans MT" w:hAnsi="Gill Sans MT"/>
                <w:sz w:val="18"/>
                <w:szCs w:val="18"/>
              </w:rPr>
            </w:pPr>
            <w:r w:rsidRPr="00A568CF">
              <w:rPr>
                <w:rFonts w:ascii="Gill Sans MT" w:hAnsi="Gill Sans MT"/>
                <w:sz w:val="18"/>
                <w:szCs w:val="18"/>
                <w:highlight w:val="yellow"/>
              </w:rPr>
              <w:t>EXS</w:t>
            </w:r>
          </w:p>
        </w:tc>
        <w:tc>
          <w:tcPr>
            <w:tcW w:w="581" w:type="dxa"/>
          </w:tcPr>
          <w:p w14:paraId="7ECD155F" w14:textId="77777777" w:rsidR="001D4EAB" w:rsidRPr="00A568CF" w:rsidRDefault="001D4EAB" w:rsidP="00F5277C">
            <w:pPr>
              <w:rPr>
                <w:rFonts w:ascii="Gill Sans MT" w:hAnsi="Gill Sans MT"/>
                <w:b/>
                <w:bCs/>
                <w:sz w:val="18"/>
                <w:szCs w:val="18"/>
              </w:rPr>
            </w:pPr>
            <w:r w:rsidRPr="00A568CF">
              <w:rPr>
                <w:rFonts w:ascii="Gill Sans MT" w:hAnsi="Gill Sans MT"/>
                <w:b/>
                <w:bCs/>
                <w:sz w:val="18"/>
                <w:szCs w:val="18"/>
                <w:highlight w:val="green"/>
              </w:rPr>
              <w:t>GDS</w:t>
            </w:r>
          </w:p>
        </w:tc>
        <w:tc>
          <w:tcPr>
            <w:tcW w:w="494" w:type="dxa"/>
          </w:tcPr>
          <w:p w14:paraId="1CB9E2F6" w14:textId="77777777" w:rsidR="001D4EAB" w:rsidRPr="00A568CF" w:rsidRDefault="001D4EAB" w:rsidP="00F5277C">
            <w:pPr>
              <w:rPr>
                <w:rFonts w:ascii="Gill Sans MT" w:hAnsi="Gill Sans MT"/>
                <w:sz w:val="18"/>
                <w:szCs w:val="18"/>
                <w:highlight w:val="green"/>
              </w:rPr>
            </w:pPr>
            <w:r w:rsidRPr="00A568CF">
              <w:rPr>
                <w:rFonts w:ascii="Gill Sans MT" w:hAnsi="Gill Sans MT"/>
                <w:sz w:val="18"/>
                <w:szCs w:val="18"/>
                <w:highlight w:val="green"/>
              </w:rPr>
              <w:t>GDS</w:t>
            </w:r>
          </w:p>
        </w:tc>
        <w:tc>
          <w:tcPr>
            <w:tcW w:w="495" w:type="dxa"/>
          </w:tcPr>
          <w:p w14:paraId="2244BE2D" w14:textId="77777777" w:rsidR="001D4EAB" w:rsidRPr="00A568CF" w:rsidRDefault="001D4EAB" w:rsidP="00F5277C">
            <w:pPr>
              <w:rPr>
                <w:rFonts w:ascii="Gill Sans MT" w:hAnsi="Gill Sans MT"/>
                <w:sz w:val="18"/>
                <w:szCs w:val="18"/>
                <w:highlight w:val="yellow"/>
              </w:rPr>
            </w:pPr>
            <w:r w:rsidRPr="00A568CF">
              <w:rPr>
                <w:rFonts w:ascii="Gill Sans MT" w:hAnsi="Gill Sans MT"/>
                <w:sz w:val="18"/>
                <w:szCs w:val="18"/>
                <w:highlight w:val="yellow"/>
              </w:rPr>
              <w:t>EXS</w:t>
            </w:r>
          </w:p>
        </w:tc>
        <w:tc>
          <w:tcPr>
            <w:tcW w:w="495" w:type="dxa"/>
          </w:tcPr>
          <w:p w14:paraId="424090C6" w14:textId="77777777" w:rsidR="001D4EAB" w:rsidRPr="00A568CF" w:rsidRDefault="001D4EAB" w:rsidP="00F5277C">
            <w:pPr>
              <w:rPr>
                <w:rFonts w:ascii="Gill Sans MT" w:hAnsi="Gill Sans MT"/>
                <w:sz w:val="18"/>
                <w:szCs w:val="18"/>
                <w:highlight w:val="yellow"/>
              </w:rPr>
            </w:pPr>
            <w:r w:rsidRPr="00A568CF">
              <w:rPr>
                <w:rFonts w:ascii="Gill Sans MT" w:hAnsi="Gill Sans MT"/>
                <w:sz w:val="18"/>
                <w:szCs w:val="18"/>
                <w:highlight w:val="yellow"/>
              </w:rPr>
              <w:t>EXS</w:t>
            </w:r>
          </w:p>
        </w:tc>
        <w:tc>
          <w:tcPr>
            <w:tcW w:w="495" w:type="dxa"/>
          </w:tcPr>
          <w:p w14:paraId="41FEE042" w14:textId="77777777" w:rsidR="001D4EAB" w:rsidRPr="00A568CF" w:rsidRDefault="001D4EAB" w:rsidP="00F5277C">
            <w:pPr>
              <w:rPr>
                <w:rFonts w:ascii="Gill Sans MT" w:hAnsi="Gill Sans MT"/>
                <w:b/>
                <w:bCs/>
                <w:sz w:val="18"/>
                <w:szCs w:val="18"/>
                <w:highlight w:val="yellow"/>
              </w:rPr>
            </w:pPr>
            <w:r w:rsidRPr="00A568CF">
              <w:rPr>
                <w:rFonts w:ascii="Gill Sans MT" w:hAnsi="Gill Sans MT"/>
                <w:b/>
                <w:bCs/>
                <w:sz w:val="18"/>
                <w:szCs w:val="18"/>
                <w:highlight w:val="yellow"/>
              </w:rPr>
              <w:t>EXS</w:t>
            </w:r>
          </w:p>
        </w:tc>
        <w:tc>
          <w:tcPr>
            <w:tcW w:w="495" w:type="dxa"/>
          </w:tcPr>
          <w:p w14:paraId="69EE2621" w14:textId="77777777" w:rsidR="001D4EAB" w:rsidRPr="00A568CF" w:rsidRDefault="001D4EAB" w:rsidP="00F5277C">
            <w:pPr>
              <w:rPr>
                <w:rFonts w:ascii="Gill Sans MT" w:hAnsi="Gill Sans MT"/>
                <w:sz w:val="18"/>
                <w:szCs w:val="18"/>
              </w:rPr>
            </w:pPr>
          </w:p>
        </w:tc>
        <w:tc>
          <w:tcPr>
            <w:tcW w:w="495" w:type="dxa"/>
          </w:tcPr>
          <w:p w14:paraId="7039BE3D" w14:textId="77777777" w:rsidR="001D4EAB" w:rsidRPr="00A568CF" w:rsidRDefault="001D4EAB" w:rsidP="00F5277C">
            <w:pPr>
              <w:rPr>
                <w:rFonts w:ascii="Gill Sans MT" w:hAnsi="Gill Sans MT"/>
                <w:sz w:val="18"/>
                <w:szCs w:val="18"/>
              </w:rPr>
            </w:pPr>
          </w:p>
        </w:tc>
        <w:tc>
          <w:tcPr>
            <w:tcW w:w="495" w:type="dxa"/>
          </w:tcPr>
          <w:p w14:paraId="72442CD5" w14:textId="77777777" w:rsidR="001D4EAB" w:rsidRPr="00A568CF" w:rsidRDefault="001D4EAB" w:rsidP="00F5277C">
            <w:pPr>
              <w:rPr>
                <w:rFonts w:ascii="Gill Sans MT" w:hAnsi="Gill Sans MT"/>
                <w:sz w:val="18"/>
                <w:szCs w:val="18"/>
              </w:rPr>
            </w:pPr>
          </w:p>
        </w:tc>
        <w:tc>
          <w:tcPr>
            <w:tcW w:w="495" w:type="dxa"/>
          </w:tcPr>
          <w:p w14:paraId="3C78DF31" w14:textId="77777777" w:rsidR="001D4EAB" w:rsidRPr="00A568CF" w:rsidRDefault="001D4EAB" w:rsidP="00F5277C">
            <w:pPr>
              <w:rPr>
                <w:rFonts w:ascii="Gill Sans MT" w:hAnsi="Gill Sans MT"/>
                <w:sz w:val="18"/>
                <w:szCs w:val="18"/>
              </w:rPr>
            </w:pPr>
          </w:p>
        </w:tc>
        <w:tc>
          <w:tcPr>
            <w:tcW w:w="495" w:type="dxa"/>
          </w:tcPr>
          <w:p w14:paraId="04171F5D" w14:textId="77777777" w:rsidR="001D4EAB" w:rsidRPr="00A568CF" w:rsidRDefault="001D4EAB" w:rsidP="00F5277C">
            <w:pPr>
              <w:rPr>
                <w:rFonts w:ascii="Gill Sans MT" w:hAnsi="Gill Sans MT"/>
                <w:sz w:val="18"/>
                <w:szCs w:val="18"/>
              </w:rPr>
            </w:pPr>
          </w:p>
        </w:tc>
        <w:tc>
          <w:tcPr>
            <w:tcW w:w="495" w:type="dxa"/>
          </w:tcPr>
          <w:p w14:paraId="061AEDFB" w14:textId="77777777" w:rsidR="001D4EAB" w:rsidRPr="00A568CF" w:rsidRDefault="001D4EAB" w:rsidP="00F5277C">
            <w:pPr>
              <w:rPr>
                <w:rFonts w:ascii="Gill Sans MT" w:hAnsi="Gill Sans MT"/>
                <w:sz w:val="18"/>
                <w:szCs w:val="18"/>
              </w:rPr>
            </w:pPr>
          </w:p>
        </w:tc>
        <w:tc>
          <w:tcPr>
            <w:tcW w:w="495" w:type="dxa"/>
          </w:tcPr>
          <w:p w14:paraId="52287CB1" w14:textId="77777777" w:rsidR="001D4EAB" w:rsidRPr="00A568CF" w:rsidRDefault="001D4EAB" w:rsidP="00F5277C">
            <w:pPr>
              <w:rPr>
                <w:rFonts w:ascii="Gill Sans MT" w:hAnsi="Gill Sans MT"/>
                <w:sz w:val="18"/>
                <w:szCs w:val="18"/>
              </w:rPr>
            </w:pPr>
          </w:p>
        </w:tc>
        <w:tc>
          <w:tcPr>
            <w:tcW w:w="495" w:type="dxa"/>
          </w:tcPr>
          <w:p w14:paraId="76446937" w14:textId="77777777" w:rsidR="001D4EAB" w:rsidRPr="00A568CF" w:rsidRDefault="001D4EAB" w:rsidP="00F5277C">
            <w:pPr>
              <w:rPr>
                <w:rFonts w:ascii="Gill Sans MT" w:hAnsi="Gill Sans MT"/>
                <w:b/>
                <w:bCs/>
                <w:sz w:val="18"/>
                <w:szCs w:val="18"/>
              </w:rPr>
            </w:pPr>
          </w:p>
        </w:tc>
      </w:tr>
      <w:tr w:rsidR="00A568CF" w:rsidRPr="00A568CF" w14:paraId="360C500F" w14:textId="77777777" w:rsidTr="00F04A0B">
        <w:tc>
          <w:tcPr>
            <w:tcW w:w="2269" w:type="dxa"/>
          </w:tcPr>
          <w:p w14:paraId="4B85E77A" w14:textId="77777777" w:rsidR="001D4EAB" w:rsidRPr="00A568CF" w:rsidRDefault="001D4EAB" w:rsidP="00F5277C">
            <w:pPr>
              <w:rPr>
                <w:rFonts w:ascii="Gill Sans MT" w:hAnsi="Gill Sans MT"/>
                <w:b/>
                <w:bCs/>
                <w:sz w:val="18"/>
                <w:szCs w:val="18"/>
              </w:rPr>
            </w:pPr>
            <w:r w:rsidRPr="00A568CF">
              <w:rPr>
                <w:rFonts w:ascii="Gill Sans MT" w:hAnsi="Gill Sans MT"/>
                <w:b/>
                <w:bCs/>
                <w:sz w:val="18"/>
                <w:szCs w:val="18"/>
              </w:rPr>
              <w:t>Joe Blogs</w:t>
            </w:r>
          </w:p>
        </w:tc>
        <w:tc>
          <w:tcPr>
            <w:tcW w:w="709" w:type="dxa"/>
          </w:tcPr>
          <w:p w14:paraId="6B0E2044" w14:textId="77777777" w:rsidR="001D4EAB" w:rsidRPr="00A568CF" w:rsidRDefault="001D4EAB" w:rsidP="00F5277C">
            <w:pPr>
              <w:rPr>
                <w:rFonts w:ascii="Gill Sans MT" w:hAnsi="Gill Sans MT"/>
                <w:sz w:val="18"/>
                <w:szCs w:val="18"/>
              </w:rPr>
            </w:pPr>
            <w:r w:rsidRPr="00A568CF">
              <w:rPr>
                <w:rFonts w:ascii="Gill Sans MT" w:hAnsi="Gill Sans MT"/>
                <w:sz w:val="18"/>
                <w:szCs w:val="18"/>
                <w:highlight w:val="green"/>
              </w:rPr>
              <w:t>GDS</w:t>
            </w:r>
          </w:p>
        </w:tc>
        <w:tc>
          <w:tcPr>
            <w:tcW w:w="425" w:type="dxa"/>
          </w:tcPr>
          <w:p w14:paraId="17F8AE97" w14:textId="77777777" w:rsidR="001D4EAB" w:rsidRPr="00A568CF" w:rsidRDefault="001D4EAB" w:rsidP="00F5277C">
            <w:pPr>
              <w:rPr>
                <w:rFonts w:ascii="Gill Sans MT" w:hAnsi="Gill Sans MT"/>
                <w:sz w:val="18"/>
                <w:szCs w:val="18"/>
                <w:highlight w:val="yellow"/>
              </w:rPr>
            </w:pPr>
            <w:r w:rsidRPr="00A568CF">
              <w:rPr>
                <w:rFonts w:ascii="Gill Sans MT" w:hAnsi="Gill Sans MT"/>
                <w:sz w:val="18"/>
                <w:szCs w:val="18"/>
                <w:highlight w:val="yellow"/>
              </w:rPr>
              <w:t>EXS</w:t>
            </w:r>
          </w:p>
        </w:tc>
        <w:tc>
          <w:tcPr>
            <w:tcW w:w="567" w:type="dxa"/>
          </w:tcPr>
          <w:p w14:paraId="3A4EA143" w14:textId="77777777" w:rsidR="001D4EAB" w:rsidRPr="00A568CF" w:rsidRDefault="001D4EAB" w:rsidP="00F5277C">
            <w:pPr>
              <w:rPr>
                <w:rFonts w:ascii="Gill Sans MT" w:hAnsi="Gill Sans MT"/>
                <w:sz w:val="18"/>
                <w:szCs w:val="18"/>
                <w:highlight w:val="red"/>
              </w:rPr>
            </w:pPr>
            <w:r w:rsidRPr="00A568CF">
              <w:rPr>
                <w:rFonts w:ascii="Gill Sans MT" w:hAnsi="Gill Sans MT"/>
                <w:sz w:val="18"/>
                <w:szCs w:val="18"/>
                <w:highlight w:val="red"/>
              </w:rPr>
              <w:t>WTS</w:t>
            </w:r>
          </w:p>
        </w:tc>
        <w:tc>
          <w:tcPr>
            <w:tcW w:w="581" w:type="dxa"/>
          </w:tcPr>
          <w:p w14:paraId="758D48F9" w14:textId="77777777" w:rsidR="001D4EAB" w:rsidRPr="00A568CF" w:rsidRDefault="001D4EAB" w:rsidP="00F5277C">
            <w:pPr>
              <w:rPr>
                <w:rFonts w:ascii="Gill Sans MT" w:hAnsi="Gill Sans MT"/>
                <w:b/>
                <w:bCs/>
                <w:sz w:val="18"/>
                <w:szCs w:val="18"/>
              </w:rPr>
            </w:pPr>
            <w:r w:rsidRPr="00A568CF">
              <w:rPr>
                <w:rFonts w:ascii="Gill Sans MT" w:hAnsi="Gill Sans MT"/>
                <w:b/>
                <w:bCs/>
                <w:sz w:val="18"/>
                <w:szCs w:val="18"/>
                <w:highlight w:val="yellow"/>
              </w:rPr>
              <w:t>EXS</w:t>
            </w:r>
          </w:p>
        </w:tc>
        <w:tc>
          <w:tcPr>
            <w:tcW w:w="494" w:type="dxa"/>
          </w:tcPr>
          <w:p w14:paraId="48357D28" w14:textId="77777777" w:rsidR="001D4EAB" w:rsidRPr="00A568CF" w:rsidRDefault="001D4EAB" w:rsidP="00F5277C">
            <w:pPr>
              <w:rPr>
                <w:rFonts w:ascii="Gill Sans MT" w:hAnsi="Gill Sans MT"/>
                <w:sz w:val="18"/>
                <w:szCs w:val="18"/>
                <w:highlight w:val="green"/>
              </w:rPr>
            </w:pPr>
            <w:r w:rsidRPr="00A568CF">
              <w:rPr>
                <w:rFonts w:ascii="Gill Sans MT" w:hAnsi="Gill Sans MT"/>
                <w:sz w:val="18"/>
                <w:szCs w:val="18"/>
                <w:highlight w:val="green"/>
              </w:rPr>
              <w:t>GDS</w:t>
            </w:r>
          </w:p>
        </w:tc>
        <w:tc>
          <w:tcPr>
            <w:tcW w:w="495" w:type="dxa"/>
          </w:tcPr>
          <w:p w14:paraId="470F3562" w14:textId="77777777" w:rsidR="001D4EAB" w:rsidRPr="00A568CF" w:rsidRDefault="001D4EAB" w:rsidP="00F5277C">
            <w:pPr>
              <w:rPr>
                <w:rFonts w:ascii="Gill Sans MT" w:hAnsi="Gill Sans MT"/>
                <w:sz w:val="18"/>
                <w:szCs w:val="18"/>
              </w:rPr>
            </w:pPr>
            <w:r w:rsidRPr="00A568CF">
              <w:rPr>
                <w:rFonts w:ascii="Gill Sans MT" w:hAnsi="Gill Sans MT"/>
                <w:sz w:val="18"/>
                <w:szCs w:val="18"/>
                <w:highlight w:val="yellow"/>
              </w:rPr>
              <w:t>EXS</w:t>
            </w:r>
          </w:p>
        </w:tc>
        <w:tc>
          <w:tcPr>
            <w:tcW w:w="495" w:type="dxa"/>
          </w:tcPr>
          <w:p w14:paraId="2D7FBFE1" w14:textId="77777777" w:rsidR="001D4EAB" w:rsidRPr="00A568CF" w:rsidRDefault="001D4EAB" w:rsidP="00F5277C">
            <w:pPr>
              <w:rPr>
                <w:rFonts w:ascii="Gill Sans MT" w:hAnsi="Gill Sans MT"/>
                <w:sz w:val="18"/>
                <w:szCs w:val="18"/>
              </w:rPr>
            </w:pPr>
            <w:r w:rsidRPr="00A568CF">
              <w:rPr>
                <w:rFonts w:ascii="Gill Sans MT" w:hAnsi="Gill Sans MT"/>
                <w:sz w:val="18"/>
                <w:szCs w:val="18"/>
                <w:highlight w:val="red"/>
              </w:rPr>
              <w:t>WTS</w:t>
            </w:r>
          </w:p>
        </w:tc>
        <w:tc>
          <w:tcPr>
            <w:tcW w:w="495" w:type="dxa"/>
          </w:tcPr>
          <w:p w14:paraId="18F0D4F6" w14:textId="77777777" w:rsidR="001D4EAB" w:rsidRPr="00A568CF" w:rsidRDefault="001D4EAB" w:rsidP="00F5277C">
            <w:pPr>
              <w:rPr>
                <w:rFonts w:ascii="Gill Sans MT" w:hAnsi="Gill Sans MT"/>
                <w:b/>
                <w:bCs/>
                <w:sz w:val="18"/>
                <w:szCs w:val="18"/>
              </w:rPr>
            </w:pPr>
            <w:r w:rsidRPr="00A568CF">
              <w:rPr>
                <w:rFonts w:ascii="Gill Sans MT" w:hAnsi="Gill Sans MT"/>
                <w:b/>
                <w:bCs/>
                <w:sz w:val="18"/>
                <w:szCs w:val="18"/>
                <w:highlight w:val="yellow"/>
              </w:rPr>
              <w:t>EXS</w:t>
            </w:r>
          </w:p>
        </w:tc>
        <w:tc>
          <w:tcPr>
            <w:tcW w:w="495" w:type="dxa"/>
          </w:tcPr>
          <w:p w14:paraId="6A269A03" w14:textId="77777777" w:rsidR="001D4EAB" w:rsidRPr="00A568CF" w:rsidRDefault="001D4EAB" w:rsidP="00F5277C">
            <w:pPr>
              <w:rPr>
                <w:rFonts w:ascii="Gill Sans MT" w:hAnsi="Gill Sans MT"/>
                <w:sz w:val="18"/>
                <w:szCs w:val="18"/>
              </w:rPr>
            </w:pPr>
          </w:p>
        </w:tc>
        <w:tc>
          <w:tcPr>
            <w:tcW w:w="495" w:type="dxa"/>
          </w:tcPr>
          <w:p w14:paraId="65EF4B37" w14:textId="77777777" w:rsidR="001D4EAB" w:rsidRPr="00A568CF" w:rsidRDefault="001D4EAB" w:rsidP="00F5277C">
            <w:pPr>
              <w:rPr>
                <w:rFonts w:ascii="Gill Sans MT" w:hAnsi="Gill Sans MT"/>
                <w:sz w:val="18"/>
                <w:szCs w:val="18"/>
              </w:rPr>
            </w:pPr>
          </w:p>
        </w:tc>
        <w:tc>
          <w:tcPr>
            <w:tcW w:w="495" w:type="dxa"/>
          </w:tcPr>
          <w:p w14:paraId="28256CED" w14:textId="77777777" w:rsidR="001D4EAB" w:rsidRPr="00A568CF" w:rsidRDefault="001D4EAB" w:rsidP="00F5277C">
            <w:pPr>
              <w:rPr>
                <w:rFonts w:ascii="Gill Sans MT" w:hAnsi="Gill Sans MT"/>
                <w:sz w:val="18"/>
                <w:szCs w:val="18"/>
              </w:rPr>
            </w:pPr>
          </w:p>
        </w:tc>
        <w:tc>
          <w:tcPr>
            <w:tcW w:w="495" w:type="dxa"/>
          </w:tcPr>
          <w:p w14:paraId="3ED081CF" w14:textId="77777777" w:rsidR="001D4EAB" w:rsidRPr="00A568CF" w:rsidRDefault="001D4EAB" w:rsidP="00F5277C">
            <w:pPr>
              <w:rPr>
                <w:rFonts w:ascii="Gill Sans MT" w:hAnsi="Gill Sans MT"/>
                <w:sz w:val="18"/>
                <w:szCs w:val="18"/>
              </w:rPr>
            </w:pPr>
          </w:p>
        </w:tc>
        <w:tc>
          <w:tcPr>
            <w:tcW w:w="495" w:type="dxa"/>
          </w:tcPr>
          <w:p w14:paraId="6010C780" w14:textId="77777777" w:rsidR="001D4EAB" w:rsidRPr="00A568CF" w:rsidRDefault="001D4EAB" w:rsidP="00F5277C">
            <w:pPr>
              <w:rPr>
                <w:rFonts w:ascii="Gill Sans MT" w:hAnsi="Gill Sans MT"/>
                <w:sz w:val="18"/>
                <w:szCs w:val="18"/>
              </w:rPr>
            </w:pPr>
          </w:p>
        </w:tc>
        <w:tc>
          <w:tcPr>
            <w:tcW w:w="495" w:type="dxa"/>
          </w:tcPr>
          <w:p w14:paraId="7EC26984" w14:textId="77777777" w:rsidR="001D4EAB" w:rsidRPr="00A568CF" w:rsidRDefault="001D4EAB" w:rsidP="00F5277C">
            <w:pPr>
              <w:rPr>
                <w:rFonts w:ascii="Gill Sans MT" w:hAnsi="Gill Sans MT"/>
                <w:sz w:val="18"/>
                <w:szCs w:val="18"/>
              </w:rPr>
            </w:pPr>
          </w:p>
        </w:tc>
        <w:tc>
          <w:tcPr>
            <w:tcW w:w="495" w:type="dxa"/>
          </w:tcPr>
          <w:p w14:paraId="0356DC00" w14:textId="77777777" w:rsidR="001D4EAB" w:rsidRPr="00A568CF" w:rsidRDefault="001D4EAB" w:rsidP="00F5277C">
            <w:pPr>
              <w:rPr>
                <w:rFonts w:ascii="Gill Sans MT" w:hAnsi="Gill Sans MT"/>
                <w:sz w:val="18"/>
                <w:szCs w:val="18"/>
              </w:rPr>
            </w:pPr>
          </w:p>
        </w:tc>
        <w:tc>
          <w:tcPr>
            <w:tcW w:w="495" w:type="dxa"/>
          </w:tcPr>
          <w:p w14:paraId="3642A6F8" w14:textId="77777777" w:rsidR="001D4EAB" w:rsidRPr="00A568CF" w:rsidRDefault="001D4EAB" w:rsidP="00F5277C">
            <w:pPr>
              <w:rPr>
                <w:rFonts w:ascii="Gill Sans MT" w:hAnsi="Gill Sans MT"/>
                <w:sz w:val="18"/>
                <w:szCs w:val="18"/>
              </w:rPr>
            </w:pPr>
          </w:p>
        </w:tc>
      </w:tr>
      <w:tr w:rsidR="00A568CF" w:rsidRPr="00A568CF" w14:paraId="18F6A96A" w14:textId="77777777" w:rsidTr="00F04A0B">
        <w:tc>
          <w:tcPr>
            <w:tcW w:w="2269" w:type="dxa"/>
          </w:tcPr>
          <w:p w14:paraId="116832BB" w14:textId="6E70FD06" w:rsidR="001D4EAB" w:rsidRPr="00A568CF" w:rsidRDefault="001D4EAB" w:rsidP="00F5277C">
            <w:pPr>
              <w:rPr>
                <w:rFonts w:ascii="Gill Sans MT" w:hAnsi="Gill Sans MT"/>
                <w:b/>
                <w:bCs/>
                <w:sz w:val="18"/>
                <w:szCs w:val="18"/>
              </w:rPr>
            </w:pPr>
            <w:r w:rsidRPr="00A568CF">
              <w:rPr>
                <w:rFonts w:ascii="Gill Sans MT" w:hAnsi="Gill Sans MT"/>
                <w:b/>
                <w:bCs/>
                <w:sz w:val="18"/>
                <w:szCs w:val="18"/>
              </w:rPr>
              <w:t>Jamie</w:t>
            </w:r>
            <w:r w:rsidR="007216F5" w:rsidRPr="00A568CF">
              <w:rPr>
                <w:rFonts w:ascii="Gill Sans MT" w:hAnsi="Gill Sans MT"/>
                <w:b/>
                <w:bCs/>
                <w:sz w:val="18"/>
                <w:szCs w:val="18"/>
              </w:rPr>
              <w:t xml:space="preserve"> </w:t>
            </w:r>
            <w:r w:rsidRPr="00A568CF">
              <w:rPr>
                <w:rFonts w:ascii="Gill Sans MT" w:hAnsi="Gill Sans MT"/>
                <w:b/>
                <w:bCs/>
                <w:sz w:val="18"/>
                <w:szCs w:val="18"/>
              </w:rPr>
              <w:t>Blogs</w:t>
            </w:r>
          </w:p>
        </w:tc>
        <w:tc>
          <w:tcPr>
            <w:tcW w:w="709" w:type="dxa"/>
          </w:tcPr>
          <w:p w14:paraId="656EFD42" w14:textId="77777777" w:rsidR="001D4EAB" w:rsidRPr="00A568CF" w:rsidRDefault="001D4EAB" w:rsidP="00F5277C">
            <w:pPr>
              <w:rPr>
                <w:rFonts w:ascii="Gill Sans MT" w:hAnsi="Gill Sans MT"/>
                <w:sz w:val="18"/>
                <w:szCs w:val="18"/>
              </w:rPr>
            </w:pPr>
            <w:r w:rsidRPr="00A568CF">
              <w:rPr>
                <w:rFonts w:ascii="Gill Sans MT" w:hAnsi="Gill Sans MT"/>
                <w:sz w:val="18"/>
                <w:szCs w:val="18"/>
                <w:highlight w:val="red"/>
              </w:rPr>
              <w:t>WTS</w:t>
            </w:r>
          </w:p>
        </w:tc>
        <w:tc>
          <w:tcPr>
            <w:tcW w:w="425" w:type="dxa"/>
          </w:tcPr>
          <w:p w14:paraId="6DF6B832" w14:textId="77777777" w:rsidR="001D4EAB" w:rsidRPr="00A568CF" w:rsidRDefault="001D4EAB" w:rsidP="00F5277C">
            <w:pPr>
              <w:rPr>
                <w:rFonts w:ascii="Gill Sans MT" w:hAnsi="Gill Sans MT"/>
                <w:sz w:val="18"/>
                <w:szCs w:val="18"/>
                <w:highlight w:val="yellow"/>
              </w:rPr>
            </w:pPr>
            <w:r w:rsidRPr="00A568CF">
              <w:rPr>
                <w:rFonts w:ascii="Gill Sans MT" w:hAnsi="Gill Sans MT"/>
                <w:sz w:val="18"/>
                <w:szCs w:val="18"/>
                <w:highlight w:val="yellow"/>
              </w:rPr>
              <w:t>EXS</w:t>
            </w:r>
          </w:p>
        </w:tc>
        <w:tc>
          <w:tcPr>
            <w:tcW w:w="567" w:type="dxa"/>
          </w:tcPr>
          <w:p w14:paraId="2D055398" w14:textId="77777777" w:rsidR="001D4EAB" w:rsidRPr="00A568CF" w:rsidRDefault="001D4EAB" w:rsidP="00F5277C">
            <w:pPr>
              <w:rPr>
                <w:rFonts w:ascii="Gill Sans MT" w:hAnsi="Gill Sans MT"/>
                <w:sz w:val="18"/>
                <w:szCs w:val="18"/>
                <w:highlight w:val="red"/>
              </w:rPr>
            </w:pPr>
            <w:r w:rsidRPr="00A568CF">
              <w:rPr>
                <w:rFonts w:ascii="Gill Sans MT" w:hAnsi="Gill Sans MT"/>
                <w:sz w:val="18"/>
                <w:szCs w:val="18"/>
                <w:highlight w:val="red"/>
              </w:rPr>
              <w:t>WTS</w:t>
            </w:r>
          </w:p>
        </w:tc>
        <w:tc>
          <w:tcPr>
            <w:tcW w:w="581" w:type="dxa"/>
          </w:tcPr>
          <w:p w14:paraId="4064CAC1" w14:textId="77777777" w:rsidR="001D4EAB" w:rsidRPr="00A568CF" w:rsidRDefault="001D4EAB" w:rsidP="00F5277C">
            <w:pPr>
              <w:rPr>
                <w:rFonts w:ascii="Gill Sans MT" w:hAnsi="Gill Sans MT"/>
                <w:b/>
                <w:bCs/>
                <w:sz w:val="18"/>
                <w:szCs w:val="18"/>
              </w:rPr>
            </w:pPr>
            <w:r w:rsidRPr="00A568CF">
              <w:rPr>
                <w:rFonts w:ascii="Gill Sans MT" w:hAnsi="Gill Sans MT"/>
                <w:b/>
                <w:bCs/>
                <w:sz w:val="18"/>
                <w:szCs w:val="18"/>
                <w:highlight w:val="red"/>
              </w:rPr>
              <w:t>WTS</w:t>
            </w:r>
          </w:p>
        </w:tc>
        <w:tc>
          <w:tcPr>
            <w:tcW w:w="494" w:type="dxa"/>
          </w:tcPr>
          <w:p w14:paraId="75C33476" w14:textId="77777777" w:rsidR="001D4EAB" w:rsidRPr="00A568CF" w:rsidRDefault="001D4EAB" w:rsidP="00F5277C">
            <w:pPr>
              <w:rPr>
                <w:rFonts w:ascii="Gill Sans MT" w:hAnsi="Gill Sans MT"/>
                <w:sz w:val="18"/>
                <w:szCs w:val="18"/>
              </w:rPr>
            </w:pPr>
            <w:r w:rsidRPr="00A568CF">
              <w:rPr>
                <w:rFonts w:ascii="Gill Sans MT" w:hAnsi="Gill Sans MT"/>
                <w:sz w:val="18"/>
                <w:szCs w:val="18"/>
                <w:highlight w:val="yellow"/>
              </w:rPr>
              <w:t>EXS</w:t>
            </w:r>
          </w:p>
        </w:tc>
        <w:tc>
          <w:tcPr>
            <w:tcW w:w="495" w:type="dxa"/>
          </w:tcPr>
          <w:p w14:paraId="5CC097B7" w14:textId="77777777" w:rsidR="001D4EAB" w:rsidRPr="00A568CF" w:rsidRDefault="001D4EAB" w:rsidP="00F5277C">
            <w:pPr>
              <w:rPr>
                <w:rFonts w:ascii="Gill Sans MT" w:hAnsi="Gill Sans MT"/>
                <w:sz w:val="18"/>
                <w:szCs w:val="18"/>
                <w:highlight w:val="red"/>
              </w:rPr>
            </w:pPr>
            <w:r w:rsidRPr="00A568CF">
              <w:rPr>
                <w:rFonts w:ascii="Gill Sans MT" w:hAnsi="Gill Sans MT"/>
                <w:sz w:val="18"/>
                <w:szCs w:val="18"/>
                <w:highlight w:val="red"/>
              </w:rPr>
              <w:t>WTS</w:t>
            </w:r>
          </w:p>
        </w:tc>
        <w:tc>
          <w:tcPr>
            <w:tcW w:w="495" w:type="dxa"/>
          </w:tcPr>
          <w:p w14:paraId="63892344" w14:textId="77777777" w:rsidR="001D4EAB" w:rsidRPr="00A568CF" w:rsidRDefault="001D4EAB" w:rsidP="00F5277C">
            <w:pPr>
              <w:rPr>
                <w:rFonts w:ascii="Gill Sans MT" w:hAnsi="Gill Sans MT"/>
                <w:sz w:val="18"/>
                <w:szCs w:val="18"/>
                <w:highlight w:val="red"/>
              </w:rPr>
            </w:pPr>
            <w:r w:rsidRPr="00A568CF">
              <w:rPr>
                <w:rFonts w:ascii="Gill Sans MT" w:hAnsi="Gill Sans MT"/>
                <w:sz w:val="18"/>
                <w:szCs w:val="18"/>
                <w:highlight w:val="red"/>
              </w:rPr>
              <w:t>WTS</w:t>
            </w:r>
          </w:p>
        </w:tc>
        <w:tc>
          <w:tcPr>
            <w:tcW w:w="495" w:type="dxa"/>
          </w:tcPr>
          <w:p w14:paraId="1F1AD51A" w14:textId="77777777" w:rsidR="001D4EAB" w:rsidRPr="00A568CF" w:rsidRDefault="001D4EAB" w:rsidP="00F5277C">
            <w:pPr>
              <w:rPr>
                <w:rFonts w:ascii="Gill Sans MT" w:hAnsi="Gill Sans MT"/>
                <w:b/>
                <w:bCs/>
                <w:sz w:val="18"/>
                <w:szCs w:val="18"/>
                <w:highlight w:val="red"/>
              </w:rPr>
            </w:pPr>
            <w:r w:rsidRPr="00A568CF">
              <w:rPr>
                <w:rFonts w:ascii="Gill Sans MT" w:hAnsi="Gill Sans MT"/>
                <w:b/>
                <w:bCs/>
                <w:sz w:val="18"/>
                <w:szCs w:val="18"/>
                <w:highlight w:val="red"/>
              </w:rPr>
              <w:t>WTS</w:t>
            </w:r>
          </w:p>
        </w:tc>
        <w:tc>
          <w:tcPr>
            <w:tcW w:w="495" w:type="dxa"/>
          </w:tcPr>
          <w:p w14:paraId="636E0169" w14:textId="77777777" w:rsidR="001D4EAB" w:rsidRPr="00A568CF" w:rsidRDefault="001D4EAB" w:rsidP="00F5277C">
            <w:pPr>
              <w:rPr>
                <w:rFonts w:ascii="Gill Sans MT" w:hAnsi="Gill Sans MT"/>
                <w:sz w:val="18"/>
                <w:szCs w:val="18"/>
              </w:rPr>
            </w:pPr>
          </w:p>
        </w:tc>
        <w:tc>
          <w:tcPr>
            <w:tcW w:w="495" w:type="dxa"/>
          </w:tcPr>
          <w:p w14:paraId="0E39177A" w14:textId="77777777" w:rsidR="001D4EAB" w:rsidRPr="00A568CF" w:rsidRDefault="001D4EAB" w:rsidP="00F5277C">
            <w:pPr>
              <w:rPr>
                <w:rFonts w:ascii="Gill Sans MT" w:hAnsi="Gill Sans MT"/>
                <w:sz w:val="18"/>
                <w:szCs w:val="18"/>
              </w:rPr>
            </w:pPr>
          </w:p>
        </w:tc>
        <w:tc>
          <w:tcPr>
            <w:tcW w:w="495" w:type="dxa"/>
          </w:tcPr>
          <w:p w14:paraId="3F46603D" w14:textId="77777777" w:rsidR="001D4EAB" w:rsidRPr="00A568CF" w:rsidRDefault="001D4EAB" w:rsidP="00F5277C">
            <w:pPr>
              <w:rPr>
                <w:rFonts w:ascii="Gill Sans MT" w:hAnsi="Gill Sans MT"/>
                <w:sz w:val="18"/>
                <w:szCs w:val="18"/>
              </w:rPr>
            </w:pPr>
          </w:p>
        </w:tc>
        <w:tc>
          <w:tcPr>
            <w:tcW w:w="495" w:type="dxa"/>
          </w:tcPr>
          <w:p w14:paraId="09E6D17D" w14:textId="77777777" w:rsidR="001D4EAB" w:rsidRPr="00A568CF" w:rsidRDefault="001D4EAB" w:rsidP="00F5277C">
            <w:pPr>
              <w:rPr>
                <w:rFonts w:ascii="Gill Sans MT" w:hAnsi="Gill Sans MT"/>
                <w:sz w:val="18"/>
                <w:szCs w:val="18"/>
              </w:rPr>
            </w:pPr>
          </w:p>
        </w:tc>
        <w:tc>
          <w:tcPr>
            <w:tcW w:w="495" w:type="dxa"/>
          </w:tcPr>
          <w:p w14:paraId="76FF6D44" w14:textId="77777777" w:rsidR="001D4EAB" w:rsidRPr="00A568CF" w:rsidRDefault="001D4EAB" w:rsidP="00F5277C">
            <w:pPr>
              <w:rPr>
                <w:rFonts w:ascii="Gill Sans MT" w:hAnsi="Gill Sans MT"/>
                <w:sz w:val="18"/>
                <w:szCs w:val="18"/>
              </w:rPr>
            </w:pPr>
          </w:p>
        </w:tc>
        <w:tc>
          <w:tcPr>
            <w:tcW w:w="495" w:type="dxa"/>
          </w:tcPr>
          <w:p w14:paraId="400FC722" w14:textId="77777777" w:rsidR="001D4EAB" w:rsidRPr="00A568CF" w:rsidRDefault="001D4EAB" w:rsidP="00F5277C">
            <w:pPr>
              <w:rPr>
                <w:rFonts w:ascii="Gill Sans MT" w:hAnsi="Gill Sans MT"/>
                <w:sz w:val="18"/>
                <w:szCs w:val="18"/>
              </w:rPr>
            </w:pPr>
          </w:p>
        </w:tc>
        <w:tc>
          <w:tcPr>
            <w:tcW w:w="495" w:type="dxa"/>
          </w:tcPr>
          <w:p w14:paraId="38573FE4" w14:textId="77777777" w:rsidR="001D4EAB" w:rsidRPr="00A568CF" w:rsidRDefault="001D4EAB" w:rsidP="00F5277C">
            <w:pPr>
              <w:rPr>
                <w:rFonts w:ascii="Gill Sans MT" w:hAnsi="Gill Sans MT"/>
                <w:sz w:val="18"/>
                <w:szCs w:val="18"/>
              </w:rPr>
            </w:pPr>
          </w:p>
        </w:tc>
        <w:tc>
          <w:tcPr>
            <w:tcW w:w="495" w:type="dxa"/>
          </w:tcPr>
          <w:p w14:paraId="063ACDD2" w14:textId="77777777" w:rsidR="001D4EAB" w:rsidRPr="00A568CF" w:rsidRDefault="001D4EAB" w:rsidP="00F5277C">
            <w:pPr>
              <w:rPr>
                <w:rFonts w:ascii="Gill Sans MT" w:hAnsi="Gill Sans MT"/>
                <w:sz w:val="18"/>
                <w:szCs w:val="18"/>
              </w:rPr>
            </w:pPr>
          </w:p>
        </w:tc>
      </w:tr>
    </w:tbl>
    <w:p w14:paraId="13D32313" w14:textId="77777777" w:rsidR="00E4754E" w:rsidRPr="00A568CF" w:rsidRDefault="00E4754E" w:rsidP="001D4EAB">
      <w:pPr>
        <w:rPr>
          <w:rFonts w:ascii="Gill Sans MT" w:hAnsi="Gill Sans MT"/>
          <w:sz w:val="18"/>
          <w:szCs w:val="18"/>
        </w:rPr>
      </w:pPr>
    </w:p>
    <w:p w14:paraId="49CDFCDB" w14:textId="73475D4C" w:rsidR="001D4EAB" w:rsidRPr="00A568CF" w:rsidRDefault="001D4EAB" w:rsidP="003F329E">
      <w:pPr>
        <w:ind w:left="284"/>
        <w:rPr>
          <w:rFonts w:ascii="Gill Sans MT" w:hAnsi="Gill Sans MT"/>
          <w:b/>
          <w:bCs/>
          <w:sz w:val="24"/>
          <w:szCs w:val="24"/>
        </w:rPr>
      </w:pPr>
      <w:r w:rsidRPr="00A568CF">
        <w:rPr>
          <w:rFonts w:ascii="Gill Sans MT" w:hAnsi="Gill Sans MT"/>
          <w:b/>
          <w:bCs/>
          <w:sz w:val="24"/>
          <w:szCs w:val="24"/>
        </w:rPr>
        <w:t>KEY</w:t>
      </w:r>
    </w:p>
    <w:p w14:paraId="51A90C2E" w14:textId="77777777" w:rsidR="009A11DA" w:rsidRPr="00A568CF" w:rsidRDefault="001D4EAB" w:rsidP="003F329E">
      <w:pPr>
        <w:ind w:left="284"/>
        <w:rPr>
          <w:rFonts w:ascii="Gill Sans MT" w:hAnsi="Gill Sans MT"/>
          <w:sz w:val="24"/>
          <w:szCs w:val="24"/>
          <w:lang w:val="en-US"/>
        </w:rPr>
      </w:pPr>
      <w:r w:rsidRPr="00A568CF">
        <w:rPr>
          <w:rFonts w:ascii="Gill Sans MT" w:hAnsi="Gill Sans MT"/>
          <w:sz w:val="24"/>
          <w:szCs w:val="24"/>
          <w:highlight w:val="green"/>
          <w:lang w:val="en-US"/>
        </w:rPr>
        <w:t>working at greater depth within the expected standard (GDS):</w:t>
      </w:r>
      <w:r w:rsidRPr="00A568CF">
        <w:rPr>
          <w:rFonts w:ascii="Gill Sans MT" w:hAnsi="Gill Sans MT"/>
          <w:sz w:val="24"/>
          <w:szCs w:val="24"/>
          <w:lang w:val="en-US"/>
        </w:rPr>
        <w:t xml:space="preserve"> pupils who are exceeding expectations will typically be providing evidence of achievement which consistently extends their learning beyond the confines of the task.</w:t>
      </w:r>
      <w:r w:rsidR="007216F5" w:rsidRPr="00A568CF">
        <w:rPr>
          <w:rFonts w:ascii="Gill Sans MT" w:hAnsi="Gill Sans MT"/>
          <w:sz w:val="24"/>
          <w:szCs w:val="24"/>
          <w:lang w:val="en-US"/>
        </w:rPr>
        <w:t xml:space="preserve"> </w:t>
      </w:r>
      <w:r w:rsidRPr="00A568CF">
        <w:rPr>
          <w:rFonts w:ascii="Gill Sans MT" w:hAnsi="Gill Sans MT"/>
          <w:sz w:val="24"/>
          <w:szCs w:val="24"/>
          <w:lang w:val="en-US"/>
        </w:rPr>
        <w:t>They are working in ways which show deeper understanding and mastery</w:t>
      </w:r>
      <w:r w:rsidR="009A11DA" w:rsidRPr="00A568CF">
        <w:rPr>
          <w:rFonts w:ascii="Gill Sans MT" w:hAnsi="Gill Sans MT"/>
          <w:sz w:val="24"/>
          <w:szCs w:val="24"/>
          <w:lang w:val="en-US"/>
        </w:rPr>
        <w:t>,</w:t>
      </w:r>
      <w:r w:rsidRPr="00A568CF">
        <w:rPr>
          <w:rFonts w:ascii="Gill Sans MT" w:hAnsi="Gill Sans MT"/>
          <w:sz w:val="24"/>
          <w:szCs w:val="24"/>
          <w:lang w:val="en-US"/>
        </w:rPr>
        <w:t xml:space="preserve"> and which are above the norm for their peer group.</w:t>
      </w:r>
      <w:r w:rsidR="009A11DA" w:rsidRPr="00A568CF">
        <w:rPr>
          <w:rFonts w:ascii="Gill Sans MT" w:hAnsi="Gill Sans MT"/>
          <w:sz w:val="24"/>
          <w:szCs w:val="24"/>
          <w:lang w:val="en-US"/>
        </w:rPr>
        <w:t xml:space="preserve"> </w:t>
      </w:r>
      <w:r w:rsidR="007216F5" w:rsidRPr="00A568CF">
        <w:rPr>
          <w:rFonts w:ascii="Gill Sans MT" w:hAnsi="Gill Sans MT"/>
          <w:sz w:val="24"/>
          <w:szCs w:val="24"/>
          <w:lang w:val="en-US"/>
        </w:rPr>
        <w:t xml:space="preserve">                   </w:t>
      </w:r>
    </w:p>
    <w:p w14:paraId="7E6A43FB" w14:textId="4AB727F8" w:rsidR="001D4EAB" w:rsidRPr="00A568CF" w:rsidRDefault="009A11DA" w:rsidP="003F329E">
      <w:pPr>
        <w:ind w:left="284"/>
        <w:rPr>
          <w:rFonts w:ascii="Gill Sans MT" w:hAnsi="Gill Sans MT"/>
          <w:sz w:val="24"/>
          <w:szCs w:val="24"/>
          <w:lang w:val="en-US"/>
        </w:rPr>
      </w:pPr>
      <w:r w:rsidRPr="00A568CF">
        <w:rPr>
          <w:rFonts w:ascii="Gill Sans MT" w:hAnsi="Gill Sans MT"/>
          <w:sz w:val="24"/>
          <w:szCs w:val="24"/>
          <w:lang w:val="en-US"/>
        </w:rPr>
        <w:t>(e.g., s</w:t>
      </w:r>
      <w:r w:rsidR="001D4EAB" w:rsidRPr="00A568CF">
        <w:rPr>
          <w:rFonts w:ascii="Gill Sans MT" w:hAnsi="Gill Sans MT"/>
          <w:sz w:val="24"/>
          <w:szCs w:val="24"/>
          <w:lang w:val="en-US"/>
        </w:rPr>
        <w:t>howing greater vocabulary, understanding, explanation, complexity, originality, judgement)</w:t>
      </w:r>
    </w:p>
    <w:p w14:paraId="4DBF0000" w14:textId="77777777" w:rsidR="001D4EAB" w:rsidRPr="00A568CF" w:rsidRDefault="001D4EAB" w:rsidP="003F329E">
      <w:pPr>
        <w:ind w:left="284"/>
        <w:rPr>
          <w:rFonts w:ascii="Gill Sans MT" w:hAnsi="Gill Sans MT"/>
          <w:sz w:val="24"/>
          <w:szCs w:val="24"/>
          <w:lang w:val="en-US"/>
        </w:rPr>
      </w:pPr>
    </w:p>
    <w:p w14:paraId="64FBA642" w14:textId="77777777" w:rsidR="009A11DA" w:rsidRPr="00A568CF" w:rsidRDefault="001D4EAB" w:rsidP="003F329E">
      <w:pPr>
        <w:ind w:left="284"/>
        <w:rPr>
          <w:rFonts w:ascii="Gill Sans MT" w:hAnsi="Gill Sans MT"/>
          <w:sz w:val="24"/>
          <w:szCs w:val="24"/>
          <w:lang w:val="en-US"/>
        </w:rPr>
      </w:pPr>
      <w:r w:rsidRPr="00A568CF">
        <w:rPr>
          <w:rFonts w:ascii="Gill Sans MT" w:hAnsi="Gill Sans MT"/>
          <w:sz w:val="24"/>
          <w:szCs w:val="24"/>
          <w:highlight w:val="yellow"/>
          <w:lang w:val="en-US"/>
        </w:rPr>
        <w:t>working at the expected standard (EXS):</w:t>
      </w:r>
      <w:r w:rsidRPr="00A568CF">
        <w:rPr>
          <w:rFonts w:ascii="Gill Sans MT" w:hAnsi="Gill Sans MT"/>
          <w:sz w:val="24"/>
          <w:szCs w:val="24"/>
          <w:lang w:val="en-US"/>
        </w:rPr>
        <w:t xml:space="preserve"> Pupils who are meeting the expectations in full will typically be providing consistent evidence of achievement which shows that they have understood and confidently achieved the assessment criteria.</w:t>
      </w:r>
      <w:r w:rsidR="007216F5" w:rsidRPr="00A568CF">
        <w:rPr>
          <w:rFonts w:ascii="Gill Sans MT" w:hAnsi="Gill Sans MT"/>
          <w:sz w:val="24"/>
          <w:szCs w:val="24"/>
          <w:lang w:val="en-US"/>
        </w:rPr>
        <w:t xml:space="preserve"> </w:t>
      </w:r>
    </w:p>
    <w:p w14:paraId="336FD7BE" w14:textId="6F85397F" w:rsidR="001D4EAB" w:rsidRPr="00A568CF" w:rsidRDefault="001D4EAB" w:rsidP="003F329E">
      <w:pPr>
        <w:ind w:left="284"/>
        <w:rPr>
          <w:rFonts w:ascii="Gill Sans MT" w:hAnsi="Gill Sans MT"/>
          <w:sz w:val="24"/>
          <w:szCs w:val="24"/>
          <w:lang w:val="en-US"/>
        </w:rPr>
      </w:pPr>
      <w:r w:rsidRPr="00A568CF">
        <w:rPr>
          <w:rFonts w:ascii="Gill Sans MT" w:hAnsi="Gill Sans MT"/>
          <w:sz w:val="24"/>
          <w:szCs w:val="24"/>
          <w:lang w:val="en-US"/>
        </w:rPr>
        <w:t>They are working at a level which is appropriate for their peer group.</w:t>
      </w:r>
    </w:p>
    <w:p w14:paraId="64B46266" w14:textId="77777777" w:rsidR="001D4EAB" w:rsidRPr="00A568CF" w:rsidRDefault="001D4EAB" w:rsidP="003F329E">
      <w:pPr>
        <w:ind w:left="284"/>
        <w:rPr>
          <w:rFonts w:ascii="Gill Sans MT" w:hAnsi="Gill Sans MT"/>
          <w:sz w:val="24"/>
          <w:szCs w:val="24"/>
          <w:lang w:val="en-US"/>
        </w:rPr>
      </w:pPr>
    </w:p>
    <w:p w14:paraId="5BD533BE" w14:textId="2FAE3326" w:rsidR="001D4EAB" w:rsidRPr="00A568CF" w:rsidRDefault="001D4EAB" w:rsidP="003F329E">
      <w:pPr>
        <w:ind w:left="284"/>
        <w:rPr>
          <w:rFonts w:ascii="Gill Sans MT" w:hAnsi="Gill Sans MT"/>
          <w:sz w:val="24"/>
          <w:szCs w:val="24"/>
        </w:rPr>
      </w:pPr>
      <w:r w:rsidRPr="00A568CF">
        <w:rPr>
          <w:rFonts w:ascii="Gill Sans MT" w:hAnsi="Gill Sans MT"/>
          <w:sz w:val="24"/>
          <w:szCs w:val="24"/>
          <w:highlight w:val="red"/>
          <w:lang w:val="en-US"/>
        </w:rPr>
        <w:t>working towards the expected standard (WTS):</w:t>
      </w:r>
      <w:r w:rsidRPr="00A568CF">
        <w:rPr>
          <w:rFonts w:ascii="Gill Sans MT" w:hAnsi="Gill Sans MT"/>
          <w:sz w:val="24"/>
          <w:szCs w:val="24"/>
          <w:lang w:val="en-US"/>
        </w:rPr>
        <w:t xml:space="preserve"> pupils who have yet to meet the expectations in full will typically be providing evidence which is consistently less </w:t>
      </w:r>
      <w:r w:rsidR="009A11DA" w:rsidRPr="00A568CF">
        <w:rPr>
          <w:rFonts w:ascii="Gill Sans MT" w:hAnsi="Gill Sans MT"/>
          <w:sz w:val="24"/>
          <w:szCs w:val="24"/>
          <w:lang w:val="en-US"/>
        </w:rPr>
        <w:t>determined</w:t>
      </w:r>
      <w:r w:rsidRPr="00A568CF">
        <w:rPr>
          <w:rFonts w:ascii="Gill Sans MT" w:hAnsi="Gill Sans MT"/>
          <w:sz w:val="24"/>
          <w:szCs w:val="24"/>
          <w:lang w:val="en-US"/>
        </w:rPr>
        <w:t xml:space="preserve"> and</w:t>
      </w:r>
      <w:r w:rsidR="009A11DA" w:rsidRPr="00A568CF">
        <w:rPr>
          <w:rFonts w:ascii="Gill Sans MT" w:hAnsi="Gill Sans MT"/>
          <w:sz w:val="24"/>
          <w:szCs w:val="24"/>
          <w:lang w:val="en-US"/>
        </w:rPr>
        <w:t xml:space="preserve"> less</w:t>
      </w:r>
      <w:r w:rsidRPr="00A568CF">
        <w:rPr>
          <w:rFonts w:ascii="Gill Sans MT" w:hAnsi="Gill Sans MT"/>
          <w:sz w:val="24"/>
          <w:szCs w:val="24"/>
          <w:lang w:val="en-US"/>
        </w:rPr>
        <w:t xml:space="preserve"> confident than their peer group.</w:t>
      </w:r>
      <w:bookmarkEnd w:id="81"/>
      <w:bookmarkEnd w:id="0"/>
    </w:p>
    <w:sectPr w:rsidR="001D4EAB" w:rsidRPr="00A568CF" w:rsidSect="00A36328">
      <w:headerReference w:type="default" r:id="rId35"/>
      <w:footerReference w:type="default" r:id="rId3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D2572" w14:textId="77777777" w:rsidR="00F5277C" w:rsidRDefault="00F5277C" w:rsidP="001B06F7">
      <w:r>
        <w:separator/>
      </w:r>
    </w:p>
  </w:endnote>
  <w:endnote w:type="continuationSeparator" w:id="0">
    <w:p w14:paraId="29A44703" w14:textId="77777777" w:rsidR="00F5277C" w:rsidRDefault="00F5277C" w:rsidP="001B0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ffra">
    <w:altName w:val="Calibri"/>
    <w:charset w:val="00"/>
    <w:family w:val="swiss"/>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225816"/>
      <w:docPartObj>
        <w:docPartGallery w:val="Page Numbers (Bottom of Page)"/>
        <w:docPartUnique/>
      </w:docPartObj>
    </w:sdtPr>
    <w:sdtEndPr>
      <w:rPr>
        <w:rFonts w:ascii="Gill Sans MT" w:hAnsi="Gill Sans MT"/>
        <w:noProof/>
      </w:rPr>
    </w:sdtEndPr>
    <w:sdtContent>
      <w:p w14:paraId="6C1DC54B" w14:textId="6412EBCD" w:rsidR="00F5277C" w:rsidRPr="00925BEC" w:rsidRDefault="00F5277C" w:rsidP="00925BEC">
        <w:pPr>
          <w:pStyle w:val="Footer"/>
          <w:pBdr>
            <w:top w:val="single" w:sz="4" w:space="1" w:color="auto"/>
          </w:pBdr>
          <w:jc w:val="center"/>
          <w:rPr>
            <w:rFonts w:ascii="Gill Sans MT" w:hAnsi="Gill Sans MT"/>
          </w:rPr>
        </w:pPr>
        <w:r w:rsidRPr="00925BEC">
          <w:rPr>
            <w:rFonts w:ascii="Gill Sans MT" w:hAnsi="Gill Sans MT"/>
          </w:rPr>
          <w:fldChar w:fldCharType="begin"/>
        </w:r>
        <w:r w:rsidRPr="00925BEC">
          <w:rPr>
            <w:rFonts w:ascii="Gill Sans MT" w:hAnsi="Gill Sans MT"/>
          </w:rPr>
          <w:instrText xml:space="preserve"> PAGE   \* MERGEFORMAT </w:instrText>
        </w:r>
        <w:r w:rsidRPr="00925BEC">
          <w:rPr>
            <w:rFonts w:ascii="Gill Sans MT" w:hAnsi="Gill Sans MT"/>
          </w:rPr>
          <w:fldChar w:fldCharType="separate"/>
        </w:r>
        <w:r w:rsidRPr="00925BEC">
          <w:rPr>
            <w:rFonts w:ascii="Gill Sans MT" w:hAnsi="Gill Sans MT"/>
            <w:noProof/>
          </w:rPr>
          <w:t>2</w:t>
        </w:r>
        <w:r w:rsidRPr="00925BEC">
          <w:rPr>
            <w:rFonts w:ascii="Gill Sans MT" w:hAnsi="Gill Sans MT"/>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888495"/>
      <w:docPartObj>
        <w:docPartGallery w:val="Page Numbers (Bottom of Page)"/>
        <w:docPartUnique/>
      </w:docPartObj>
    </w:sdtPr>
    <w:sdtEndPr>
      <w:rPr>
        <w:noProof/>
      </w:rPr>
    </w:sdtEndPr>
    <w:sdtContent>
      <w:p w14:paraId="75E5EC2C" w14:textId="3F873B8C" w:rsidR="00F5277C" w:rsidRDefault="00F527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71564E" w14:textId="447C6492" w:rsidR="00F5277C" w:rsidRPr="003F329E" w:rsidRDefault="00F5277C" w:rsidP="00A36328">
    <w:pPr>
      <w:pStyle w:val="Footer"/>
      <w:ind w:left="28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8026248"/>
      <w:docPartObj>
        <w:docPartGallery w:val="Page Numbers (Bottom of Page)"/>
        <w:docPartUnique/>
      </w:docPartObj>
    </w:sdtPr>
    <w:sdtEndPr>
      <w:rPr>
        <w:noProof/>
      </w:rPr>
    </w:sdtEndPr>
    <w:sdtContent>
      <w:p w14:paraId="06A8C96E" w14:textId="158BA1A8" w:rsidR="00F5277C" w:rsidRDefault="00F5277C" w:rsidP="005D6096">
        <w:pPr>
          <w:pStyle w:val="Footer"/>
          <w:pBdr>
            <w:top w:val="single" w:sz="4" w:space="1" w:color="auto"/>
          </w:pBd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C41DF" w14:textId="77777777" w:rsidR="00F5277C" w:rsidRDefault="00F5277C" w:rsidP="001B06F7">
      <w:r>
        <w:separator/>
      </w:r>
    </w:p>
  </w:footnote>
  <w:footnote w:type="continuationSeparator" w:id="0">
    <w:p w14:paraId="34E5C3B2" w14:textId="77777777" w:rsidR="00F5277C" w:rsidRDefault="00F5277C" w:rsidP="001B0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DEA6" w14:textId="2260B145" w:rsidR="00F5277C" w:rsidRDefault="00F5277C" w:rsidP="007D39CC">
    <w:pPr>
      <w:pStyle w:val="Header"/>
      <w:ind w:right="-307"/>
      <w:jc w:val="right"/>
    </w:pPr>
    <w:r>
      <w:rPr>
        <w:rFonts w:ascii="Times New Roman"/>
        <w:noProof/>
        <w:sz w:val="20"/>
      </w:rPr>
      <w:drawing>
        <wp:anchor distT="0" distB="0" distL="114300" distR="114300" simplePos="0" relativeHeight="251657216" behindDoc="0" locked="0" layoutInCell="1" allowOverlap="1" wp14:anchorId="727D6507" wp14:editId="5A5C25D9">
          <wp:simplePos x="0" y="0"/>
          <wp:positionH relativeFrom="column">
            <wp:posOffset>0</wp:posOffset>
          </wp:positionH>
          <wp:positionV relativeFrom="paragraph">
            <wp:posOffset>-170180</wp:posOffset>
          </wp:positionV>
          <wp:extent cx="1080332" cy="516430"/>
          <wp:effectExtent l="0" t="0" r="5715"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332" cy="5164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FBD5B" w14:textId="1E82EFDE" w:rsidR="00F5277C" w:rsidRDefault="00F5277C" w:rsidP="00E05AF7">
    <w:pPr>
      <w:pStyle w:val="Header"/>
      <w:tabs>
        <w:tab w:val="clear" w:pos="9026"/>
      </w:tabs>
      <w:ind w:right="-609"/>
      <w:jc w:val="right"/>
    </w:pPr>
    <w:r>
      <w:rPr>
        <w:rFonts w:ascii="Times New Roman"/>
        <w:noProof/>
        <w:sz w:val="20"/>
      </w:rPr>
      <w:drawing>
        <wp:inline distT="0" distB="0" distL="0" distR="0" wp14:anchorId="6E5A3DA5" wp14:editId="16FBE2C6">
          <wp:extent cx="1474494" cy="704850"/>
          <wp:effectExtent l="0" t="0" r="0" b="0"/>
          <wp:docPr id="4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474494" cy="704850"/>
                  </a:xfrm>
                  <a:prstGeom prst="rect">
                    <a:avLst/>
                  </a:prstGeom>
                </pic:spPr>
              </pic:pic>
            </a:graphicData>
          </a:graphic>
        </wp:inline>
      </w:drawing>
    </w:r>
  </w:p>
  <w:p w14:paraId="2038E8F3" w14:textId="424D68D3" w:rsidR="00F5277C" w:rsidRDefault="00F5277C" w:rsidP="00E05AF7">
    <w:pPr>
      <w:pStyle w:val="Header"/>
      <w:tabs>
        <w:tab w:val="clear" w:pos="9026"/>
      </w:tabs>
      <w:ind w:right="-609"/>
      <w:jc w:val="right"/>
    </w:pPr>
  </w:p>
  <w:p w14:paraId="2EBB497C" w14:textId="77777777" w:rsidR="00F5277C" w:rsidRPr="00E05AF7" w:rsidRDefault="00F5277C" w:rsidP="00E05AF7">
    <w:pPr>
      <w:pStyle w:val="Header"/>
      <w:tabs>
        <w:tab w:val="clear" w:pos="9026"/>
      </w:tabs>
      <w:ind w:right="-609"/>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EA11" w14:textId="77777777" w:rsidR="00F5277C" w:rsidRDefault="00F5277C" w:rsidP="00E05AF7">
    <w:pPr>
      <w:pStyle w:val="Header"/>
      <w:tabs>
        <w:tab w:val="clear" w:pos="9026"/>
      </w:tabs>
      <w:ind w:right="-609"/>
      <w:jc w:val="right"/>
    </w:pPr>
    <w:r>
      <w:rPr>
        <w:rFonts w:ascii="Times New Roman"/>
        <w:noProof/>
        <w:sz w:val="20"/>
      </w:rPr>
      <w:drawing>
        <wp:inline distT="0" distB="0" distL="0" distR="0" wp14:anchorId="324081E3" wp14:editId="6FC3B3CF">
          <wp:extent cx="1474494" cy="704850"/>
          <wp:effectExtent l="0" t="0" r="0" b="0"/>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474494" cy="70485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758E2" w14:textId="75977125" w:rsidR="00F5277C" w:rsidRDefault="00F5277C" w:rsidP="00E05AF7">
    <w:pPr>
      <w:pStyle w:val="Header"/>
      <w:tabs>
        <w:tab w:val="clear" w:pos="9026"/>
      </w:tabs>
      <w:ind w:right="-609"/>
      <w:jc w:val="right"/>
    </w:pPr>
    <w:r>
      <w:rPr>
        <w:rFonts w:ascii="Times New Roman"/>
        <w:noProof/>
        <w:sz w:val="20"/>
      </w:rPr>
      <w:drawing>
        <wp:anchor distT="0" distB="0" distL="114300" distR="114300" simplePos="0" relativeHeight="251659264" behindDoc="1" locked="0" layoutInCell="1" allowOverlap="1" wp14:anchorId="38D8FDF8" wp14:editId="6871A233">
          <wp:simplePos x="0" y="0"/>
          <wp:positionH relativeFrom="column">
            <wp:posOffset>4797776</wp:posOffset>
          </wp:positionH>
          <wp:positionV relativeFrom="paragraph">
            <wp:posOffset>-75850</wp:posOffset>
          </wp:positionV>
          <wp:extent cx="1474494" cy="704850"/>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4494" cy="704850"/>
                  </a:xfrm>
                  <a:prstGeom prst="rect">
                    <a:avLst/>
                  </a:prstGeom>
                </pic:spPr>
              </pic:pic>
            </a:graphicData>
          </a:graphic>
          <wp14:sizeRelH relativeFrom="page">
            <wp14:pctWidth>0</wp14:pctWidth>
          </wp14:sizeRelH>
          <wp14:sizeRelV relativeFrom="page">
            <wp14:pctHeight>0</wp14:pctHeight>
          </wp14:sizeRelV>
        </wp:anchor>
      </w:drawing>
    </w:r>
  </w:p>
  <w:p w14:paraId="1A0004C1" w14:textId="2E37B9D7" w:rsidR="00F5277C" w:rsidRDefault="00F5277C" w:rsidP="00E05AF7">
    <w:pPr>
      <w:pStyle w:val="Header"/>
      <w:tabs>
        <w:tab w:val="clear" w:pos="9026"/>
      </w:tabs>
      <w:ind w:right="-609"/>
      <w:jc w:val="right"/>
    </w:pPr>
  </w:p>
  <w:p w14:paraId="2AEB283E" w14:textId="4D46AEDA" w:rsidR="00F5277C" w:rsidRDefault="00F5277C" w:rsidP="00E05AF7">
    <w:pPr>
      <w:pStyle w:val="Header"/>
      <w:tabs>
        <w:tab w:val="clear" w:pos="9026"/>
      </w:tabs>
      <w:ind w:right="-609"/>
      <w:jc w:val="right"/>
    </w:pPr>
  </w:p>
  <w:p w14:paraId="2BAEBAF6" w14:textId="77777777" w:rsidR="00F5277C" w:rsidRDefault="00F5277C" w:rsidP="00E05AF7">
    <w:pPr>
      <w:pStyle w:val="Header"/>
      <w:tabs>
        <w:tab w:val="clear" w:pos="9026"/>
      </w:tabs>
      <w:ind w:right="-609"/>
      <w:jc w:val="right"/>
    </w:pPr>
  </w:p>
  <w:p w14:paraId="032B00D9" w14:textId="77777777" w:rsidR="00F5277C" w:rsidRDefault="00F5277C" w:rsidP="00E05AF7">
    <w:pPr>
      <w:pStyle w:val="Header"/>
      <w:tabs>
        <w:tab w:val="clear" w:pos="9026"/>
      </w:tabs>
      <w:ind w:right="-609"/>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398" w:type="dxa"/>
      <w:tblLook w:val="04A0" w:firstRow="1" w:lastRow="0" w:firstColumn="1" w:lastColumn="0" w:noHBand="0" w:noVBand="1"/>
    </w:tblPr>
    <w:tblGrid>
      <w:gridCol w:w="8089"/>
      <w:gridCol w:w="7309"/>
    </w:tblGrid>
    <w:tr w:rsidR="00F5277C" w:rsidRPr="00992182" w14:paraId="49475228" w14:textId="77777777" w:rsidTr="003F329E">
      <w:tc>
        <w:tcPr>
          <w:tcW w:w="8089" w:type="dxa"/>
          <w:vAlign w:val="bottom"/>
        </w:tcPr>
        <w:p w14:paraId="7D51FE00" w14:textId="202A33A3" w:rsidR="00F5277C" w:rsidRPr="006E17DD" w:rsidRDefault="00F5277C" w:rsidP="003F329E">
          <w:pPr>
            <w:pStyle w:val="Header"/>
            <w:rPr>
              <w:bCs/>
            </w:rPr>
          </w:pPr>
          <w:r w:rsidRPr="006E17DD">
            <w:rPr>
              <w:bCs/>
              <w:sz w:val="24"/>
              <w:szCs w:val="24"/>
            </w:rPr>
            <w:t>Autumn Term RE Plans KS1-2</w:t>
          </w:r>
        </w:p>
      </w:tc>
      <w:tc>
        <w:tcPr>
          <w:tcW w:w="7309" w:type="dxa"/>
        </w:tcPr>
        <w:p w14:paraId="4D8A2F59" w14:textId="78D25795" w:rsidR="00F5277C" w:rsidRPr="00992182" w:rsidRDefault="00F5277C" w:rsidP="00F5277C">
          <w:pPr>
            <w:pStyle w:val="Header"/>
            <w:jc w:val="right"/>
          </w:pPr>
        </w:p>
      </w:tc>
    </w:tr>
  </w:tbl>
  <w:p w14:paraId="68B11B6B" w14:textId="2D73EB0F" w:rsidR="00F5277C" w:rsidRDefault="00F5277C" w:rsidP="00F527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246"/>
      <w:gridCol w:w="6712"/>
    </w:tblGrid>
    <w:tr w:rsidR="00F5277C" w:rsidRPr="00992182" w14:paraId="3E99030E" w14:textId="77777777" w:rsidTr="00F5277C">
      <w:tc>
        <w:tcPr>
          <w:tcW w:w="8188" w:type="dxa"/>
          <w:vAlign w:val="bottom"/>
        </w:tcPr>
        <w:p w14:paraId="3C95AB65" w14:textId="77777777" w:rsidR="00F5277C" w:rsidRPr="00992182" w:rsidRDefault="00F5277C" w:rsidP="00F5277C">
          <w:pPr>
            <w:pStyle w:val="Header"/>
          </w:pPr>
        </w:p>
      </w:tc>
      <w:tc>
        <w:tcPr>
          <w:tcW w:w="7229" w:type="dxa"/>
        </w:tcPr>
        <w:p w14:paraId="54DD086C" w14:textId="77777777" w:rsidR="00F5277C" w:rsidRPr="00992182" w:rsidRDefault="00F5277C" w:rsidP="00F5277C">
          <w:pPr>
            <w:pStyle w:val="Header"/>
            <w:jc w:val="right"/>
          </w:pPr>
          <w:r>
            <w:rPr>
              <w:noProof/>
              <w:lang w:eastAsia="en-GB"/>
            </w:rPr>
            <w:drawing>
              <wp:inline distT="0" distB="0" distL="0" distR="0" wp14:anchorId="27E1ACA3" wp14:editId="17A8A576">
                <wp:extent cx="1680210" cy="627380"/>
                <wp:effectExtent l="0" t="0" r="0" b="1270"/>
                <wp:docPr id="48" name="Picture 48" descr="G:\SYPS\Business Support Unit\Planning and Performance\Communications\Jem &amp; Mark - Corporate\Branding\Inspiring Futures\Entrust-Inspiring-Futures-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SYPS\Business Support Unit\Planning and Performance\Communications\Jem &amp; Mark - Corporate\Branding\Inspiring Futures\Entrust-Inspiring-Futures-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0210" cy="627380"/>
                        </a:xfrm>
                        <a:prstGeom prst="rect">
                          <a:avLst/>
                        </a:prstGeom>
                        <a:noFill/>
                        <a:ln>
                          <a:noFill/>
                        </a:ln>
                      </pic:spPr>
                    </pic:pic>
                  </a:graphicData>
                </a:graphic>
              </wp:inline>
            </w:drawing>
          </w:r>
        </w:p>
      </w:tc>
    </w:tr>
    <w:tr w:rsidR="00F5277C" w:rsidRPr="00992182" w14:paraId="39B4F9A3" w14:textId="77777777" w:rsidTr="00F5277C">
      <w:tc>
        <w:tcPr>
          <w:tcW w:w="8188" w:type="dxa"/>
          <w:vAlign w:val="bottom"/>
        </w:tcPr>
        <w:p w14:paraId="0F17188A" w14:textId="77777777" w:rsidR="00F5277C" w:rsidRPr="00992182" w:rsidRDefault="00F5277C" w:rsidP="00F5277C">
          <w:pPr>
            <w:pStyle w:val="Header"/>
            <w:rPr>
              <w:noProof/>
              <w:lang w:eastAsia="en-GB"/>
            </w:rPr>
          </w:pPr>
        </w:p>
      </w:tc>
      <w:tc>
        <w:tcPr>
          <w:tcW w:w="7229" w:type="dxa"/>
        </w:tcPr>
        <w:p w14:paraId="0415218E" w14:textId="77777777" w:rsidR="00F5277C" w:rsidRPr="00992182" w:rsidRDefault="00F5277C" w:rsidP="00F5277C">
          <w:pPr>
            <w:pStyle w:val="Header"/>
            <w:rPr>
              <w:noProof/>
              <w:lang w:eastAsia="en-GB"/>
            </w:rPr>
          </w:pPr>
        </w:p>
      </w:tc>
    </w:tr>
  </w:tbl>
  <w:p w14:paraId="6ED9ACC4" w14:textId="77777777" w:rsidR="00F5277C" w:rsidRDefault="00F5277C" w:rsidP="00F5277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398" w:type="dxa"/>
      <w:tblLook w:val="04A0" w:firstRow="1" w:lastRow="0" w:firstColumn="1" w:lastColumn="0" w:noHBand="0" w:noVBand="1"/>
    </w:tblPr>
    <w:tblGrid>
      <w:gridCol w:w="8089"/>
      <w:gridCol w:w="7309"/>
    </w:tblGrid>
    <w:tr w:rsidR="00F5277C" w:rsidRPr="00992182" w14:paraId="5F0770F2" w14:textId="77777777" w:rsidTr="003F329E">
      <w:tc>
        <w:tcPr>
          <w:tcW w:w="8089" w:type="dxa"/>
          <w:vAlign w:val="bottom"/>
        </w:tcPr>
        <w:p w14:paraId="37F65846" w14:textId="74515A28" w:rsidR="00F5277C" w:rsidRPr="00992182" w:rsidRDefault="00F5277C" w:rsidP="003F329E">
          <w:pPr>
            <w:pStyle w:val="Header"/>
          </w:pPr>
        </w:p>
      </w:tc>
      <w:tc>
        <w:tcPr>
          <w:tcW w:w="7309" w:type="dxa"/>
        </w:tcPr>
        <w:p w14:paraId="00A542FC" w14:textId="77777777" w:rsidR="00F5277C" w:rsidRPr="00992182" w:rsidRDefault="00F5277C" w:rsidP="00F5277C">
          <w:pPr>
            <w:pStyle w:val="Header"/>
            <w:jc w:val="right"/>
          </w:pPr>
        </w:p>
      </w:tc>
    </w:tr>
  </w:tbl>
  <w:p w14:paraId="3B84E4FC" w14:textId="77777777" w:rsidR="00F5277C" w:rsidRDefault="00F5277C" w:rsidP="00F527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8564B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F656B"/>
    <w:multiLevelType w:val="hybridMultilevel"/>
    <w:tmpl w:val="2B6C283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2104974"/>
    <w:multiLevelType w:val="hybridMultilevel"/>
    <w:tmpl w:val="2960AFA2"/>
    <w:lvl w:ilvl="0" w:tplc="0809000F">
      <w:start w:val="1"/>
      <w:numFmt w:val="decimal"/>
      <w:lvlText w:val="%1."/>
      <w:lvlJc w:val="left"/>
      <w:pPr>
        <w:ind w:left="645" w:hanging="360"/>
      </w:pPr>
      <w:rPr>
        <w:rFonts w:hint="default"/>
        <w:b w:val="0"/>
        <w:bCs w:val="0"/>
        <w:i w:val="0"/>
        <w:iCs w:val="0"/>
        <w:color w:val="4A4A49"/>
        <w:w w:val="105"/>
        <w:sz w:val="24"/>
        <w:szCs w:val="24"/>
        <w:lang w:val="en-GB" w:eastAsia="en-US" w:bidi="ar-SA"/>
      </w:rPr>
    </w:lvl>
    <w:lvl w:ilvl="1" w:tplc="8ED64A40">
      <w:numFmt w:val="bullet"/>
      <w:lvlText w:val="•"/>
      <w:lvlJc w:val="left"/>
      <w:pPr>
        <w:ind w:left="1588" w:hanging="360"/>
      </w:pPr>
      <w:rPr>
        <w:rFonts w:hint="default"/>
        <w:lang w:val="en-GB" w:eastAsia="en-US" w:bidi="ar-SA"/>
      </w:rPr>
    </w:lvl>
    <w:lvl w:ilvl="2" w:tplc="1104400C">
      <w:numFmt w:val="bullet"/>
      <w:lvlText w:val="•"/>
      <w:lvlJc w:val="left"/>
      <w:pPr>
        <w:ind w:left="2537" w:hanging="360"/>
      </w:pPr>
      <w:rPr>
        <w:rFonts w:hint="default"/>
        <w:lang w:val="en-GB" w:eastAsia="en-US" w:bidi="ar-SA"/>
      </w:rPr>
    </w:lvl>
    <w:lvl w:ilvl="3" w:tplc="899489DE">
      <w:numFmt w:val="bullet"/>
      <w:lvlText w:val="•"/>
      <w:lvlJc w:val="left"/>
      <w:pPr>
        <w:ind w:left="3486" w:hanging="360"/>
      </w:pPr>
      <w:rPr>
        <w:rFonts w:hint="default"/>
        <w:lang w:val="en-GB" w:eastAsia="en-US" w:bidi="ar-SA"/>
      </w:rPr>
    </w:lvl>
    <w:lvl w:ilvl="4" w:tplc="88466076">
      <w:numFmt w:val="bullet"/>
      <w:lvlText w:val="•"/>
      <w:lvlJc w:val="left"/>
      <w:pPr>
        <w:ind w:left="4434" w:hanging="360"/>
      </w:pPr>
      <w:rPr>
        <w:rFonts w:hint="default"/>
        <w:lang w:val="en-GB" w:eastAsia="en-US" w:bidi="ar-SA"/>
      </w:rPr>
    </w:lvl>
    <w:lvl w:ilvl="5" w:tplc="F6A6F404">
      <w:numFmt w:val="bullet"/>
      <w:lvlText w:val="•"/>
      <w:lvlJc w:val="left"/>
      <w:pPr>
        <w:ind w:left="5383" w:hanging="360"/>
      </w:pPr>
      <w:rPr>
        <w:rFonts w:hint="default"/>
        <w:lang w:val="en-GB" w:eastAsia="en-US" w:bidi="ar-SA"/>
      </w:rPr>
    </w:lvl>
    <w:lvl w:ilvl="6" w:tplc="0464BF24">
      <w:numFmt w:val="bullet"/>
      <w:lvlText w:val="•"/>
      <w:lvlJc w:val="left"/>
      <w:pPr>
        <w:ind w:left="6332" w:hanging="360"/>
      </w:pPr>
      <w:rPr>
        <w:rFonts w:hint="default"/>
        <w:lang w:val="en-GB" w:eastAsia="en-US" w:bidi="ar-SA"/>
      </w:rPr>
    </w:lvl>
    <w:lvl w:ilvl="7" w:tplc="6436EE00">
      <w:numFmt w:val="bullet"/>
      <w:lvlText w:val="•"/>
      <w:lvlJc w:val="left"/>
      <w:pPr>
        <w:ind w:left="7280" w:hanging="360"/>
      </w:pPr>
      <w:rPr>
        <w:rFonts w:hint="default"/>
        <w:lang w:val="en-GB" w:eastAsia="en-US" w:bidi="ar-SA"/>
      </w:rPr>
    </w:lvl>
    <w:lvl w:ilvl="8" w:tplc="017AFDDC">
      <w:numFmt w:val="bullet"/>
      <w:lvlText w:val="•"/>
      <w:lvlJc w:val="left"/>
      <w:pPr>
        <w:ind w:left="8229" w:hanging="360"/>
      </w:pPr>
      <w:rPr>
        <w:rFonts w:hint="default"/>
        <w:lang w:val="en-GB" w:eastAsia="en-US" w:bidi="ar-SA"/>
      </w:rPr>
    </w:lvl>
  </w:abstractNum>
  <w:abstractNum w:abstractNumId="3" w15:restartNumberingAfterBreak="0">
    <w:nsid w:val="076A2D67"/>
    <w:multiLevelType w:val="hybridMultilevel"/>
    <w:tmpl w:val="01F4593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9DA16A1"/>
    <w:multiLevelType w:val="hybridMultilevel"/>
    <w:tmpl w:val="B2BE9CA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0A3D6D7F"/>
    <w:multiLevelType w:val="hybridMultilevel"/>
    <w:tmpl w:val="E9C481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0AE221DD"/>
    <w:multiLevelType w:val="hybridMultilevel"/>
    <w:tmpl w:val="C2747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5D6B5E"/>
    <w:multiLevelType w:val="hybridMultilevel"/>
    <w:tmpl w:val="883628A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15:restartNumberingAfterBreak="0">
    <w:nsid w:val="0FF31157"/>
    <w:multiLevelType w:val="hybridMultilevel"/>
    <w:tmpl w:val="C784BC2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8D01BD6"/>
    <w:multiLevelType w:val="hybridMultilevel"/>
    <w:tmpl w:val="472E0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672E1"/>
    <w:multiLevelType w:val="hybridMultilevel"/>
    <w:tmpl w:val="DCE24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04285B"/>
    <w:multiLevelType w:val="hybridMultilevel"/>
    <w:tmpl w:val="E820AA0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1E585C58"/>
    <w:multiLevelType w:val="hybridMultilevel"/>
    <w:tmpl w:val="C780294A"/>
    <w:lvl w:ilvl="0" w:tplc="8884CACA">
      <w:start w:val="1"/>
      <w:numFmt w:val="decimal"/>
      <w:lvlText w:val="%1."/>
      <w:lvlJc w:val="left"/>
      <w:pPr>
        <w:ind w:left="1801" w:hanging="360"/>
      </w:pPr>
      <w:rPr>
        <w:rFonts w:ascii="Calibri" w:eastAsia="Calibri" w:hAnsi="Calibri" w:cs="Calibri" w:hint="default"/>
        <w:b w:val="0"/>
        <w:bCs w:val="0"/>
        <w:i w:val="0"/>
        <w:iCs w:val="0"/>
        <w:color w:val="4A4A49"/>
        <w:w w:val="105"/>
        <w:sz w:val="24"/>
        <w:szCs w:val="24"/>
        <w:lang w:val="en-GB" w:eastAsia="en-US" w:bidi="ar-SA"/>
      </w:rPr>
    </w:lvl>
    <w:lvl w:ilvl="1" w:tplc="580C1702">
      <w:numFmt w:val="bullet"/>
      <w:lvlText w:val="•"/>
      <w:lvlJc w:val="left"/>
      <w:pPr>
        <w:ind w:left="2744" w:hanging="360"/>
      </w:pPr>
      <w:rPr>
        <w:rFonts w:hint="default"/>
        <w:lang w:val="en-GB" w:eastAsia="en-US" w:bidi="ar-SA"/>
      </w:rPr>
    </w:lvl>
    <w:lvl w:ilvl="2" w:tplc="12140474">
      <w:numFmt w:val="bullet"/>
      <w:lvlText w:val="•"/>
      <w:lvlJc w:val="left"/>
      <w:pPr>
        <w:ind w:left="3693" w:hanging="360"/>
      </w:pPr>
      <w:rPr>
        <w:rFonts w:hint="default"/>
        <w:lang w:val="en-GB" w:eastAsia="en-US" w:bidi="ar-SA"/>
      </w:rPr>
    </w:lvl>
    <w:lvl w:ilvl="3" w:tplc="30D6F636">
      <w:numFmt w:val="bullet"/>
      <w:lvlText w:val="•"/>
      <w:lvlJc w:val="left"/>
      <w:pPr>
        <w:ind w:left="4642" w:hanging="360"/>
      </w:pPr>
      <w:rPr>
        <w:rFonts w:hint="default"/>
        <w:lang w:val="en-GB" w:eastAsia="en-US" w:bidi="ar-SA"/>
      </w:rPr>
    </w:lvl>
    <w:lvl w:ilvl="4" w:tplc="0D5CE948">
      <w:numFmt w:val="bullet"/>
      <w:lvlText w:val="•"/>
      <w:lvlJc w:val="left"/>
      <w:pPr>
        <w:ind w:left="5590" w:hanging="360"/>
      </w:pPr>
      <w:rPr>
        <w:rFonts w:hint="default"/>
        <w:lang w:val="en-GB" w:eastAsia="en-US" w:bidi="ar-SA"/>
      </w:rPr>
    </w:lvl>
    <w:lvl w:ilvl="5" w:tplc="F4062C00">
      <w:numFmt w:val="bullet"/>
      <w:lvlText w:val="•"/>
      <w:lvlJc w:val="left"/>
      <w:pPr>
        <w:ind w:left="6539" w:hanging="360"/>
      </w:pPr>
      <w:rPr>
        <w:rFonts w:hint="default"/>
        <w:lang w:val="en-GB" w:eastAsia="en-US" w:bidi="ar-SA"/>
      </w:rPr>
    </w:lvl>
    <w:lvl w:ilvl="6" w:tplc="71CE7AAA">
      <w:numFmt w:val="bullet"/>
      <w:lvlText w:val="•"/>
      <w:lvlJc w:val="left"/>
      <w:pPr>
        <w:ind w:left="7488" w:hanging="360"/>
      </w:pPr>
      <w:rPr>
        <w:rFonts w:hint="default"/>
        <w:lang w:val="en-GB" w:eastAsia="en-US" w:bidi="ar-SA"/>
      </w:rPr>
    </w:lvl>
    <w:lvl w:ilvl="7" w:tplc="6980EB9A">
      <w:numFmt w:val="bullet"/>
      <w:lvlText w:val="•"/>
      <w:lvlJc w:val="left"/>
      <w:pPr>
        <w:ind w:left="8436" w:hanging="360"/>
      </w:pPr>
      <w:rPr>
        <w:rFonts w:hint="default"/>
        <w:lang w:val="en-GB" w:eastAsia="en-US" w:bidi="ar-SA"/>
      </w:rPr>
    </w:lvl>
    <w:lvl w:ilvl="8" w:tplc="242055B2">
      <w:numFmt w:val="bullet"/>
      <w:lvlText w:val="•"/>
      <w:lvlJc w:val="left"/>
      <w:pPr>
        <w:ind w:left="9385" w:hanging="360"/>
      </w:pPr>
      <w:rPr>
        <w:rFonts w:hint="default"/>
        <w:lang w:val="en-GB" w:eastAsia="en-US" w:bidi="ar-SA"/>
      </w:rPr>
    </w:lvl>
  </w:abstractNum>
  <w:abstractNum w:abstractNumId="13" w15:restartNumberingAfterBreak="0">
    <w:nsid w:val="28AC0DA1"/>
    <w:multiLevelType w:val="hybridMultilevel"/>
    <w:tmpl w:val="0F14CA10"/>
    <w:lvl w:ilvl="0" w:tplc="DC0C701C">
      <w:numFmt w:val="bullet"/>
      <w:lvlText w:val="•"/>
      <w:lvlJc w:val="left"/>
      <w:pPr>
        <w:ind w:left="644" w:hanging="360"/>
      </w:pPr>
      <w:rPr>
        <w:rFonts w:ascii="Calibri" w:eastAsia="Calibr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2B3A0226"/>
    <w:multiLevelType w:val="hybridMultilevel"/>
    <w:tmpl w:val="581819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3F781C0B"/>
    <w:multiLevelType w:val="hybridMultilevel"/>
    <w:tmpl w:val="34306FB2"/>
    <w:lvl w:ilvl="0" w:tplc="95626ADA">
      <w:numFmt w:val="bullet"/>
      <w:lvlText w:val="•"/>
      <w:lvlJc w:val="left"/>
      <w:pPr>
        <w:ind w:left="736" w:hanging="360"/>
      </w:pPr>
      <w:rPr>
        <w:rFonts w:ascii="Calibri" w:eastAsia="Calibri" w:hAnsi="Calibri" w:cs="Calibri" w:hint="default"/>
        <w:w w:val="87"/>
        <w:lang w:val="en-GB" w:eastAsia="en-US" w:bidi="ar-SA"/>
      </w:rPr>
    </w:lvl>
    <w:lvl w:ilvl="1" w:tplc="C55AAD20">
      <w:numFmt w:val="bullet"/>
      <w:lvlText w:val="•"/>
      <w:lvlJc w:val="left"/>
      <w:pPr>
        <w:ind w:left="1678" w:hanging="360"/>
      </w:pPr>
      <w:rPr>
        <w:rFonts w:hint="default"/>
        <w:lang w:val="en-GB" w:eastAsia="en-US" w:bidi="ar-SA"/>
      </w:rPr>
    </w:lvl>
    <w:lvl w:ilvl="2" w:tplc="463834A0">
      <w:numFmt w:val="bullet"/>
      <w:lvlText w:val="•"/>
      <w:lvlJc w:val="left"/>
      <w:pPr>
        <w:ind w:left="2617" w:hanging="360"/>
      </w:pPr>
      <w:rPr>
        <w:rFonts w:hint="default"/>
        <w:lang w:val="en-GB" w:eastAsia="en-US" w:bidi="ar-SA"/>
      </w:rPr>
    </w:lvl>
    <w:lvl w:ilvl="3" w:tplc="3C74C0A2">
      <w:numFmt w:val="bullet"/>
      <w:lvlText w:val="•"/>
      <w:lvlJc w:val="left"/>
      <w:pPr>
        <w:ind w:left="3556" w:hanging="360"/>
      </w:pPr>
      <w:rPr>
        <w:rFonts w:hint="default"/>
        <w:lang w:val="en-GB" w:eastAsia="en-US" w:bidi="ar-SA"/>
      </w:rPr>
    </w:lvl>
    <w:lvl w:ilvl="4" w:tplc="8A66EDDE">
      <w:numFmt w:val="bullet"/>
      <w:lvlText w:val="•"/>
      <w:lvlJc w:val="left"/>
      <w:pPr>
        <w:ind w:left="4494" w:hanging="360"/>
      </w:pPr>
      <w:rPr>
        <w:rFonts w:hint="default"/>
        <w:lang w:val="en-GB" w:eastAsia="en-US" w:bidi="ar-SA"/>
      </w:rPr>
    </w:lvl>
    <w:lvl w:ilvl="5" w:tplc="04928D34">
      <w:numFmt w:val="bullet"/>
      <w:lvlText w:val="•"/>
      <w:lvlJc w:val="left"/>
      <w:pPr>
        <w:ind w:left="5433" w:hanging="360"/>
      </w:pPr>
      <w:rPr>
        <w:rFonts w:hint="default"/>
        <w:lang w:val="en-GB" w:eastAsia="en-US" w:bidi="ar-SA"/>
      </w:rPr>
    </w:lvl>
    <w:lvl w:ilvl="6" w:tplc="67884984">
      <w:numFmt w:val="bullet"/>
      <w:lvlText w:val="•"/>
      <w:lvlJc w:val="left"/>
      <w:pPr>
        <w:ind w:left="6372" w:hanging="360"/>
      </w:pPr>
      <w:rPr>
        <w:rFonts w:hint="default"/>
        <w:lang w:val="en-GB" w:eastAsia="en-US" w:bidi="ar-SA"/>
      </w:rPr>
    </w:lvl>
    <w:lvl w:ilvl="7" w:tplc="C86082B8">
      <w:numFmt w:val="bullet"/>
      <w:lvlText w:val="•"/>
      <w:lvlJc w:val="left"/>
      <w:pPr>
        <w:ind w:left="7310" w:hanging="360"/>
      </w:pPr>
      <w:rPr>
        <w:rFonts w:hint="default"/>
        <w:lang w:val="en-GB" w:eastAsia="en-US" w:bidi="ar-SA"/>
      </w:rPr>
    </w:lvl>
    <w:lvl w:ilvl="8" w:tplc="4642D2B8">
      <w:numFmt w:val="bullet"/>
      <w:lvlText w:val="•"/>
      <w:lvlJc w:val="left"/>
      <w:pPr>
        <w:ind w:left="8249" w:hanging="360"/>
      </w:pPr>
      <w:rPr>
        <w:rFonts w:hint="default"/>
        <w:lang w:val="en-GB" w:eastAsia="en-US" w:bidi="ar-SA"/>
      </w:rPr>
    </w:lvl>
  </w:abstractNum>
  <w:abstractNum w:abstractNumId="16" w15:restartNumberingAfterBreak="0">
    <w:nsid w:val="44FC4659"/>
    <w:multiLevelType w:val="hybridMultilevel"/>
    <w:tmpl w:val="3500C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93397A"/>
    <w:multiLevelType w:val="hybridMultilevel"/>
    <w:tmpl w:val="DBE4757C"/>
    <w:lvl w:ilvl="0" w:tplc="08090001">
      <w:start w:val="1"/>
      <w:numFmt w:val="bullet"/>
      <w:lvlText w:val=""/>
      <w:lvlJc w:val="left"/>
      <w:pPr>
        <w:ind w:left="1365" w:hanging="360"/>
      </w:pPr>
      <w:rPr>
        <w:rFonts w:ascii="Symbol" w:hAnsi="Symbol" w:hint="default"/>
      </w:rPr>
    </w:lvl>
    <w:lvl w:ilvl="1" w:tplc="08090003" w:tentative="1">
      <w:start w:val="1"/>
      <w:numFmt w:val="bullet"/>
      <w:lvlText w:val="o"/>
      <w:lvlJc w:val="left"/>
      <w:pPr>
        <w:ind w:left="2085" w:hanging="360"/>
      </w:pPr>
      <w:rPr>
        <w:rFonts w:ascii="Courier New" w:hAnsi="Courier New" w:cs="Courier New" w:hint="default"/>
      </w:rPr>
    </w:lvl>
    <w:lvl w:ilvl="2" w:tplc="08090005" w:tentative="1">
      <w:start w:val="1"/>
      <w:numFmt w:val="bullet"/>
      <w:lvlText w:val=""/>
      <w:lvlJc w:val="left"/>
      <w:pPr>
        <w:ind w:left="2805" w:hanging="360"/>
      </w:pPr>
      <w:rPr>
        <w:rFonts w:ascii="Wingdings" w:hAnsi="Wingdings" w:hint="default"/>
      </w:rPr>
    </w:lvl>
    <w:lvl w:ilvl="3" w:tplc="08090001" w:tentative="1">
      <w:start w:val="1"/>
      <w:numFmt w:val="bullet"/>
      <w:lvlText w:val=""/>
      <w:lvlJc w:val="left"/>
      <w:pPr>
        <w:ind w:left="3525" w:hanging="360"/>
      </w:pPr>
      <w:rPr>
        <w:rFonts w:ascii="Symbol" w:hAnsi="Symbol" w:hint="default"/>
      </w:rPr>
    </w:lvl>
    <w:lvl w:ilvl="4" w:tplc="08090003" w:tentative="1">
      <w:start w:val="1"/>
      <w:numFmt w:val="bullet"/>
      <w:lvlText w:val="o"/>
      <w:lvlJc w:val="left"/>
      <w:pPr>
        <w:ind w:left="4245" w:hanging="360"/>
      </w:pPr>
      <w:rPr>
        <w:rFonts w:ascii="Courier New" w:hAnsi="Courier New" w:cs="Courier New" w:hint="default"/>
      </w:rPr>
    </w:lvl>
    <w:lvl w:ilvl="5" w:tplc="08090005" w:tentative="1">
      <w:start w:val="1"/>
      <w:numFmt w:val="bullet"/>
      <w:lvlText w:val=""/>
      <w:lvlJc w:val="left"/>
      <w:pPr>
        <w:ind w:left="4965" w:hanging="360"/>
      </w:pPr>
      <w:rPr>
        <w:rFonts w:ascii="Wingdings" w:hAnsi="Wingdings" w:hint="default"/>
      </w:rPr>
    </w:lvl>
    <w:lvl w:ilvl="6" w:tplc="08090001" w:tentative="1">
      <w:start w:val="1"/>
      <w:numFmt w:val="bullet"/>
      <w:lvlText w:val=""/>
      <w:lvlJc w:val="left"/>
      <w:pPr>
        <w:ind w:left="5685" w:hanging="360"/>
      </w:pPr>
      <w:rPr>
        <w:rFonts w:ascii="Symbol" w:hAnsi="Symbol" w:hint="default"/>
      </w:rPr>
    </w:lvl>
    <w:lvl w:ilvl="7" w:tplc="08090003" w:tentative="1">
      <w:start w:val="1"/>
      <w:numFmt w:val="bullet"/>
      <w:lvlText w:val="o"/>
      <w:lvlJc w:val="left"/>
      <w:pPr>
        <w:ind w:left="6405" w:hanging="360"/>
      </w:pPr>
      <w:rPr>
        <w:rFonts w:ascii="Courier New" w:hAnsi="Courier New" w:cs="Courier New" w:hint="default"/>
      </w:rPr>
    </w:lvl>
    <w:lvl w:ilvl="8" w:tplc="08090005" w:tentative="1">
      <w:start w:val="1"/>
      <w:numFmt w:val="bullet"/>
      <w:lvlText w:val=""/>
      <w:lvlJc w:val="left"/>
      <w:pPr>
        <w:ind w:left="7125" w:hanging="360"/>
      </w:pPr>
      <w:rPr>
        <w:rFonts w:ascii="Wingdings" w:hAnsi="Wingdings" w:hint="default"/>
      </w:rPr>
    </w:lvl>
  </w:abstractNum>
  <w:abstractNum w:abstractNumId="18" w15:restartNumberingAfterBreak="0">
    <w:nsid w:val="47CC188E"/>
    <w:multiLevelType w:val="hybridMultilevel"/>
    <w:tmpl w:val="652CDCF4"/>
    <w:lvl w:ilvl="0" w:tplc="DC0C701C">
      <w:numFmt w:val="bullet"/>
      <w:lvlText w:val="•"/>
      <w:lvlJc w:val="left"/>
      <w:pPr>
        <w:ind w:left="928" w:hanging="360"/>
      </w:pPr>
      <w:rPr>
        <w:rFonts w:ascii="Calibri" w:eastAsia="Calibri"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4F7E49EE"/>
    <w:multiLevelType w:val="hybridMultilevel"/>
    <w:tmpl w:val="E10AF53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528162AA"/>
    <w:multiLevelType w:val="hybridMultilevel"/>
    <w:tmpl w:val="DC26384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58F75041"/>
    <w:multiLevelType w:val="hybridMultilevel"/>
    <w:tmpl w:val="1A8814CA"/>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2" w15:restartNumberingAfterBreak="0">
    <w:nsid w:val="671F692C"/>
    <w:multiLevelType w:val="hybridMultilevel"/>
    <w:tmpl w:val="1076FE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6E0D4A65"/>
    <w:multiLevelType w:val="hybridMultilevel"/>
    <w:tmpl w:val="868E64D8"/>
    <w:lvl w:ilvl="0" w:tplc="0809000F">
      <w:start w:val="1"/>
      <w:numFmt w:val="decimal"/>
      <w:lvlText w:val="%1."/>
      <w:lvlJc w:val="left"/>
      <w:pPr>
        <w:ind w:left="1647" w:hanging="360"/>
      </w:p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24" w15:restartNumberingAfterBreak="0">
    <w:nsid w:val="6EFC1035"/>
    <w:multiLevelType w:val="hybridMultilevel"/>
    <w:tmpl w:val="E216FB5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74384E19"/>
    <w:multiLevelType w:val="multilevel"/>
    <w:tmpl w:val="B550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5A91E8F"/>
    <w:multiLevelType w:val="hybridMultilevel"/>
    <w:tmpl w:val="3412F892"/>
    <w:lvl w:ilvl="0" w:tplc="08090001">
      <w:start w:val="1"/>
      <w:numFmt w:val="bullet"/>
      <w:lvlText w:val=""/>
      <w:lvlJc w:val="left"/>
      <w:pPr>
        <w:ind w:left="1355" w:hanging="360"/>
      </w:pPr>
      <w:rPr>
        <w:rFonts w:ascii="Symbol" w:hAnsi="Symbol" w:hint="default"/>
        <w:w w:val="68"/>
        <w:lang w:val="en-GB" w:eastAsia="en-US" w:bidi="ar-SA"/>
      </w:rPr>
    </w:lvl>
    <w:lvl w:ilvl="1" w:tplc="FFFFFFFF" w:tentative="1">
      <w:start w:val="1"/>
      <w:numFmt w:val="bullet"/>
      <w:lvlText w:val="o"/>
      <w:lvlJc w:val="left"/>
      <w:pPr>
        <w:ind w:left="2075" w:hanging="360"/>
      </w:pPr>
      <w:rPr>
        <w:rFonts w:ascii="Courier New" w:hAnsi="Courier New" w:cs="Courier New" w:hint="default"/>
      </w:rPr>
    </w:lvl>
    <w:lvl w:ilvl="2" w:tplc="FFFFFFFF" w:tentative="1">
      <w:start w:val="1"/>
      <w:numFmt w:val="bullet"/>
      <w:lvlText w:val=""/>
      <w:lvlJc w:val="left"/>
      <w:pPr>
        <w:ind w:left="2795" w:hanging="360"/>
      </w:pPr>
      <w:rPr>
        <w:rFonts w:ascii="Wingdings" w:hAnsi="Wingdings" w:hint="default"/>
      </w:rPr>
    </w:lvl>
    <w:lvl w:ilvl="3" w:tplc="FFFFFFFF" w:tentative="1">
      <w:start w:val="1"/>
      <w:numFmt w:val="bullet"/>
      <w:lvlText w:val=""/>
      <w:lvlJc w:val="left"/>
      <w:pPr>
        <w:ind w:left="3515" w:hanging="360"/>
      </w:pPr>
      <w:rPr>
        <w:rFonts w:ascii="Symbol" w:hAnsi="Symbol" w:hint="default"/>
      </w:rPr>
    </w:lvl>
    <w:lvl w:ilvl="4" w:tplc="FFFFFFFF" w:tentative="1">
      <w:start w:val="1"/>
      <w:numFmt w:val="bullet"/>
      <w:lvlText w:val="o"/>
      <w:lvlJc w:val="left"/>
      <w:pPr>
        <w:ind w:left="4235" w:hanging="360"/>
      </w:pPr>
      <w:rPr>
        <w:rFonts w:ascii="Courier New" w:hAnsi="Courier New" w:cs="Courier New" w:hint="default"/>
      </w:rPr>
    </w:lvl>
    <w:lvl w:ilvl="5" w:tplc="FFFFFFFF" w:tentative="1">
      <w:start w:val="1"/>
      <w:numFmt w:val="bullet"/>
      <w:lvlText w:val=""/>
      <w:lvlJc w:val="left"/>
      <w:pPr>
        <w:ind w:left="4955" w:hanging="360"/>
      </w:pPr>
      <w:rPr>
        <w:rFonts w:ascii="Wingdings" w:hAnsi="Wingdings" w:hint="default"/>
      </w:rPr>
    </w:lvl>
    <w:lvl w:ilvl="6" w:tplc="FFFFFFFF" w:tentative="1">
      <w:start w:val="1"/>
      <w:numFmt w:val="bullet"/>
      <w:lvlText w:val=""/>
      <w:lvlJc w:val="left"/>
      <w:pPr>
        <w:ind w:left="5675" w:hanging="360"/>
      </w:pPr>
      <w:rPr>
        <w:rFonts w:ascii="Symbol" w:hAnsi="Symbol" w:hint="default"/>
      </w:rPr>
    </w:lvl>
    <w:lvl w:ilvl="7" w:tplc="FFFFFFFF" w:tentative="1">
      <w:start w:val="1"/>
      <w:numFmt w:val="bullet"/>
      <w:lvlText w:val="o"/>
      <w:lvlJc w:val="left"/>
      <w:pPr>
        <w:ind w:left="6395" w:hanging="360"/>
      </w:pPr>
      <w:rPr>
        <w:rFonts w:ascii="Courier New" w:hAnsi="Courier New" w:cs="Courier New" w:hint="default"/>
      </w:rPr>
    </w:lvl>
    <w:lvl w:ilvl="8" w:tplc="FFFFFFFF" w:tentative="1">
      <w:start w:val="1"/>
      <w:numFmt w:val="bullet"/>
      <w:lvlText w:val=""/>
      <w:lvlJc w:val="left"/>
      <w:pPr>
        <w:ind w:left="7115" w:hanging="360"/>
      </w:pPr>
      <w:rPr>
        <w:rFonts w:ascii="Wingdings" w:hAnsi="Wingdings" w:hint="default"/>
      </w:rPr>
    </w:lvl>
  </w:abstractNum>
  <w:abstractNum w:abstractNumId="27" w15:restartNumberingAfterBreak="0">
    <w:nsid w:val="7DC36562"/>
    <w:multiLevelType w:val="hybridMultilevel"/>
    <w:tmpl w:val="4904AE5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7F577ABC"/>
    <w:multiLevelType w:val="hybridMultilevel"/>
    <w:tmpl w:val="0BBEB73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15"/>
  </w:num>
  <w:num w:numId="2">
    <w:abstractNumId w:val="12"/>
  </w:num>
  <w:num w:numId="3">
    <w:abstractNumId w:val="2"/>
  </w:num>
  <w:num w:numId="4">
    <w:abstractNumId w:val="17"/>
  </w:num>
  <w:num w:numId="5">
    <w:abstractNumId w:val="0"/>
  </w:num>
  <w:num w:numId="6">
    <w:abstractNumId w:val="9"/>
  </w:num>
  <w:num w:numId="7">
    <w:abstractNumId w:val="20"/>
  </w:num>
  <w:num w:numId="8">
    <w:abstractNumId w:val="7"/>
  </w:num>
  <w:num w:numId="9">
    <w:abstractNumId w:val="28"/>
  </w:num>
  <w:num w:numId="10">
    <w:abstractNumId w:val="6"/>
  </w:num>
  <w:num w:numId="11">
    <w:abstractNumId w:val="23"/>
  </w:num>
  <w:num w:numId="12">
    <w:abstractNumId w:val="10"/>
  </w:num>
  <w:num w:numId="13">
    <w:abstractNumId w:val="22"/>
  </w:num>
  <w:num w:numId="14">
    <w:abstractNumId w:val="24"/>
  </w:num>
  <w:num w:numId="15">
    <w:abstractNumId w:val="27"/>
  </w:num>
  <w:num w:numId="16">
    <w:abstractNumId w:val="1"/>
  </w:num>
  <w:num w:numId="17">
    <w:abstractNumId w:val="4"/>
  </w:num>
  <w:num w:numId="18">
    <w:abstractNumId w:val="8"/>
  </w:num>
  <w:num w:numId="19">
    <w:abstractNumId w:val="5"/>
  </w:num>
  <w:num w:numId="20">
    <w:abstractNumId w:val="13"/>
  </w:num>
  <w:num w:numId="21">
    <w:abstractNumId w:val="18"/>
  </w:num>
  <w:num w:numId="22">
    <w:abstractNumId w:val="16"/>
  </w:num>
  <w:num w:numId="23">
    <w:abstractNumId w:val="26"/>
  </w:num>
  <w:num w:numId="24">
    <w:abstractNumId w:val="11"/>
  </w:num>
  <w:num w:numId="25">
    <w:abstractNumId w:val="19"/>
  </w:num>
  <w:num w:numId="26">
    <w:abstractNumId w:val="21"/>
  </w:num>
  <w:num w:numId="27">
    <w:abstractNumId w:val="3"/>
  </w:num>
  <w:num w:numId="28">
    <w:abstractNumId w:val="25"/>
  </w:num>
  <w:num w:numId="29">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3F0"/>
    <w:rsid w:val="00003620"/>
    <w:rsid w:val="000039E1"/>
    <w:rsid w:val="00004B92"/>
    <w:rsid w:val="000137EF"/>
    <w:rsid w:val="00016300"/>
    <w:rsid w:val="00017A19"/>
    <w:rsid w:val="00021502"/>
    <w:rsid w:val="00023997"/>
    <w:rsid w:val="00027E5E"/>
    <w:rsid w:val="00030158"/>
    <w:rsid w:val="00036B95"/>
    <w:rsid w:val="000427BF"/>
    <w:rsid w:val="00053FF5"/>
    <w:rsid w:val="00054C4D"/>
    <w:rsid w:val="000569E2"/>
    <w:rsid w:val="00056BBB"/>
    <w:rsid w:val="00062066"/>
    <w:rsid w:val="00062709"/>
    <w:rsid w:val="0007068A"/>
    <w:rsid w:val="00072731"/>
    <w:rsid w:val="000749F9"/>
    <w:rsid w:val="000864BF"/>
    <w:rsid w:val="000878D8"/>
    <w:rsid w:val="000906B4"/>
    <w:rsid w:val="000B1F54"/>
    <w:rsid w:val="000B2125"/>
    <w:rsid w:val="000B75BE"/>
    <w:rsid w:val="000C39EE"/>
    <w:rsid w:val="000C6315"/>
    <w:rsid w:val="000C77BB"/>
    <w:rsid w:val="000C7CAB"/>
    <w:rsid w:val="000D168E"/>
    <w:rsid w:val="000D1E56"/>
    <w:rsid w:val="000D1F69"/>
    <w:rsid w:val="000D4905"/>
    <w:rsid w:val="000D7F35"/>
    <w:rsid w:val="000E0F0A"/>
    <w:rsid w:val="000E1C70"/>
    <w:rsid w:val="000E4B1A"/>
    <w:rsid w:val="000E6557"/>
    <w:rsid w:val="000E6A21"/>
    <w:rsid w:val="000E74A7"/>
    <w:rsid w:val="000F1BC8"/>
    <w:rsid w:val="000F284A"/>
    <w:rsid w:val="00102226"/>
    <w:rsid w:val="00105729"/>
    <w:rsid w:val="00105B60"/>
    <w:rsid w:val="00110ADF"/>
    <w:rsid w:val="001243B4"/>
    <w:rsid w:val="00126BF6"/>
    <w:rsid w:val="00127730"/>
    <w:rsid w:val="001277C2"/>
    <w:rsid w:val="00131786"/>
    <w:rsid w:val="00146EFC"/>
    <w:rsid w:val="00152A60"/>
    <w:rsid w:val="0015529F"/>
    <w:rsid w:val="001656F7"/>
    <w:rsid w:val="001706CD"/>
    <w:rsid w:val="00173104"/>
    <w:rsid w:val="00174B93"/>
    <w:rsid w:val="00174E35"/>
    <w:rsid w:val="001965B3"/>
    <w:rsid w:val="001A51C2"/>
    <w:rsid w:val="001B06F7"/>
    <w:rsid w:val="001B74F7"/>
    <w:rsid w:val="001D4EAB"/>
    <w:rsid w:val="001D6588"/>
    <w:rsid w:val="001E3471"/>
    <w:rsid w:val="001E3A3E"/>
    <w:rsid w:val="001E425A"/>
    <w:rsid w:val="001E557E"/>
    <w:rsid w:val="001E5D42"/>
    <w:rsid w:val="001E6A5B"/>
    <w:rsid w:val="001E78E2"/>
    <w:rsid w:val="001F0B24"/>
    <w:rsid w:val="001F4DDB"/>
    <w:rsid w:val="002004B4"/>
    <w:rsid w:val="00202C91"/>
    <w:rsid w:val="00203A72"/>
    <w:rsid w:val="00211D2B"/>
    <w:rsid w:val="00230B6B"/>
    <w:rsid w:val="00241290"/>
    <w:rsid w:val="00246B34"/>
    <w:rsid w:val="0024741D"/>
    <w:rsid w:val="00254720"/>
    <w:rsid w:val="002561A0"/>
    <w:rsid w:val="002616B3"/>
    <w:rsid w:val="0027559E"/>
    <w:rsid w:val="0027788C"/>
    <w:rsid w:val="00280201"/>
    <w:rsid w:val="00287671"/>
    <w:rsid w:val="002979AD"/>
    <w:rsid w:val="002A0DD2"/>
    <w:rsid w:val="002A6103"/>
    <w:rsid w:val="002A6D96"/>
    <w:rsid w:val="002C6D0A"/>
    <w:rsid w:val="002C7619"/>
    <w:rsid w:val="002D0B3C"/>
    <w:rsid w:val="002D1E84"/>
    <w:rsid w:val="002D2A3A"/>
    <w:rsid w:val="002D3069"/>
    <w:rsid w:val="002D34BD"/>
    <w:rsid w:val="002E0DDE"/>
    <w:rsid w:val="002E335C"/>
    <w:rsid w:val="002E3776"/>
    <w:rsid w:val="002E77C0"/>
    <w:rsid w:val="002F40DA"/>
    <w:rsid w:val="002F5462"/>
    <w:rsid w:val="003001D5"/>
    <w:rsid w:val="00301638"/>
    <w:rsid w:val="00305D7B"/>
    <w:rsid w:val="0031061C"/>
    <w:rsid w:val="003143E2"/>
    <w:rsid w:val="00314538"/>
    <w:rsid w:val="00317348"/>
    <w:rsid w:val="00322629"/>
    <w:rsid w:val="00336BAD"/>
    <w:rsid w:val="00336DC6"/>
    <w:rsid w:val="00344C3F"/>
    <w:rsid w:val="00356ADC"/>
    <w:rsid w:val="00364B1A"/>
    <w:rsid w:val="003661E5"/>
    <w:rsid w:val="00372743"/>
    <w:rsid w:val="003746ED"/>
    <w:rsid w:val="00377518"/>
    <w:rsid w:val="003778DD"/>
    <w:rsid w:val="00380F6B"/>
    <w:rsid w:val="003A557B"/>
    <w:rsid w:val="003B17BB"/>
    <w:rsid w:val="003B3DDB"/>
    <w:rsid w:val="003C1F6B"/>
    <w:rsid w:val="003C6880"/>
    <w:rsid w:val="003E04AD"/>
    <w:rsid w:val="003E3B13"/>
    <w:rsid w:val="003E7C49"/>
    <w:rsid w:val="003F329E"/>
    <w:rsid w:val="003F51A2"/>
    <w:rsid w:val="003F5CB7"/>
    <w:rsid w:val="004041B4"/>
    <w:rsid w:val="00410706"/>
    <w:rsid w:val="00412851"/>
    <w:rsid w:val="0041699A"/>
    <w:rsid w:val="0042482F"/>
    <w:rsid w:val="004276C6"/>
    <w:rsid w:val="00427F07"/>
    <w:rsid w:val="00434BF6"/>
    <w:rsid w:val="0046176D"/>
    <w:rsid w:val="00467FA2"/>
    <w:rsid w:val="00476204"/>
    <w:rsid w:val="00480D3E"/>
    <w:rsid w:val="004873D2"/>
    <w:rsid w:val="004944DD"/>
    <w:rsid w:val="00495D77"/>
    <w:rsid w:val="004A7039"/>
    <w:rsid w:val="004B0EAC"/>
    <w:rsid w:val="004B1F8B"/>
    <w:rsid w:val="004B47CA"/>
    <w:rsid w:val="004B6CBC"/>
    <w:rsid w:val="004C0DD7"/>
    <w:rsid w:val="004C1E6C"/>
    <w:rsid w:val="004C4979"/>
    <w:rsid w:val="004C66AB"/>
    <w:rsid w:val="004D03E4"/>
    <w:rsid w:val="004D5C5B"/>
    <w:rsid w:val="004E7108"/>
    <w:rsid w:val="004F52B6"/>
    <w:rsid w:val="004F54B0"/>
    <w:rsid w:val="00500AA1"/>
    <w:rsid w:val="0050633D"/>
    <w:rsid w:val="00506B95"/>
    <w:rsid w:val="00506D3F"/>
    <w:rsid w:val="00511047"/>
    <w:rsid w:val="00513502"/>
    <w:rsid w:val="0051404D"/>
    <w:rsid w:val="005241D4"/>
    <w:rsid w:val="00525041"/>
    <w:rsid w:val="005257AE"/>
    <w:rsid w:val="005268F0"/>
    <w:rsid w:val="005270DE"/>
    <w:rsid w:val="0053222A"/>
    <w:rsid w:val="00536F82"/>
    <w:rsid w:val="00554D56"/>
    <w:rsid w:val="00575BB8"/>
    <w:rsid w:val="00575FDA"/>
    <w:rsid w:val="00584FE3"/>
    <w:rsid w:val="00594C6A"/>
    <w:rsid w:val="0059581A"/>
    <w:rsid w:val="005976C3"/>
    <w:rsid w:val="005A2197"/>
    <w:rsid w:val="005A75F1"/>
    <w:rsid w:val="005B1524"/>
    <w:rsid w:val="005C0724"/>
    <w:rsid w:val="005C423C"/>
    <w:rsid w:val="005C5375"/>
    <w:rsid w:val="005C5E30"/>
    <w:rsid w:val="005D32DB"/>
    <w:rsid w:val="005D41DC"/>
    <w:rsid w:val="005D6096"/>
    <w:rsid w:val="005D7304"/>
    <w:rsid w:val="005E174F"/>
    <w:rsid w:val="005E393A"/>
    <w:rsid w:val="005F57B8"/>
    <w:rsid w:val="005F651E"/>
    <w:rsid w:val="0061375F"/>
    <w:rsid w:val="00617E37"/>
    <w:rsid w:val="006246FB"/>
    <w:rsid w:val="00634DA0"/>
    <w:rsid w:val="00635AD0"/>
    <w:rsid w:val="00637029"/>
    <w:rsid w:val="00643C14"/>
    <w:rsid w:val="00660A09"/>
    <w:rsid w:val="006645B4"/>
    <w:rsid w:val="00665EAC"/>
    <w:rsid w:val="00677DF1"/>
    <w:rsid w:val="006836C5"/>
    <w:rsid w:val="006843D5"/>
    <w:rsid w:val="0069242F"/>
    <w:rsid w:val="006931E5"/>
    <w:rsid w:val="00693429"/>
    <w:rsid w:val="0069482B"/>
    <w:rsid w:val="006A1C80"/>
    <w:rsid w:val="006A4A03"/>
    <w:rsid w:val="006B0726"/>
    <w:rsid w:val="006B2AAD"/>
    <w:rsid w:val="006B630B"/>
    <w:rsid w:val="006B759B"/>
    <w:rsid w:val="006C0EF7"/>
    <w:rsid w:val="006C2E4B"/>
    <w:rsid w:val="006C6FBD"/>
    <w:rsid w:val="006D0DC7"/>
    <w:rsid w:val="006D3E4F"/>
    <w:rsid w:val="006E17DD"/>
    <w:rsid w:val="006F6FEF"/>
    <w:rsid w:val="006F73EB"/>
    <w:rsid w:val="007113E0"/>
    <w:rsid w:val="00712F97"/>
    <w:rsid w:val="007216F5"/>
    <w:rsid w:val="00722747"/>
    <w:rsid w:val="00736771"/>
    <w:rsid w:val="007401E7"/>
    <w:rsid w:val="00743D22"/>
    <w:rsid w:val="0074612D"/>
    <w:rsid w:val="007565A2"/>
    <w:rsid w:val="00757933"/>
    <w:rsid w:val="00761380"/>
    <w:rsid w:val="007663DE"/>
    <w:rsid w:val="007700AA"/>
    <w:rsid w:val="007720B2"/>
    <w:rsid w:val="0077224F"/>
    <w:rsid w:val="00782005"/>
    <w:rsid w:val="007963BE"/>
    <w:rsid w:val="007A4DC3"/>
    <w:rsid w:val="007A579E"/>
    <w:rsid w:val="007A5DD2"/>
    <w:rsid w:val="007B13D7"/>
    <w:rsid w:val="007C09F8"/>
    <w:rsid w:val="007C0A69"/>
    <w:rsid w:val="007C10A3"/>
    <w:rsid w:val="007C4A02"/>
    <w:rsid w:val="007C64BD"/>
    <w:rsid w:val="007D17C7"/>
    <w:rsid w:val="007D39CC"/>
    <w:rsid w:val="007D3A00"/>
    <w:rsid w:val="007D4BAD"/>
    <w:rsid w:val="007D5205"/>
    <w:rsid w:val="007E0A92"/>
    <w:rsid w:val="007E0C09"/>
    <w:rsid w:val="007E2784"/>
    <w:rsid w:val="007E4A8B"/>
    <w:rsid w:val="00800573"/>
    <w:rsid w:val="00801AFC"/>
    <w:rsid w:val="00803D0D"/>
    <w:rsid w:val="008127CC"/>
    <w:rsid w:val="00812EAF"/>
    <w:rsid w:val="00821916"/>
    <w:rsid w:val="008256DE"/>
    <w:rsid w:val="00827B57"/>
    <w:rsid w:val="00827E27"/>
    <w:rsid w:val="00831B47"/>
    <w:rsid w:val="008330E9"/>
    <w:rsid w:val="00840F9D"/>
    <w:rsid w:val="00847837"/>
    <w:rsid w:val="008661DD"/>
    <w:rsid w:val="00867D28"/>
    <w:rsid w:val="00871326"/>
    <w:rsid w:val="008723A0"/>
    <w:rsid w:val="0087309C"/>
    <w:rsid w:val="00874E1E"/>
    <w:rsid w:val="00876A3D"/>
    <w:rsid w:val="008821CA"/>
    <w:rsid w:val="00883A0E"/>
    <w:rsid w:val="00890B6F"/>
    <w:rsid w:val="008A20F1"/>
    <w:rsid w:val="008A7AF1"/>
    <w:rsid w:val="008C18F6"/>
    <w:rsid w:val="008C2862"/>
    <w:rsid w:val="008C4BA9"/>
    <w:rsid w:val="008D1B3E"/>
    <w:rsid w:val="008D1B6A"/>
    <w:rsid w:val="008D423A"/>
    <w:rsid w:val="008E0AF8"/>
    <w:rsid w:val="008E398E"/>
    <w:rsid w:val="008F3530"/>
    <w:rsid w:val="009029C7"/>
    <w:rsid w:val="00910071"/>
    <w:rsid w:val="0091690F"/>
    <w:rsid w:val="00921F7F"/>
    <w:rsid w:val="00924674"/>
    <w:rsid w:val="00925BEC"/>
    <w:rsid w:val="00932EEF"/>
    <w:rsid w:val="00947814"/>
    <w:rsid w:val="0096089A"/>
    <w:rsid w:val="009714D3"/>
    <w:rsid w:val="00974CDB"/>
    <w:rsid w:val="0098131E"/>
    <w:rsid w:val="00991DB7"/>
    <w:rsid w:val="00992C8C"/>
    <w:rsid w:val="009938EC"/>
    <w:rsid w:val="0099731F"/>
    <w:rsid w:val="009A11DA"/>
    <w:rsid w:val="009B3059"/>
    <w:rsid w:val="009B4A74"/>
    <w:rsid w:val="009B7E8E"/>
    <w:rsid w:val="009C113A"/>
    <w:rsid w:val="009C5B6F"/>
    <w:rsid w:val="009D0191"/>
    <w:rsid w:val="009D33C7"/>
    <w:rsid w:val="009E05B3"/>
    <w:rsid w:val="009E25D2"/>
    <w:rsid w:val="009E7B9A"/>
    <w:rsid w:val="009F359D"/>
    <w:rsid w:val="009F5322"/>
    <w:rsid w:val="009F6AE3"/>
    <w:rsid w:val="009F7874"/>
    <w:rsid w:val="00A03D80"/>
    <w:rsid w:val="00A07640"/>
    <w:rsid w:val="00A07B5E"/>
    <w:rsid w:val="00A10A4A"/>
    <w:rsid w:val="00A11A3E"/>
    <w:rsid w:val="00A137B6"/>
    <w:rsid w:val="00A147DC"/>
    <w:rsid w:val="00A2098C"/>
    <w:rsid w:val="00A22D44"/>
    <w:rsid w:val="00A24860"/>
    <w:rsid w:val="00A24EC7"/>
    <w:rsid w:val="00A251BB"/>
    <w:rsid w:val="00A25482"/>
    <w:rsid w:val="00A30F6C"/>
    <w:rsid w:val="00A35B02"/>
    <w:rsid w:val="00A36328"/>
    <w:rsid w:val="00A37379"/>
    <w:rsid w:val="00A37A5C"/>
    <w:rsid w:val="00A41A7A"/>
    <w:rsid w:val="00A428E4"/>
    <w:rsid w:val="00A459C4"/>
    <w:rsid w:val="00A47A97"/>
    <w:rsid w:val="00A51E7C"/>
    <w:rsid w:val="00A561E6"/>
    <w:rsid w:val="00A568CF"/>
    <w:rsid w:val="00A65CD9"/>
    <w:rsid w:val="00A67D25"/>
    <w:rsid w:val="00A73E93"/>
    <w:rsid w:val="00A74CA7"/>
    <w:rsid w:val="00A82F86"/>
    <w:rsid w:val="00A82FB0"/>
    <w:rsid w:val="00AA280E"/>
    <w:rsid w:val="00AA6DC1"/>
    <w:rsid w:val="00AB32C7"/>
    <w:rsid w:val="00AB5BC7"/>
    <w:rsid w:val="00AB69E2"/>
    <w:rsid w:val="00AC127B"/>
    <w:rsid w:val="00AC1707"/>
    <w:rsid w:val="00AC31F7"/>
    <w:rsid w:val="00AD0381"/>
    <w:rsid w:val="00AE2C72"/>
    <w:rsid w:val="00AE54BA"/>
    <w:rsid w:val="00AF52C8"/>
    <w:rsid w:val="00AF6CA0"/>
    <w:rsid w:val="00B01397"/>
    <w:rsid w:val="00B03473"/>
    <w:rsid w:val="00B04C76"/>
    <w:rsid w:val="00B16646"/>
    <w:rsid w:val="00B17D21"/>
    <w:rsid w:val="00B24615"/>
    <w:rsid w:val="00B275C0"/>
    <w:rsid w:val="00B32C4C"/>
    <w:rsid w:val="00B348B8"/>
    <w:rsid w:val="00B34EBF"/>
    <w:rsid w:val="00B47A97"/>
    <w:rsid w:val="00B53F65"/>
    <w:rsid w:val="00B56254"/>
    <w:rsid w:val="00B63C0D"/>
    <w:rsid w:val="00B665B1"/>
    <w:rsid w:val="00B66E26"/>
    <w:rsid w:val="00B72137"/>
    <w:rsid w:val="00B7594F"/>
    <w:rsid w:val="00B9162B"/>
    <w:rsid w:val="00B91AAF"/>
    <w:rsid w:val="00B956D7"/>
    <w:rsid w:val="00BA2B14"/>
    <w:rsid w:val="00BA3317"/>
    <w:rsid w:val="00BB1529"/>
    <w:rsid w:val="00BB1BAB"/>
    <w:rsid w:val="00BC04D4"/>
    <w:rsid w:val="00BC6756"/>
    <w:rsid w:val="00BC7B28"/>
    <w:rsid w:val="00BC7FCF"/>
    <w:rsid w:val="00BD050E"/>
    <w:rsid w:val="00BD4CF3"/>
    <w:rsid w:val="00BE26FE"/>
    <w:rsid w:val="00BE6811"/>
    <w:rsid w:val="00BE7F2F"/>
    <w:rsid w:val="00BF03F0"/>
    <w:rsid w:val="00C04FB9"/>
    <w:rsid w:val="00C158CD"/>
    <w:rsid w:val="00C176E0"/>
    <w:rsid w:val="00C41FF6"/>
    <w:rsid w:val="00C56A25"/>
    <w:rsid w:val="00C630E7"/>
    <w:rsid w:val="00C63870"/>
    <w:rsid w:val="00C84414"/>
    <w:rsid w:val="00C93993"/>
    <w:rsid w:val="00CA702A"/>
    <w:rsid w:val="00CB1B5B"/>
    <w:rsid w:val="00CB4A1A"/>
    <w:rsid w:val="00CB741E"/>
    <w:rsid w:val="00CC2453"/>
    <w:rsid w:val="00CC6B6F"/>
    <w:rsid w:val="00CD1744"/>
    <w:rsid w:val="00CD7E99"/>
    <w:rsid w:val="00CE256D"/>
    <w:rsid w:val="00CE7431"/>
    <w:rsid w:val="00D077B1"/>
    <w:rsid w:val="00D07AA5"/>
    <w:rsid w:val="00D1655E"/>
    <w:rsid w:val="00D21192"/>
    <w:rsid w:val="00D21F77"/>
    <w:rsid w:val="00D221A9"/>
    <w:rsid w:val="00D2315C"/>
    <w:rsid w:val="00D25648"/>
    <w:rsid w:val="00D25A5C"/>
    <w:rsid w:val="00D3004F"/>
    <w:rsid w:val="00D3192F"/>
    <w:rsid w:val="00D358B4"/>
    <w:rsid w:val="00D35C74"/>
    <w:rsid w:val="00D368FE"/>
    <w:rsid w:val="00D377B5"/>
    <w:rsid w:val="00D452DB"/>
    <w:rsid w:val="00D50B54"/>
    <w:rsid w:val="00D54CDA"/>
    <w:rsid w:val="00D615F2"/>
    <w:rsid w:val="00D67CE4"/>
    <w:rsid w:val="00D72046"/>
    <w:rsid w:val="00D765D3"/>
    <w:rsid w:val="00D80AD9"/>
    <w:rsid w:val="00D870AF"/>
    <w:rsid w:val="00D87493"/>
    <w:rsid w:val="00D87EB6"/>
    <w:rsid w:val="00D90B61"/>
    <w:rsid w:val="00D92B1F"/>
    <w:rsid w:val="00D93E09"/>
    <w:rsid w:val="00D9671F"/>
    <w:rsid w:val="00DA451A"/>
    <w:rsid w:val="00DB1859"/>
    <w:rsid w:val="00DB6D34"/>
    <w:rsid w:val="00DC01A6"/>
    <w:rsid w:val="00DC05FD"/>
    <w:rsid w:val="00DC4FAA"/>
    <w:rsid w:val="00DD297D"/>
    <w:rsid w:val="00DD2B18"/>
    <w:rsid w:val="00DD72FA"/>
    <w:rsid w:val="00DE5C2E"/>
    <w:rsid w:val="00DE6E4A"/>
    <w:rsid w:val="00DF4871"/>
    <w:rsid w:val="00DF57A1"/>
    <w:rsid w:val="00E0404E"/>
    <w:rsid w:val="00E043A8"/>
    <w:rsid w:val="00E05AF7"/>
    <w:rsid w:val="00E1089E"/>
    <w:rsid w:val="00E1774E"/>
    <w:rsid w:val="00E20A57"/>
    <w:rsid w:val="00E20A89"/>
    <w:rsid w:val="00E22F70"/>
    <w:rsid w:val="00E2594F"/>
    <w:rsid w:val="00E2705A"/>
    <w:rsid w:val="00E311FF"/>
    <w:rsid w:val="00E331A7"/>
    <w:rsid w:val="00E4754E"/>
    <w:rsid w:val="00E47593"/>
    <w:rsid w:val="00E53B9F"/>
    <w:rsid w:val="00E569EA"/>
    <w:rsid w:val="00E6503A"/>
    <w:rsid w:val="00E652B5"/>
    <w:rsid w:val="00E806D5"/>
    <w:rsid w:val="00E851F3"/>
    <w:rsid w:val="00E901CC"/>
    <w:rsid w:val="00E94AAA"/>
    <w:rsid w:val="00EA0C5F"/>
    <w:rsid w:val="00EA27A3"/>
    <w:rsid w:val="00EA51C8"/>
    <w:rsid w:val="00EA5F3B"/>
    <w:rsid w:val="00EA7922"/>
    <w:rsid w:val="00EB02C1"/>
    <w:rsid w:val="00EB1E42"/>
    <w:rsid w:val="00EB2978"/>
    <w:rsid w:val="00EB46B0"/>
    <w:rsid w:val="00EC084F"/>
    <w:rsid w:val="00EC1218"/>
    <w:rsid w:val="00EC5FE0"/>
    <w:rsid w:val="00ED10AA"/>
    <w:rsid w:val="00EE1ED6"/>
    <w:rsid w:val="00EE667A"/>
    <w:rsid w:val="00EE7A58"/>
    <w:rsid w:val="00EF398D"/>
    <w:rsid w:val="00F00E04"/>
    <w:rsid w:val="00F04A0B"/>
    <w:rsid w:val="00F07EBF"/>
    <w:rsid w:val="00F11677"/>
    <w:rsid w:val="00F13440"/>
    <w:rsid w:val="00F16B0C"/>
    <w:rsid w:val="00F16E6D"/>
    <w:rsid w:val="00F20645"/>
    <w:rsid w:val="00F22C12"/>
    <w:rsid w:val="00F3282F"/>
    <w:rsid w:val="00F353B6"/>
    <w:rsid w:val="00F456F4"/>
    <w:rsid w:val="00F47D9A"/>
    <w:rsid w:val="00F50C1F"/>
    <w:rsid w:val="00F5277C"/>
    <w:rsid w:val="00F535BA"/>
    <w:rsid w:val="00F54141"/>
    <w:rsid w:val="00F54993"/>
    <w:rsid w:val="00F54FFF"/>
    <w:rsid w:val="00F5601B"/>
    <w:rsid w:val="00F60B33"/>
    <w:rsid w:val="00F679DF"/>
    <w:rsid w:val="00F67E24"/>
    <w:rsid w:val="00F72812"/>
    <w:rsid w:val="00F80E29"/>
    <w:rsid w:val="00F82CF6"/>
    <w:rsid w:val="00F9258F"/>
    <w:rsid w:val="00F96D0C"/>
    <w:rsid w:val="00FA0EBE"/>
    <w:rsid w:val="00FB1C14"/>
    <w:rsid w:val="00FC5770"/>
    <w:rsid w:val="00FC5FBD"/>
    <w:rsid w:val="00FD5F11"/>
    <w:rsid w:val="00FE1260"/>
    <w:rsid w:val="00FE1DA6"/>
    <w:rsid w:val="00FF37A7"/>
    <w:rsid w:val="00FF7F23"/>
    <w:rsid w:val="6CB7FB58"/>
    <w:rsid w:val="7C257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25FAA67"/>
  <w15:chartTrackingRefBased/>
  <w15:docId w15:val="{157858A4-9FD5-4E7A-8E9A-97E4788AB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9EA"/>
    <w:pPr>
      <w:widowControl w:val="0"/>
      <w:autoSpaceDE w:val="0"/>
      <w:autoSpaceDN w:val="0"/>
      <w:spacing w:after="0" w:line="240" w:lineRule="auto"/>
    </w:pPr>
    <w:rPr>
      <w:rFonts w:ascii="Calibri" w:eastAsia="Calibri" w:hAnsi="Calibri" w:cs="Calibri"/>
    </w:rPr>
  </w:style>
  <w:style w:type="paragraph" w:styleId="Heading1">
    <w:name w:val="heading 1"/>
    <w:basedOn w:val="Normal"/>
    <w:link w:val="Heading1Char"/>
    <w:uiPriority w:val="9"/>
    <w:qFormat/>
    <w:rsid w:val="00EE667A"/>
    <w:pPr>
      <w:spacing w:before="70"/>
      <w:ind w:left="744"/>
      <w:outlineLvl w:val="0"/>
    </w:pPr>
    <w:rPr>
      <w:rFonts w:ascii="Gill Sans MT" w:eastAsia="Gill Sans MT" w:hAnsi="Gill Sans MT" w:cs="Gill Sans MT"/>
      <w:sz w:val="82"/>
      <w:szCs w:val="82"/>
    </w:rPr>
  </w:style>
  <w:style w:type="paragraph" w:styleId="Heading2">
    <w:name w:val="heading 2"/>
    <w:basedOn w:val="Normal"/>
    <w:next w:val="Normal"/>
    <w:link w:val="Heading2Char"/>
    <w:uiPriority w:val="9"/>
    <w:unhideWhenUsed/>
    <w:qFormat/>
    <w:rsid w:val="008C286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C286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06F7"/>
    <w:pPr>
      <w:tabs>
        <w:tab w:val="center" w:pos="4513"/>
        <w:tab w:val="right" w:pos="9026"/>
      </w:tabs>
    </w:pPr>
  </w:style>
  <w:style w:type="character" w:customStyle="1" w:styleId="HeaderChar">
    <w:name w:val="Header Char"/>
    <w:basedOn w:val="DefaultParagraphFont"/>
    <w:link w:val="Header"/>
    <w:uiPriority w:val="99"/>
    <w:rsid w:val="001B06F7"/>
    <w:rPr>
      <w:rFonts w:ascii="Calibri" w:eastAsia="Calibri" w:hAnsi="Calibri" w:cs="Calibri"/>
    </w:rPr>
  </w:style>
  <w:style w:type="paragraph" w:styleId="Footer">
    <w:name w:val="footer"/>
    <w:basedOn w:val="Normal"/>
    <w:link w:val="FooterChar"/>
    <w:uiPriority w:val="99"/>
    <w:unhideWhenUsed/>
    <w:rsid w:val="001B06F7"/>
    <w:pPr>
      <w:tabs>
        <w:tab w:val="center" w:pos="4513"/>
        <w:tab w:val="right" w:pos="9026"/>
      </w:tabs>
    </w:pPr>
  </w:style>
  <w:style w:type="character" w:customStyle="1" w:styleId="FooterChar">
    <w:name w:val="Footer Char"/>
    <w:basedOn w:val="DefaultParagraphFont"/>
    <w:link w:val="Footer"/>
    <w:uiPriority w:val="99"/>
    <w:rsid w:val="001B06F7"/>
    <w:rPr>
      <w:rFonts w:ascii="Calibri" w:eastAsia="Calibri" w:hAnsi="Calibri" w:cs="Calibri"/>
    </w:rPr>
  </w:style>
  <w:style w:type="character" w:customStyle="1" w:styleId="Heading1Char">
    <w:name w:val="Heading 1 Char"/>
    <w:basedOn w:val="DefaultParagraphFont"/>
    <w:link w:val="Heading1"/>
    <w:uiPriority w:val="9"/>
    <w:rsid w:val="00EE667A"/>
    <w:rPr>
      <w:rFonts w:ascii="Gill Sans MT" w:eastAsia="Gill Sans MT" w:hAnsi="Gill Sans MT" w:cs="Gill Sans MT"/>
      <w:sz w:val="82"/>
      <w:szCs w:val="82"/>
    </w:rPr>
  </w:style>
  <w:style w:type="paragraph" w:styleId="BodyText">
    <w:name w:val="Body Text"/>
    <w:basedOn w:val="Normal"/>
    <w:link w:val="BodyTextChar"/>
    <w:uiPriority w:val="1"/>
    <w:qFormat/>
    <w:rsid w:val="00EE667A"/>
    <w:rPr>
      <w:sz w:val="24"/>
      <w:szCs w:val="24"/>
    </w:rPr>
  </w:style>
  <w:style w:type="character" w:customStyle="1" w:styleId="BodyTextChar">
    <w:name w:val="Body Text Char"/>
    <w:basedOn w:val="DefaultParagraphFont"/>
    <w:link w:val="BodyText"/>
    <w:uiPriority w:val="1"/>
    <w:rsid w:val="00EE667A"/>
    <w:rPr>
      <w:rFonts w:ascii="Calibri" w:eastAsia="Calibri" w:hAnsi="Calibri" w:cs="Calibri"/>
      <w:sz w:val="24"/>
      <w:szCs w:val="24"/>
    </w:rPr>
  </w:style>
  <w:style w:type="paragraph" w:styleId="ListParagraph">
    <w:name w:val="List Paragraph"/>
    <w:basedOn w:val="Normal"/>
    <w:uiPriority w:val="34"/>
    <w:qFormat/>
    <w:rsid w:val="00E20A57"/>
    <w:pPr>
      <w:ind w:left="1386" w:hanging="360"/>
    </w:pPr>
  </w:style>
  <w:style w:type="character" w:styleId="Strong">
    <w:name w:val="Strong"/>
    <w:basedOn w:val="DefaultParagraphFont"/>
    <w:uiPriority w:val="99"/>
    <w:qFormat/>
    <w:rsid w:val="00E20A57"/>
    <w:rPr>
      <w:b/>
      <w:bCs/>
    </w:rPr>
  </w:style>
  <w:style w:type="character" w:customStyle="1" w:styleId="Heading2Char">
    <w:name w:val="Heading 2 Char"/>
    <w:basedOn w:val="DefaultParagraphFont"/>
    <w:link w:val="Heading2"/>
    <w:uiPriority w:val="9"/>
    <w:rsid w:val="008C286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C2862"/>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7E4A8B"/>
    <w:rPr>
      <w:color w:val="0563C1" w:themeColor="hyperlink"/>
      <w:u w:val="single"/>
    </w:rPr>
  </w:style>
  <w:style w:type="paragraph" w:customStyle="1" w:styleId="trt0xe">
    <w:name w:val="trt0xe"/>
    <w:basedOn w:val="Normal"/>
    <w:rsid w:val="007E4A8B"/>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5D41DC"/>
    <w:pPr>
      <w:ind w:left="80"/>
    </w:pPr>
  </w:style>
  <w:style w:type="paragraph" w:styleId="Revision">
    <w:name w:val="Revision"/>
    <w:hidden/>
    <w:uiPriority w:val="99"/>
    <w:semiHidden/>
    <w:rsid w:val="006246FB"/>
    <w:pPr>
      <w:spacing w:after="0" w:line="240" w:lineRule="auto"/>
    </w:pPr>
    <w:rPr>
      <w:rFonts w:ascii="Calibri" w:eastAsia="Calibri" w:hAnsi="Calibri" w:cs="Calibri"/>
    </w:rPr>
  </w:style>
  <w:style w:type="character" w:styleId="UnresolvedMention">
    <w:name w:val="Unresolved Mention"/>
    <w:basedOn w:val="DefaultParagraphFont"/>
    <w:uiPriority w:val="99"/>
    <w:semiHidden/>
    <w:unhideWhenUsed/>
    <w:rsid w:val="006246FB"/>
    <w:rPr>
      <w:color w:val="605E5C"/>
      <w:shd w:val="clear" w:color="auto" w:fill="E1DFDD"/>
    </w:rPr>
  </w:style>
  <w:style w:type="paragraph" w:styleId="NormalWeb">
    <w:name w:val="Normal (Web)"/>
    <w:basedOn w:val="Normal"/>
    <w:uiPriority w:val="99"/>
    <w:semiHidden/>
    <w:unhideWhenUsed/>
    <w:rsid w:val="006246FB"/>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rsid w:val="006246FB"/>
    <w:pPr>
      <w:spacing w:after="0" w:line="240" w:lineRule="auto"/>
    </w:pPr>
    <w:rPr>
      <w:rFonts w:ascii="Arial" w:eastAsia="Calibri"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46FB"/>
    <w:pPr>
      <w:widowControl/>
      <w:autoSpaceDE/>
      <w:autoSpaceDN/>
    </w:pPr>
    <w:rPr>
      <w:rFonts w:ascii="Tahoma" w:hAnsi="Tahoma" w:cs="Tahoma"/>
      <w:color w:val="646363"/>
      <w:sz w:val="16"/>
      <w:szCs w:val="16"/>
    </w:rPr>
  </w:style>
  <w:style w:type="character" w:customStyle="1" w:styleId="BalloonTextChar">
    <w:name w:val="Balloon Text Char"/>
    <w:basedOn w:val="DefaultParagraphFont"/>
    <w:link w:val="BalloonText"/>
    <w:uiPriority w:val="99"/>
    <w:semiHidden/>
    <w:rsid w:val="006246FB"/>
    <w:rPr>
      <w:rFonts w:ascii="Tahoma" w:eastAsia="Calibri" w:hAnsi="Tahoma" w:cs="Tahoma"/>
      <w:color w:val="646363"/>
      <w:sz w:val="16"/>
      <w:szCs w:val="16"/>
    </w:rPr>
  </w:style>
  <w:style w:type="paragraph" w:styleId="Title">
    <w:name w:val="Title"/>
    <w:basedOn w:val="Normal"/>
    <w:next w:val="Normal"/>
    <w:link w:val="TitleChar"/>
    <w:uiPriority w:val="10"/>
    <w:rsid w:val="006246FB"/>
    <w:pPr>
      <w:widowControl/>
      <w:pBdr>
        <w:bottom w:val="single" w:sz="8" w:space="4" w:color="4F81BD"/>
      </w:pBdr>
      <w:autoSpaceDE/>
      <w:autoSpaceDN/>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246FB"/>
    <w:rPr>
      <w:rFonts w:ascii="Cambria" w:eastAsia="Times New Roman" w:hAnsi="Cambria" w:cs="Times New Roman"/>
      <w:color w:val="17365D"/>
      <w:spacing w:val="5"/>
      <w:kern w:val="28"/>
      <w:sz w:val="52"/>
      <w:szCs w:val="52"/>
    </w:rPr>
  </w:style>
  <w:style w:type="paragraph" w:styleId="Quote">
    <w:name w:val="Quote"/>
    <w:basedOn w:val="Normal"/>
    <w:next w:val="Normal"/>
    <w:link w:val="QuoteChar"/>
    <w:uiPriority w:val="29"/>
    <w:qFormat/>
    <w:rsid w:val="006246FB"/>
    <w:pPr>
      <w:widowControl/>
      <w:autoSpaceDE/>
      <w:autoSpaceDN/>
    </w:pPr>
    <w:rPr>
      <w:rFonts w:ascii="Arial" w:hAnsi="Arial" w:cs="Arial"/>
      <w:i/>
      <w:iCs/>
      <w:color w:val="646363"/>
      <w:sz w:val="24"/>
      <w:szCs w:val="24"/>
    </w:rPr>
  </w:style>
  <w:style w:type="character" w:customStyle="1" w:styleId="QuoteChar">
    <w:name w:val="Quote Char"/>
    <w:basedOn w:val="DefaultParagraphFont"/>
    <w:link w:val="Quote"/>
    <w:uiPriority w:val="29"/>
    <w:rsid w:val="006246FB"/>
    <w:rPr>
      <w:rFonts w:ascii="Arial" w:eastAsia="Calibri" w:hAnsi="Arial" w:cs="Arial"/>
      <w:i/>
      <w:iCs/>
      <w:color w:val="646363"/>
      <w:sz w:val="24"/>
      <w:szCs w:val="24"/>
    </w:rPr>
  </w:style>
  <w:style w:type="paragraph" w:styleId="IntenseQuote">
    <w:name w:val="Intense Quote"/>
    <w:basedOn w:val="Normal"/>
    <w:next w:val="Normal"/>
    <w:link w:val="IntenseQuoteChar"/>
    <w:uiPriority w:val="30"/>
    <w:rsid w:val="006246FB"/>
    <w:pPr>
      <w:widowControl/>
      <w:pBdr>
        <w:bottom w:val="single" w:sz="4" w:space="4" w:color="4F81BD"/>
      </w:pBdr>
      <w:autoSpaceDE/>
      <w:autoSpaceDN/>
      <w:spacing w:before="200" w:after="280"/>
      <w:ind w:left="936" w:right="936"/>
    </w:pPr>
    <w:rPr>
      <w:rFonts w:ascii="Arial" w:hAnsi="Arial" w:cs="Arial"/>
      <w:b/>
      <w:bCs/>
      <w:i/>
      <w:iCs/>
      <w:color w:val="4F81BD"/>
      <w:sz w:val="24"/>
      <w:szCs w:val="24"/>
    </w:rPr>
  </w:style>
  <w:style w:type="character" w:customStyle="1" w:styleId="IntenseQuoteChar">
    <w:name w:val="Intense Quote Char"/>
    <w:basedOn w:val="DefaultParagraphFont"/>
    <w:link w:val="IntenseQuote"/>
    <w:uiPriority w:val="30"/>
    <w:rsid w:val="006246FB"/>
    <w:rPr>
      <w:rFonts w:ascii="Arial" w:eastAsia="Calibri" w:hAnsi="Arial" w:cs="Arial"/>
      <w:b/>
      <w:bCs/>
      <w:i/>
      <w:iCs/>
      <w:color w:val="4F81BD"/>
      <w:sz w:val="24"/>
      <w:szCs w:val="24"/>
    </w:rPr>
  </w:style>
  <w:style w:type="paragraph" w:styleId="NoSpacing">
    <w:name w:val="No Spacing"/>
    <w:uiPriority w:val="1"/>
    <w:qFormat/>
    <w:rsid w:val="006246FB"/>
    <w:pPr>
      <w:spacing w:after="0" w:line="240" w:lineRule="auto"/>
    </w:pPr>
    <w:rPr>
      <w:rFonts w:ascii="Arial" w:eastAsia="Calibri" w:hAnsi="Arial" w:cs="Arial"/>
      <w:color w:val="646363"/>
      <w:sz w:val="24"/>
      <w:szCs w:val="24"/>
    </w:rPr>
  </w:style>
  <w:style w:type="paragraph" w:customStyle="1" w:styleId="TableContent">
    <w:name w:val="Table Content"/>
    <w:basedOn w:val="Normal"/>
    <w:link w:val="TableContentChar"/>
    <w:rsid w:val="006246FB"/>
    <w:pPr>
      <w:widowControl/>
      <w:autoSpaceDE/>
      <w:autoSpaceDN/>
      <w:spacing w:after="120"/>
    </w:pPr>
    <w:rPr>
      <w:rFonts w:ascii="Arial" w:eastAsia="Times New Roman" w:hAnsi="Arial" w:cs="Times New Roman"/>
      <w:sz w:val="20"/>
      <w:szCs w:val="24"/>
      <w:lang w:eastAsia="en-GB"/>
    </w:rPr>
  </w:style>
  <w:style w:type="paragraph" w:customStyle="1" w:styleId="Table1">
    <w:name w:val="Table 1"/>
    <w:basedOn w:val="Normal"/>
    <w:link w:val="Table1Char"/>
    <w:rsid w:val="006246FB"/>
    <w:pPr>
      <w:widowControl/>
      <w:autoSpaceDE/>
      <w:autoSpaceDN/>
    </w:pPr>
    <w:rPr>
      <w:rFonts w:ascii="Arial" w:hAnsi="Arial" w:cs="Arial"/>
      <w:b/>
      <w:color w:val="FFFFFF"/>
      <w:sz w:val="24"/>
      <w:szCs w:val="24"/>
    </w:rPr>
  </w:style>
  <w:style w:type="paragraph" w:customStyle="1" w:styleId="Tablecontents">
    <w:name w:val="Table contents"/>
    <w:basedOn w:val="TableContent"/>
    <w:link w:val="TablecontentsChar"/>
    <w:rsid w:val="006246FB"/>
    <w:pPr>
      <w:spacing w:after="0"/>
    </w:pPr>
    <w:rPr>
      <w:color w:val="646363"/>
    </w:rPr>
  </w:style>
  <w:style w:type="character" w:customStyle="1" w:styleId="Table1Char">
    <w:name w:val="Table 1 Char"/>
    <w:link w:val="Table1"/>
    <w:rsid w:val="006246FB"/>
    <w:rPr>
      <w:rFonts w:ascii="Arial" w:eastAsia="Calibri" w:hAnsi="Arial" w:cs="Arial"/>
      <w:b/>
      <w:color w:val="FFFFFF"/>
      <w:sz w:val="24"/>
      <w:szCs w:val="24"/>
    </w:rPr>
  </w:style>
  <w:style w:type="paragraph" w:customStyle="1" w:styleId="Table">
    <w:name w:val="Table"/>
    <w:basedOn w:val="Normal"/>
    <w:link w:val="TableChar"/>
    <w:rsid w:val="006246FB"/>
    <w:pPr>
      <w:widowControl/>
      <w:autoSpaceDE/>
      <w:autoSpaceDN/>
    </w:pPr>
    <w:rPr>
      <w:rFonts w:ascii="Arial" w:eastAsia="Times New Roman" w:hAnsi="Arial" w:cs="Times New Roman"/>
      <w:b/>
      <w:color w:val="FFFFFF"/>
      <w:sz w:val="24"/>
      <w:szCs w:val="24"/>
      <w:lang w:eastAsia="en-GB"/>
    </w:rPr>
  </w:style>
  <w:style w:type="character" w:customStyle="1" w:styleId="TableContentChar">
    <w:name w:val="Table Content Char"/>
    <w:link w:val="TableContent"/>
    <w:rsid w:val="006246FB"/>
    <w:rPr>
      <w:rFonts w:ascii="Arial" w:eastAsia="Times New Roman" w:hAnsi="Arial" w:cs="Times New Roman"/>
      <w:sz w:val="20"/>
      <w:szCs w:val="24"/>
      <w:lang w:eastAsia="en-GB"/>
    </w:rPr>
  </w:style>
  <w:style w:type="character" w:customStyle="1" w:styleId="TablecontentsChar">
    <w:name w:val="Table contents Char"/>
    <w:link w:val="Tablecontents"/>
    <w:rsid w:val="006246FB"/>
    <w:rPr>
      <w:rFonts w:ascii="Arial" w:eastAsia="Times New Roman" w:hAnsi="Arial" w:cs="Times New Roman"/>
      <w:color w:val="646363"/>
      <w:sz w:val="20"/>
      <w:szCs w:val="24"/>
      <w:lang w:eastAsia="en-GB"/>
    </w:rPr>
  </w:style>
  <w:style w:type="character" w:customStyle="1" w:styleId="TableChar">
    <w:name w:val="Table Char"/>
    <w:link w:val="Table"/>
    <w:rsid w:val="006246FB"/>
    <w:rPr>
      <w:rFonts w:ascii="Arial" w:eastAsia="Times New Roman" w:hAnsi="Arial" w:cs="Times New Roman"/>
      <w:b/>
      <w:color w:val="FFFFFF"/>
      <w:sz w:val="24"/>
      <w:szCs w:val="24"/>
      <w:lang w:eastAsia="en-GB"/>
    </w:rPr>
  </w:style>
  <w:style w:type="paragraph" w:styleId="ListBullet">
    <w:name w:val="List Bullet"/>
    <w:basedOn w:val="Normal"/>
    <w:uiPriority w:val="99"/>
    <w:unhideWhenUsed/>
    <w:rsid w:val="006246FB"/>
    <w:pPr>
      <w:widowControl/>
      <w:numPr>
        <w:numId w:val="5"/>
      </w:numPr>
      <w:autoSpaceDE/>
      <w:autoSpaceDN/>
      <w:spacing w:after="200" w:line="276" w:lineRule="auto"/>
    </w:pPr>
    <w:rPr>
      <w:rFonts w:ascii="Effra" w:hAnsi="Effra" w:cs="Times New Roman"/>
      <w:color w:val="646363"/>
      <w:sz w:val="24"/>
      <w:szCs w:val="24"/>
      <w:lang w:eastAsia="en-GB"/>
    </w:rPr>
  </w:style>
  <w:style w:type="paragraph" w:styleId="BodyTextIndent">
    <w:name w:val="Body Text Indent"/>
    <w:basedOn w:val="Normal"/>
    <w:link w:val="BodyTextIndentChar"/>
    <w:uiPriority w:val="99"/>
    <w:rsid w:val="006246FB"/>
    <w:pPr>
      <w:widowControl/>
      <w:autoSpaceDE/>
      <w:autoSpaceDN/>
      <w:ind w:left="720"/>
    </w:pPr>
    <w:rPr>
      <w:rFonts w:ascii="Arial" w:hAnsi="Arial" w:cs="Times New Roman"/>
      <w:sz w:val="24"/>
      <w:szCs w:val="24"/>
    </w:rPr>
  </w:style>
  <w:style w:type="character" w:customStyle="1" w:styleId="BodyTextIndentChar">
    <w:name w:val="Body Text Indent Char"/>
    <w:basedOn w:val="DefaultParagraphFont"/>
    <w:link w:val="BodyTextIndent"/>
    <w:uiPriority w:val="99"/>
    <w:rsid w:val="006246FB"/>
    <w:rPr>
      <w:rFonts w:ascii="Arial" w:eastAsia="Calibri" w:hAnsi="Arial" w:cs="Times New Roman"/>
      <w:sz w:val="24"/>
      <w:szCs w:val="24"/>
    </w:rPr>
  </w:style>
  <w:style w:type="paragraph" w:customStyle="1" w:styleId="findus-txt">
    <w:name w:val="findus-txt"/>
    <w:basedOn w:val="Normal"/>
    <w:uiPriority w:val="99"/>
    <w:rsid w:val="006246FB"/>
    <w:pPr>
      <w:widowControl/>
      <w:autoSpaceDE/>
      <w:autoSpaceDN/>
      <w:spacing w:before="100" w:beforeAutospacing="1" w:after="100" w:afterAutospacing="1"/>
    </w:pPr>
    <w:rPr>
      <w:rFonts w:ascii="Times New Roman" w:hAnsi="Times New Roman" w:cs="Times New Roman"/>
      <w:sz w:val="24"/>
      <w:szCs w:val="24"/>
      <w:lang w:eastAsia="en-GB"/>
    </w:rPr>
  </w:style>
  <w:style w:type="character" w:styleId="Emphasis">
    <w:name w:val="Emphasis"/>
    <w:uiPriority w:val="99"/>
    <w:qFormat/>
    <w:rsid w:val="006246FB"/>
    <w:rPr>
      <w:rFonts w:cs="Times New Roman"/>
      <w:i/>
      <w:iCs/>
    </w:rPr>
  </w:style>
  <w:style w:type="table" w:customStyle="1" w:styleId="TableGrid1">
    <w:name w:val="Table Grid1"/>
    <w:basedOn w:val="TableNormal"/>
    <w:next w:val="TableGrid"/>
    <w:rsid w:val="006246FB"/>
    <w:pPr>
      <w:spacing w:after="0" w:line="240" w:lineRule="auto"/>
    </w:pPr>
    <w:rPr>
      <w:rFonts w:ascii="Arial" w:eastAsia="Calibri"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6246FB"/>
    <w:pPr>
      <w:widowControl/>
      <w:autoSpaceDE/>
      <w:autoSpaceDN/>
      <w:spacing w:after="120" w:line="480" w:lineRule="auto"/>
      <w:ind w:left="283"/>
    </w:pPr>
    <w:rPr>
      <w:rFonts w:ascii="Arial" w:hAnsi="Arial" w:cs="Arial"/>
      <w:color w:val="646363"/>
      <w:sz w:val="24"/>
      <w:szCs w:val="24"/>
    </w:rPr>
  </w:style>
  <w:style w:type="character" w:customStyle="1" w:styleId="BodyTextIndent2Char">
    <w:name w:val="Body Text Indent 2 Char"/>
    <w:basedOn w:val="DefaultParagraphFont"/>
    <w:link w:val="BodyTextIndent2"/>
    <w:uiPriority w:val="99"/>
    <w:semiHidden/>
    <w:rsid w:val="006246FB"/>
    <w:rPr>
      <w:rFonts w:ascii="Arial" w:eastAsia="Calibri" w:hAnsi="Arial" w:cs="Arial"/>
      <w:color w:val="646363"/>
      <w:sz w:val="24"/>
      <w:szCs w:val="24"/>
    </w:rPr>
  </w:style>
  <w:style w:type="paragraph" w:styleId="BodyText2">
    <w:name w:val="Body Text 2"/>
    <w:basedOn w:val="Normal"/>
    <w:link w:val="BodyText2Char"/>
    <w:uiPriority w:val="99"/>
    <w:semiHidden/>
    <w:unhideWhenUsed/>
    <w:rsid w:val="006246FB"/>
    <w:pPr>
      <w:widowControl/>
      <w:autoSpaceDE/>
      <w:autoSpaceDN/>
      <w:spacing w:after="120" w:line="480" w:lineRule="auto"/>
    </w:pPr>
    <w:rPr>
      <w:rFonts w:ascii="Arial" w:hAnsi="Arial" w:cs="Arial"/>
      <w:color w:val="646363"/>
      <w:sz w:val="24"/>
      <w:szCs w:val="24"/>
    </w:rPr>
  </w:style>
  <w:style w:type="character" w:customStyle="1" w:styleId="BodyText2Char">
    <w:name w:val="Body Text 2 Char"/>
    <w:basedOn w:val="DefaultParagraphFont"/>
    <w:link w:val="BodyText2"/>
    <w:uiPriority w:val="99"/>
    <w:semiHidden/>
    <w:rsid w:val="006246FB"/>
    <w:rPr>
      <w:rFonts w:ascii="Arial" w:eastAsia="Calibri" w:hAnsi="Arial" w:cs="Arial"/>
      <w:color w:val="646363"/>
      <w:sz w:val="24"/>
      <w:szCs w:val="24"/>
    </w:rPr>
  </w:style>
  <w:style w:type="table" w:customStyle="1" w:styleId="TableGrid2">
    <w:name w:val="Table Grid2"/>
    <w:basedOn w:val="TableNormal"/>
    <w:next w:val="TableGrid"/>
    <w:rsid w:val="006246FB"/>
    <w:pPr>
      <w:spacing w:after="0" w:line="240" w:lineRule="auto"/>
    </w:pPr>
    <w:rPr>
      <w:rFonts w:ascii="Arial" w:eastAsia="Calibri"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46FB"/>
    <w:rPr>
      <w:sz w:val="16"/>
      <w:szCs w:val="16"/>
    </w:rPr>
  </w:style>
  <w:style w:type="paragraph" w:styleId="CommentText">
    <w:name w:val="annotation text"/>
    <w:basedOn w:val="Normal"/>
    <w:link w:val="CommentTextChar"/>
    <w:uiPriority w:val="99"/>
    <w:semiHidden/>
    <w:unhideWhenUsed/>
    <w:rsid w:val="006246FB"/>
    <w:rPr>
      <w:sz w:val="20"/>
      <w:szCs w:val="20"/>
    </w:rPr>
  </w:style>
  <w:style w:type="character" w:customStyle="1" w:styleId="CommentTextChar">
    <w:name w:val="Comment Text Char"/>
    <w:basedOn w:val="DefaultParagraphFont"/>
    <w:link w:val="CommentText"/>
    <w:uiPriority w:val="99"/>
    <w:semiHidden/>
    <w:rsid w:val="006246F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6246FB"/>
    <w:rPr>
      <w:b/>
      <w:bCs/>
    </w:rPr>
  </w:style>
  <w:style w:type="character" w:customStyle="1" w:styleId="CommentSubjectChar">
    <w:name w:val="Comment Subject Char"/>
    <w:basedOn w:val="CommentTextChar"/>
    <w:link w:val="CommentSubject"/>
    <w:uiPriority w:val="99"/>
    <w:semiHidden/>
    <w:rsid w:val="006246FB"/>
    <w:rPr>
      <w:rFonts w:ascii="Calibri" w:eastAsia="Calibri" w:hAnsi="Calibri" w:cs="Calibri"/>
      <w:b/>
      <w:bCs/>
      <w:sz w:val="20"/>
      <w:szCs w:val="20"/>
    </w:rPr>
  </w:style>
  <w:style w:type="paragraph" w:customStyle="1" w:styleId="Lizzie1">
    <w:name w:val="Lizzie 1"/>
    <w:basedOn w:val="Heading1"/>
    <w:link w:val="Lizzie1Char"/>
    <w:qFormat/>
    <w:rsid w:val="001B74F7"/>
    <w:pPr>
      <w:spacing w:before="100" w:line="949" w:lineRule="exact"/>
      <w:ind w:left="567"/>
    </w:pPr>
    <w:rPr>
      <w:color w:val="3C3C3B"/>
    </w:rPr>
  </w:style>
  <w:style w:type="paragraph" w:customStyle="1" w:styleId="Lizzie2">
    <w:name w:val="Lizzie 2"/>
    <w:basedOn w:val="Normal"/>
    <w:link w:val="Lizzie2Char"/>
    <w:qFormat/>
    <w:rsid w:val="001B74F7"/>
    <w:pPr>
      <w:spacing w:before="120" w:after="120" w:line="247" w:lineRule="auto"/>
      <w:ind w:left="567" w:right="111"/>
    </w:pPr>
    <w:rPr>
      <w:rFonts w:ascii="Gill Sans MT"/>
      <w:color w:val="E94E1B"/>
      <w:spacing w:val="-1"/>
      <w:sz w:val="28"/>
    </w:rPr>
  </w:style>
  <w:style w:type="character" w:customStyle="1" w:styleId="Lizzie1Char">
    <w:name w:val="Lizzie 1 Char"/>
    <w:basedOn w:val="Heading1Char"/>
    <w:link w:val="Lizzie1"/>
    <w:rsid w:val="001B74F7"/>
    <w:rPr>
      <w:rFonts w:ascii="Gill Sans MT" w:eastAsia="Gill Sans MT" w:hAnsi="Gill Sans MT" w:cs="Gill Sans MT"/>
      <w:color w:val="3C3C3B"/>
      <w:sz w:val="82"/>
      <w:szCs w:val="82"/>
    </w:rPr>
  </w:style>
  <w:style w:type="paragraph" w:customStyle="1" w:styleId="Lizzie3">
    <w:name w:val="Lizzie 3"/>
    <w:basedOn w:val="Normal"/>
    <w:link w:val="Lizzie3Char"/>
    <w:qFormat/>
    <w:rsid w:val="0091690F"/>
    <w:pPr>
      <w:spacing w:before="120" w:after="120"/>
      <w:ind w:left="567" w:right="-31"/>
    </w:pPr>
    <w:rPr>
      <w:sz w:val="28"/>
      <w:szCs w:val="28"/>
    </w:rPr>
  </w:style>
  <w:style w:type="character" w:customStyle="1" w:styleId="Lizzie2Char">
    <w:name w:val="Lizzie 2 Char"/>
    <w:basedOn w:val="DefaultParagraphFont"/>
    <w:link w:val="Lizzie2"/>
    <w:rsid w:val="001B74F7"/>
    <w:rPr>
      <w:rFonts w:ascii="Gill Sans MT" w:eastAsia="Calibri" w:hAnsi="Calibri" w:cs="Calibri"/>
      <w:color w:val="E94E1B"/>
      <w:spacing w:val="-1"/>
      <w:sz w:val="28"/>
    </w:rPr>
  </w:style>
  <w:style w:type="paragraph" w:customStyle="1" w:styleId="Lizzie4">
    <w:name w:val="Lizzie 4"/>
    <w:basedOn w:val="Lizzie3"/>
    <w:link w:val="Lizzie4Char"/>
    <w:autoRedefine/>
    <w:rsid w:val="006B0726"/>
    <w:pPr>
      <w:spacing w:before="200" w:after="200"/>
      <w:ind w:left="0" w:right="-28"/>
    </w:pPr>
    <w:rPr>
      <w:rFonts w:ascii="Gill Sans MT" w:hAnsi="Gill Sans MT" w:cstheme="minorHAnsi"/>
      <w:sz w:val="22"/>
      <w:szCs w:val="22"/>
      <w:bdr w:val="none" w:sz="0" w:space="0" w:color="auto" w:frame="1"/>
      <w:shd w:val="clear" w:color="auto" w:fill="F9FBFC"/>
    </w:rPr>
  </w:style>
  <w:style w:type="character" w:customStyle="1" w:styleId="Lizzie3Char">
    <w:name w:val="Lizzie 3 Char"/>
    <w:basedOn w:val="DefaultParagraphFont"/>
    <w:link w:val="Lizzie3"/>
    <w:rsid w:val="0091690F"/>
    <w:rPr>
      <w:rFonts w:ascii="Calibri" w:eastAsia="Calibri" w:hAnsi="Calibri" w:cs="Calibri"/>
      <w:sz w:val="28"/>
      <w:szCs w:val="28"/>
    </w:rPr>
  </w:style>
  <w:style w:type="paragraph" w:customStyle="1" w:styleId="Lizzie5">
    <w:name w:val="Lizzie 5"/>
    <w:basedOn w:val="Lizzie4"/>
    <w:link w:val="Lizzie5Char"/>
    <w:qFormat/>
    <w:rsid w:val="006B759B"/>
  </w:style>
  <w:style w:type="character" w:customStyle="1" w:styleId="Lizzie4Char">
    <w:name w:val="Lizzie 4 Char"/>
    <w:basedOn w:val="Lizzie3Char"/>
    <w:link w:val="Lizzie4"/>
    <w:rsid w:val="006B0726"/>
    <w:rPr>
      <w:rFonts w:ascii="Gill Sans MT" w:eastAsia="Calibri" w:hAnsi="Gill Sans MT" w:cstheme="minorHAnsi"/>
      <w:sz w:val="28"/>
      <w:szCs w:val="28"/>
      <w:bdr w:val="none" w:sz="0" w:space="0" w:color="auto" w:frame="1"/>
    </w:rPr>
  </w:style>
  <w:style w:type="paragraph" w:customStyle="1" w:styleId="bullets">
    <w:name w:val="bullets"/>
    <w:basedOn w:val="Lizzie4"/>
    <w:link w:val="bulletsChar"/>
    <w:qFormat/>
    <w:rsid w:val="008A20F1"/>
    <w:pPr>
      <w:spacing w:before="0" w:after="0"/>
    </w:pPr>
  </w:style>
  <w:style w:type="character" w:customStyle="1" w:styleId="Lizzie5Char">
    <w:name w:val="Lizzie 5 Char"/>
    <w:basedOn w:val="Lizzie4Char"/>
    <w:link w:val="Lizzie5"/>
    <w:rsid w:val="006B759B"/>
    <w:rPr>
      <w:rFonts w:ascii="Calibri" w:eastAsia="Calibri" w:hAnsi="Calibri" w:cs="Calibri"/>
      <w:sz w:val="24"/>
      <w:szCs w:val="24"/>
      <w:bdr w:val="none" w:sz="0" w:space="0" w:color="auto" w:frame="1"/>
    </w:rPr>
  </w:style>
  <w:style w:type="paragraph" w:customStyle="1" w:styleId="Lizzy5">
    <w:name w:val="Lizzy 5"/>
    <w:basedOn w:val="Lizzie5"/>
    <w:link w:val="Lizzy5Char"/>
    <w:qFormat/>
    <w:rsid w:val="00FA0EBE"/>
  </w:style>
  <w:style w:type="character" w:customStyle="1" w:styleId="bulletsChar">
    <w:name w:val="bullets Char"/>
    <w:basedOn w:val="Lizzie4Char"/>
    <w:link w:val="bullets"/>
    <w:rsid w:val="008A20F1"/>
    <w:rPr>
      <w:rFonts w:ascii="Calibri" w:eastAsia="Calibri" w:hAnsi="Calibri" w:cs="Calibri"/>
      <w:sz w:val="24"/>
      <w:szCs w:val="24"/>
      <w:bdr w:val="none" w:sz="0" w:space="0" w:color="auto" w:frame="1"/>
    </w:rPr>
  </w:style>
  <w:style w:type="character" w:customStyle="1" w:styleId="Lizzy5Char">
    <w:name w:val="Lizzy 5 Char"/>
    <w:basedOn w:val="Lizzie5Char"/>
    <w:link w:val="Lizzy5"/>
    <w:rsid w:val="00FA0EBE"/>
    <w:rPr>
      <w:rFonts w:ascii="Calibri" w:eastAsia="Calibri" w:hAnsi="Calibri" w:cs="Calibri"/>
      <w:sz w:val="24"/>
      <w:szCs w:val="24"/>
      <w:bdr w:val="none" w:sz="0" w:space="0" w:color="auto" w:frame="1"/>
    </w:rPr>
  </w:style>
  <w:style w:type="paragraph" w:customStyle="1" w:styleId="SpaceyBullets">
    <w:name w:val="Spacey Bullets"/>
    <w:basedOn w:val="Lizzie4"/>
    <w:link w:val="SpaceyBulletsChar"/>
    <w:qFormat/>
    <w:rsid w:val="001E3471"/>
    <w:pPr>
      <w:ind w:left="851" w:hanging="567"/>
    </w:pPr>
  </w:style>
  <w:style w:type="character" w:customStyle="1" w:styleId="SpaceyBulletsChar">
    <w:name w:val="Spacey Bullets Char"/>
    <w:basedOn w:val="Lizzie4Char"/>
    <w:link w:val="SpaceyBullets"/>
    <w:rsid w:val="001E3471"/>
    <w:rPr>
      <w:rFonts w:ascii="Calibri" w:eastAsia="Calibri" w:hAnsi="Calibri" w:cs="Calibri"/>
      <w:sz w:val="24"/>
      <w:szCs w:val="24"/>
      <w:bdr w:val="none" w:sz="0" w:space="0" w:color="auto" w:frame="1"/>
    </w:rPr>
  </w:style>
  <w:style w:type="paragraph" w:styleId="TOCHeading">
    <w:name w:val="TOC Heading"/>
    <w:basedOn w:val="Heading1"/>
    <w:next w:val="Normal"/>
    <w:uiPriority w:val="39"/>
    <w:unhideWhenUsed/>
    <w:qFormat/>
    <w:rsid w:val="005D6096"/>
    <w:pPr>
      <w:keepNext/>
      <w:keepLines/>
      <w:widowControl/>
      <w:autoSpaceDE/>
      <w:autoSpaceDN/>
      <w:spacing w:before="240" w:line="259" w:lineRule="auto"/>
      <w:ind w:left="0"/>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5D6096"/>
    <w:pPr>
      <w:spacing w:after="100"/>
    </w:pPr>
  </w:style>
  <w:style w:type="character" w:styleId="FollowedHyperlink">
    <w:name w:val="FollowedHyperlink"/>
    <w:basedOn w:val="DefaultParagraphFont"/>
    <w:uiPriority w:val="99"/>
    <w:semiHidden/>
    <w:unhideWhenUsed/>
    <w:rsid w:val="00883A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842871">
      <w:bodyDiv w:val="1"/>
      <w:marLeft w:val="0"/>
      <w:marRight w:val="0"/>
      <w:marTop w:val="0"/>
      <w:marBottom w:val="0"/>
      <w:divBdr>
        <w:top w:val="none" w:sz="0" w:space="0" w:color="auto"/>
        <w:left w:val="none" w:sz="0" w:space="0" w:color="auto"/>
        <w:bottom w:val="none" w:sz="0" w:space="0" w:color="auto"/>
        <w:right w:val="none" w:sz="0" w:space="0" w:color="auto"/>
      </w:divBdr>
    </w:div>
    <w:div w:id="109328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header" Target="header2.xml"/><Relationship Id="rId21" Type="http://schemas.openxmlformats.org/officeDocument/2006/relationships/image" Target="media/image8.jp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apita-my.sharepoint.com/personal/p10419352_capita_co_uk/Documents/03%20Ad%20Hoc%20Work/2022%2011%20SACRE%20documentation/NEW%20FINAL%20RE%20Staffs%20Agreed%20Syllabus%20FINAL%20sent%20to%20MM%20Jan%204th%202023%20from%20Mary%20Gale%20and%20Michael%20M%20version%202%20of%20final%20with%20the%20contents%20page%20needing%20to%20be%20sorted.docx" TargetMode="External"/><Relationship Id="rId23" Type="http://schemas.openxmlformats.org/officeDocument/2006/relationships/hyperlink" Target="https://www.gov.uk/government/publications/the-engagement-model" TargetMode="External"/><Relationship Id="rId28" Type="http://schemas.openxmlformats.org/officeDocument/2006/relationships/image" Target="media/image11.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yperlink" Target="https://theelders.org/news/story-sadako-sasaki-and-hiroshima-peace-cran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uk/government/publications/pre-key-stage-1-standards"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0e30a85-c05c-4e06-8315-53d905ee1eed">
      <Terms xmlns="http://schemas.microsoft.com/office/infopath/2007/PartnerControls"/>
    </lcf76f155ced4ddcb4097134ff3c332f>
    <TaxCatchAll xmlns="bdd55185-8fc5-4dee-9784-3837121dcfb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0C3C69325F339458A19F5139027A622" ma:contentTypeVersion="15" ma:contentTypeDescription="Create a new document." ma:contentTypeScope="" ma:versionID="7224b88dcd2194feff99c12232f2b00d">
  <xsd:schema xmlns:xsd="http://www.w3.org/2001/XMLSchema" xmlns:xs="http://www.w3.org/2001/XMLSchema" xmlns:p="http://schemas.microsoft.com/office/2006/metadata/properties" xmlns:ns2="60e30a85-c05c-4e06-8315-53d905ee1eed" xmlns:ns3="bdd55185-8fc5-4dee-9784-3837121dcfb8" targetNamespace="http://schemas.microsoft.com/office/2006/metadata/properties" ma:root="true" ma:fieldsID="d53f791d23f0c2de76a341b47afb106f" ns2:_="" ns3:_="">
    <xsd:import namespace="60e30a85-c05c-4e06-8315-53d905ee1eed"/>
    <xsd:import namespace="bdd55185-8fc5-4dee-9784-3837121dcf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30a85-c05c-4e06-8315-53d905ee1e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d55185-8fc5-4dee-9784-3837121dcf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306bedf-660d-4ca7-a194-276c64ce5028}" ma:internalName="TaxCatchAll" ma:showField="CatchAllData" ma:web="bdd55185-8fc5-4dee-9784-3837121dcfb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9510F7-31A7-4EAD-9E1B-01C30D3E33ED}">
  <ds:schemaRefs>
    <ds:schemaRef ds:uri="http://schemas.microsoft.com/sharepoint/v3/contenttype/forms"/>
  </ds:schemaRefs>
</ds:datastoreItem>
</file>

<file path=customXml/itemProps2.xml><?xml version="1.0" encoding="utf-8"?>
<ds:datastoreItem xmlns:ds="http://schemas.openxmlformats.org/officeDocument/2006/customXml" ds:itemID="{756AAF36-9643-4023-963E-B03986446942}">
  <ds:schemaRefs>
    <ds:schemaRef ds:uri="3310ba54-4fbf-457a-8594-cd69e6c4ab84"/>
    <ds:schemaRef ds:uri="http://www.w3.org/XML/1998/namespace"/>
    <ds:schemaRef ds:uri="http://purl.org/dc/terms/"/>
    <ds:schemaRef ds:uri="http://purl.org/dc/elements/1.1/"/>
    <ds:schemaRef ds:uri="http://schemas.microsoft.com/office/2006/metadata/propertie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7704479b-608a-46cb-b3b6-e53299142169"/>
  </ds:schemaRefs>
</ds:datastoreItem>
</file>

<file path=customXml/itemProps3.xml><?xml version="1.0" encoding="utf-8"?>
<ds:datastoreItem xmlns:ds="http://schemas.openxmlformats.org/officeDocument/2006/customXml" ds:itemID="{A3EF3DF9-DF05-4CEA-942F-6042BC90AB19}">
  <ds:schemaRefs>
    <ds:schemaRef ds:uri="http://schemas.openxmlformats.org/officeDocument/2006/bibliography"/>
  </ds:schemaRefs>
</ds:datastoreItem>
</file>

<file path=customXml/itemProps4.xml><?xml version="1.0" encoding="utf-8"?>
<ds:datastoreItem xmlns:ds="http://schemas.openxmlformats.org/officeDocument/2006/customXml" ds:itemID="{427E8FAD-60D9-469C-86D0-76FE71EF1BC5}"/>
</file>

<file path=docProps/app.xml><?xml version="1.0" encoding="utf-8"?>
<Properties xmlns="http://schemas.openxmlformats.org/officeDocument/2006/extended-properties" xmlns:vt="http://schemas.openxmlformats.org/officeDocument/2006/docPropsVTypes">
  <Template>Normal</Template>
  <TotalTime>9</TotalTime>
  <Pages>77</Pages>
  <Words>20860</Words>
  <Characters>118908</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Athey, LIZ (Entrust)</dc:creator>
  <cp:keywords/>
  <dc:description/>
  <cp:lastModifiedBy>R. TOMLINSON (Kingsfield First School)</cp:lastModifiedBy>
  <cp:revision>2</cp:revision>
  <cp:lastPrinted>2024-07-04T13:16:00Z</cp:lastPrinted>
  <dcterms:created xsi:type="dcterms:W3CDTF">2024-07-04T13:25:00Z</dcterms:created>
  <dcterms:modified xsi:type="dcterms:W3CDTF">2024-07-04T13:25:00Z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0x01010020C3C69325F339458A19F5139027A622</vt:lpwstr>
  </property>
</Properties>
</file>