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E2DC" w14:textId="77777777" w:rsidR="00D62978" w:rsidRDefault="00D62978" w:rsidP="00D62978">
      <w:pPr>
        <w:spacing w:after="720"/>
        <w:ind w:left="4205"/>
        <w:jc w:val="right"/>
      </w:pPr>
    </w:p>
    <w:p w14:paraId="0451CB06" w14:textId="77777777" w:rsidR="00D62978" w:rsidRDefault="00D62978" w:rsidP="00D62978">
      <w:pPr>
        <w:spacing w:after="0"/>
        <w:jc w:val="center"/>
      </w:pPr>
      <w:r>
        <w:rPr>
          <w:b/>
          <w:i/>
          <w:noProof/>
          <w:lang w:eastAsia="en-GB"/>
        </w:rPr>
        <w:drawing>
          <wp:inline distT="0" distB="0" distL="0" distR="0" wp14:anchorId="492AFA2E" wp14:editId="10CCA04A">
            <wp:extent cx="5435600" cy="2174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P 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35600" cy="2174240"/>
                    </a:xfrm>
                    <a:prstGeom prst="rect">
                      <a:avLst/>
                    </a:prstGeom>
                  </pic:spPr>
                </pic:pic>
              </a:graphicData>
            </a:graphic>
          </wp:inline>
        </w:drawing>
      </w:r>
    </w:p>
    <w:p w14:paraId="50E64FAA" w14:textId="749E97A5" w:rsidR="00D62978" w:rsidRDefault="00D62978" w:rsidP="00D62978">
      <w:pPr>
        <w:spacing w:after="0"/>
      </w:pPr>
      <w:r>
        <w:t xml:space="preserve"> </w:t>
      </w:r>
    </w:p>
    <w:p w14:paraId="2E8B0639" w14:textId="1547893D" w:rsidR="00D62978" w:rsidRDefault="00D62978" w:rsidP="00D62978">
      <w:pPr>
        <w:spacing w:after="79"/>
      </w:pPr>
      <w:r>
        <w:rPr>
          <w:rFonts w:ascii="Times New Roman" w:eastAsia="Times New Roman" w:hAnsi="Times New Roman" w:cs="Times New Roman"/>
        </w:rPr>
        <w:t xml:space="preserve">   </w:t>
      </w:r>
    </w:p>
    <w:p w14:paraId="6B0FAF18" w14:textId="40471045" w:rsidR="00F6793C" w:rsidRDefault="001271E2" w:rsidP="003B7AC3">
      <w:pPr>
        <w:spacing w:after="0"/>
        <w:ind w:right="-266"/>
        <w:jc w:val="center"/>
        <w:rPr>
          <w:b/>
          <w:color w:val="808080"/>
          <w:sz w:val="44"/>
        </w:rPr>
      </w:pPr>
      <w:r>
        <w:rPr>
          <w:noProof/>
          <w:lang w:eastAsia="en-GB"/>
        </w:rPr>
        <w:drawing>
          <wp:inline distT="0" distB="0" distL="0" distR="0" wp14:anchorId="2484EEFA" wp14:editId="18032FE6">
            <wp:extent cx="1470660" cy="2217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0660" cy="2217420"/>
                    </a:xfrm>
                    <a:prstGeom prst="rect">
                      <a:avLst/>
                    </a:prstGeom>
                    <a:noFill/>
                    <a:ln>
                      <a:noFill/>
                    </a:ln>
                  </pic:spPr>
                </pic:pic>
              </a:graphicData>
            </a:graphic>
          </wp:inline>
        </w:drawing>
      </w:r>
      <w:r>
        <w:rPr>
          <w:b/>
          <w:noProof/>
          <w:color w:val="808080"/>
          <w:sz w:val="44"/>
        </w:rPr>
        <w:t xml:space="preserve"> </w:t>
      </w:r>
    </w:p>
    <w:p w14:paraId="11D4C15B" w14:textId="2610BE1C" w:rsidR="003B7AC3" w:rsidRPr="003B7AC3" w:rsidRDefault="001271E2" w:rsidP="003F6C99">
      <w:pPr>
        <w:spacing w:after="0"/>
        <w:ind w:right="-266"/>
        <w:jc w:val="center"/>
        <w:rPr>
          <w:b/>
          <w:color w:val="808080"/>
          <w:sz w:val="44"/>
        </w:rPr>
      </w:pPr>
      <w:r>
        <w:rPr>
          <w:b/>
          <w:color w:val="808080"/>
          <w:sz w:val="44"/>
        </w:rPr>
        <w:t>Kingsfield F</w:t>
      </w:r>
      <w:r w:rsidR="00701369">
        <w:rPr>
          <w:b/>
          <w:color w:val="808080"/>
          <w:sz w:val="44"/>
        </w:rPr>
        <w:t>i</w:t>
      </w:r>
      <w:r>
        <w:rPr>
          <w:b/>
          <w:color w:val="808080"/>
          <w:sz w:val="44"/>
        </w:rPr>
        <w:t>rst</w:t>
      </w:r>
      <w:r w:rsidR="003F6C99">
        <w:rPr>
          <w:b/>
          <w:color w:val="808080"/>
          <w:sz w:val="44"/>
        </w:rPr>
        <w:t xml:space="preserve"> School</w:t>
      </w:r>
    </w:p>
    <w:p w14:paraId="1B9B4ADD" w14:textId="77777777" w:rsidR="00F6793C" w:rsidRDefault="00F6793C" w:rsidP="00D62978">
      <w:pPr>
        <w:ind w:left="335" w:right="350"/>
        <w:jc w:val="center"/>
        <w:rPr>
          <w:rFonts w:cstheme="minorHAnsi"/>
          <w:sz w:val="44"/>
        </w:rPr>
      </w:pPr>
    </w:p>
    <w:p w14:paraId="77E81E1D" w14:textId="48688855" w:rsidR="00D62978" w:rsidRPr="00BB0BE3" w:rsidRDefault="006A561E" w:rsidP="00BD31A2">
      <w:pPr>
        <w:ind w:left="335" w:right="350"/>
        <w:jc w:val="center"/>
        <w:rPr>
          <w:rFonts w:ascii="SassoonPrimaryInfant" w:hAnsi="SassoonPrimaryInfant" w:cstheme="minorHAnsi"/>
          <w:sz w:val="44"/>
        </w:rPr>
      </w:pPr>
      <w:r w:rsidRPr="00BB0BE3">
        <w:rPr>
          <w:rFonts w:ascii="SassoonPrimaryInfant" w:hAnsi="SassoonPrimaryInfant" w:cstheme="minorHAnsi"/>
          <w:sz w:val="44"/>
        </w:rPr>
        <w:t>M</w:t>
      </w:r>
      <w:r w:rsidR="006E2394" w:rsidRPr="00BB0BE3">
        <w:rPr>
          <w:rFonts w:ascii="SassoonPrimaryInfant" w:hAnsi="SassoonPrimaryInfant" w:cstheme="minorHAnsi"/>
          <w:sz w:val="44"/>
        </w:rPr>
        <w:t xml:space="preserve">odern </w:t>
      </w:r>
      <w:r w:rsidRPr="00BB0BE3">
        <w:rPr>
          <w:rFonts w:ascii="SassoonPrimaryInfant" w:hAnsi="SassoonPrimaryInfant" w:cstheme="minorHAnsi"/>
          <w:sz w:val="44"/>
        </w:rPr>
        <w:t>F</w:t>
      </w:r>
      <w:r w:rsidR="006E2394" w:rsidRPr="00BB0BE3">
        <w:rPr>
          <w:rFonts w:ascii="SassoonPrimaryInfant" w:hAnsi="SassoonPrimaryInfant" w:cstheme="minorHAnsi"/>
          <w:sz w:val="44"/>
        </w:rPr>
        <w:t xml:space="preserve">oreign </w:t>
      </w:r>
      <w:r w:rsidRPr="00BB0BE3">
        <w:rPr>
          <w:rFonts w:ascii="SassoonPrimaryInfant" w:hAnsi="SassoonPrimaryInfant" w:cstheme="minorHAnsi"/>
          <w:sz w:val="44"/>
        </w:rPr>
        <w:t>L</w:t>
      </w:r>
      <w:r w:rsidR="006E2394" w:rsidRPr="00BB0BE3">
        <w:rPr>
          <w:rFonts w:ascii="SassoonPrimaryInfant" w:hAnsi="SassoonPrimaryInfant" w:cstheme="minorHAnsi"/>
          <w:sz w:val="44"/>
        </w:rPr>
        <w:t>anguages</w:t>
      </w:r>
      <w:r w:rsidR="00C065B6" w:rsidRPr="00BB0BE3">
        <w:rPr>
          <w:rFonts w:ascii="SassoonPrimaryInfant" w:hAnsi="SassoonPrimaryInfant" w:cstheme="minorHAnsi"/>
          <w:sz w:val="44"/>
        </w:rPr>
        <w:t xml:space="preserve"> Policy 2023</w:t>
      </w:r>
    </w:p>
    <w:p w14:paraId="5CF8C094" w14:textId="77777777" w:rsidR="00BD31A2" w:rsidRPr="00BD31A2" w:rsidRDefault="00BD31A2" w:rsidP="00BD31A2">
      <w:pPr>
        <w:ind w:left="335" w:right="350"/>
        <w:jc w:val="center"/>
        <w:rPr>
          <w:rFonts w:cstheme="minorHAnsi"/>
          <w:sz w:val="44"/>
        </w:rPr>
      </w:pPr>
    </w:p>
    <w:p w14:paraId="20D960DD" w14:textId="6EAE1375" w:rsidR="00D62978" w:rsidRDefault="00D62978" w:rsidP="003B7AC3">
      <w:pPr>
        <w:jc w:val="center"/>
        <w:rPr>
          <w:rFonts w:ascii="Century"/>
          <w:sz w:val="44"/>
        </w:rPr>
        <w:sectPr w:rsidR="00D62978" w:rsidSect="009A4C92">
          <w:pgSz w:w="11900" w:h="16840"/>
          <w:pgMar w:top="720" w:right="720" w:bottom="720" w:left="720" w:header="720" w:footer="720" w:gutter="0"/>
          <w:cols w:space="720"/>
          <w:docGrid w:linePitch="299"/>
        </w:sectPr>
      </w:pPr>
      <w:r>
        <w:rPr>
          <w:noProof/>
          <w:lang w:eastAsia="en-GB"/>
        </w:rPr>
        <mc:AlternateContent>
          <mc:Choice Requires="wpg">
            <w:drawing>
              <wp:inline distT="0" distB="0" distL="0" distR="0" wp14:anchorId="152DE7BD" wp14:editId="7E4764E2">
                <wp:extent cx="6508750" cy="2323796"/>
                <wp:effectExtent l="0" t="0" r="6350" b="1968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2323796"/>
                          <a:chOff x="0" y="0"/>
                          <a:chExt cx="9874" cy="3099"/>
                        </a:xfrm>
                      </wpg:grpSpPr>
                      <wps:wsp>
                        <wps:cNvPr id="47"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1"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8"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35"/>
                        <wps:cNvSpPr txBox="1">
                          <a:spLocks noChangeArrowheads="1"/>
                        </wps:cNvSpPr>
                        <wps:spPr bwMode="auto">
                          <a:xfrm>
                            <a:off x="5157" y="2758"/>
                            <a:ext cx="3868"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4BBE1" w14:textId="40E977F0" w:rsidR="00D86620" w:rsidRPr="00BB0BE3" w:rsidRDefault="001271E2" w:rsidP="00D62978">
                              <w:pPr>
                                <w:rPr>
                                  <w:rFonts w:ascii="SassoonPrimaryInfant" w:hAnsi="SassoonPrimaryInfant" w:cs="Arial"/>
                                  <w:i/>
                                </w:rPr>
                              </w:pPr>
                              <w:r>
                                <w:rPr>
                                  <w:rFonts w:ascii="SassoonPrimaryInfant" w:hAnsi="SassoonPrimaryInfant" w:cs="Arial"/>
                                  <w:i/>
                                </w:rPr>
                                <w:t>July</w:t>
                              </w:r>
                              <w:r w:rsidR="004151F9" w:rsidRPr="00BB0BE3">
                                <w:rPr>
                                  <w:rFonts w:ascii="SassoonPrimaryInfant" w:hAnsi="SassoonPrimaryInfant" w:cs="Arial"/>
                                  <w:i/>
                                </w:rPr>
                                <w:t xml:space="preserve"> 202</w:t>
                              </w:r>
                              <w:r>
                                <w:rPr>
                                  <w:rFonts w:ascii="SassoonPrimaryInfant" w:hAnsi="SassoonPrimaryInfant" w:cs="Arial"/>
                                  <w:i/>
                                </w:rPr>
                                <w:t>5</w:t>
                              </w:r>
                              <w:r w:rsidR="00C065B6" w:rsidRPr="00BB0BE3">
                                <w:rPr>
                                  <w:rFonts w:ascii="SassoonPrimaryInfant" w:hAnsi="SassoonPrimaryInfant" w:cs="Arial"/>
                                  <w:i/>
                                </w:rPr>
                                <w:t xml:space="preserve"> </w:t>
                              </w:r>
                            </w:p>
                          </w:txbxContent>
                        </wps:txbx>
                        <wps:bodyPr rot="0" vert="horz" wrap="square" lIns="0" tIns="0" rIns="0" bIns="0" anchor="t" anchorCtr="0" upright="1">
                          <a:noAutofit/>
                        </wps:bodyPr>
                      </wps:wsp>
                      <wps:wsp>
                        <wps:cNvPr id="80"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54771" w14:textId="77777777" w:rsidR="00D86620" w:rsidRPr="00BB0BE3" w:rsidRDefault="00D86620" w:rsidP="00D62978">
                              <w:pPr>
                                <w:rPr>
                                  <w:rFonts w:ascii="SassoonPrimaryInfant" w:hAnsi="SassoonPrimaryInfant" w:cs="Arial"/>
                                  <w:i/>
                                </w:rPr>
                              </w:pPr>
                              <w:r w:rsidRPr="00BB0BE3">
                                <w:rPr>
                                  <w:rFonts w:ascii="SassoonPrimaryInfant" w:hAnsi="SassoonPrimaryInfant" w:cs="Arial"/>
                                  <w:i/>
                                </w:rPr>
                                <w:t>To be reviewed:</w:t>
                              </w:r>
                            </w:p>
                          </w:txbxContent>
                        </wps:txbx>
                        <wps:bodyPr rot="0" vert="horz" wrap="square" lIns="0" tIns="0" rIns="0" bIns="0" anchor="t" anchorCtr="0" upright="1">
                          <a:noAutofit/>
                        </wps:bodyPr>
                      </wps:wsp>
                      <wps:wsp>
                        <wps:cNvPr id="81" name="Text Box 37"/>
                        <wps:cNvSpPr txBox="1">
                          <a:spLocks noChangeArrowheads="1"/>
                        </wps:cNvSpPr>
                        <wps:spPr bwMode="auto">
                          <a:xfrm>
                            <a:off x="4964" y="2253"/>
                            <a:ext cx="196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3C5BC" w14:textId="54A84540" w:rsidR="00D86620" w:rsidRPr="00B815CD" w:rsidRDefault="001271E2" w:rsidP="00D62978">
                              <w:pPr>
                                <w:spacing w:line="235" w:lineRule="exact"/>
                                <w:rPr>
                                  <w:rFonts w:ascii="Arial" w:hAnsi="Arial" w:cs="Arial"/>
                                  <w:i/>
                                  <w:sz w:val="20"/>
                                </w:rPr>
                              </w:pPr>
                              <w:r>
                                <w:rPr>
                                  <w:rFonts w:ascii="Arial" w:hAnsi="Arial" w:cs="Arial"/>
                                  <w:i/>
                                  <w:sz w:val="20"/>
                                </w:rPr>
                                <w:t>July</w:t>
                              </w:r>
                              <w:r w:rsidR="003F6C99">
                                <w:rPr>
                                  <w:rFonts w:ascii="Arial" w:hAnsi="Arial" w:cs="Arial"/>
                                  <w:i/>
                                  <w:sz w:val="20"/>
                                </w:rPr>
                                <w:t xml:space="preserve"> 2023</w:t>
                              </w:r>
                            </w:p>
                          </w:txbxContent>
                        </wps:txbx>
                        <wps:bodyPr rot="0" vert="horz" wrap="square" lIns="0" tIns="0" rIns="0" bIns="0" anchor="t" anchorCtr="0" upright="1">
                          <a:noAutofit/>
                        </wps:bodyPr>
                      </wps:wsp>
                      <wps:wsp>
                        <wps:cNvPr id="82"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09357" w14:textId="77777777" w:rsidR="00D86620" w:rsidRPr="00BB0BE3" w:rsidRDefault="00D86620" w:rsidP="00D62978">
                              <w:pPr>
                                <w:spacing w:line="235" w:lineRule="exact"/>
                                <w:rPr>
                                  <w:rFonts w:ascii="SassoonPrimaryInfant" w:hAnsi="SassoonPrimaryInfant"/>
                                  <w:i/>
                                  <w:sz w:val="20"/>
                                </w:rPr>
                              </w:pPr>
                              <w:r w:rsidRPr="00BB0BE3">
                                <w:rPr>
                                  <w:rFonts w:ascii="SassoonPrimaryInfant" w:hAnsi="SassoonPrimaryInfant" w:cs="Arial"/>
                                  <w:i/>
                                  <w:sz w:val="20"/>
                                </w:rPr>
                                <w:t>Agreed and ratified by the Local Advisory Board</w:t>
                              </w:r>
                              <w:r w:rsidRPr="00BB0BE3">
                                <w:rPr>
                                  <w:rFonts w:ascii="SassoonPrimaryInfant" w:hAnsi="SassoonPrimaryInfant"/>
                                  <w:i/>
                                  <w:sz w:val="20"/>
                                </w:rPr>
                                <w:t xml:space="preserve"> on:</w:t>
                              </w:r>
                            </w:p>
                          </w:txbxContent>
                        </wps:txbx>
                        <wps:bodyPr rot="0" vert="horz" wrap="square" lIns="0" tIns="0" rIns="0" bIns="0" anchor="t" anchorCtr="0" upright="1">
                          <a:noAutofit/>
                        </wps:bodyPr>
                      </wps:wsp>
                      <wps:wsp>
                        <wps:cNvPr id="83" name="Text Box 39"/>
                        <wps:cNvSpPr txBox="1">
                          <a:spLocks noChangeArrowheads="1"/>
                        </wps:cNvSpPr>
                        <wps:spPr bwMode="auto">
                          <a:xfrm>
                            <a:off x="5156" y="1700"/>
                            <a:ext cx="4496"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1A951" w14:textId="42B79207" w:rsidR="00D86620" w:rsidRPr="00BB0BE3" w:rsidRDefault="00BD31A2" w:rsidP="00D62978">
                              <w:pPr>
                                <w:rPr>
                                  <w:rFonts w:ascii="SassoonPrimaryInfant" w:hAnsi="SassoonPrimaryInfant" w:cs="Arial"/>
                                  <w:i/>
                                </w:rPr>
                              </w:pPr>
                              <w:r w:rsidRPr="00BB0BE3">
                                <w:rPr>
                                  <w:rFonts w:ascii="SassoonPrimaryInfant" w:hAnsi="SassoonPrimaryInfant" w:cs="Arial"/>
                                  <w:i/>
                                </w:rPr>
                                <w:t>Headteacher – Mrs</w:t>
                              </w:r>
                              <w:r w:rsidR="00C66292" w:rsidRPr="00BB0BE3">
                                <w:rPr>
                                  <w:rFonts w:ascii="SassoonPrimaryInfant" w:hAnsi="SassoonPrimaryInfant" w:cs="Arial"/>
                                  <w:i/>
                                </w:rPr>
                                <w:t xml:space="preserve"> </w:t>
                              </w:r>
                              <w:r w:rsidR="001271E2">
                                <w:rPr>
                                  <w:rFonts w:ascii="SassoonPrimaryInfant" w:hAnsi="SassoonPrimaryInfant" w:cs="Arial"/>
                                  <w:i/>
                                </w:rPr>
                                <w:t>R. Butler</w:t>
                              </w:r>
                            </w:p>
                            <w:p w14:paraId="196C8945" w14:textId="77777777" w:rsidR="00D86620" w:rsidRDefault="00D86620" w:rsidP="00D62978">
                              <w:pPr>
                                <w:rPr>
                                  <w:rFonts w:ascii="Lucida Bright"/>
                                  <w:i/>
                                </w:rPr>
                              </w:pPr>
                            </w:p>
                          </w:txbxContent>
                        </wps:txbx>
                        <wps:bodyPr rot="0" vert="horz" wrap="square" lIns="0" tIns="0" rIns="0" bIns="0" anchor="t" anchorCtr="0" upright="1">
                          <a:noAutofit/>
                        </wps:bodyPr>
                      </wps:wsp>
                      <wps:wsp>
                        <wps:cNvPr id="84"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9A4DE" w14:textId="77777777" w:rsidR="00D86620" w:rsidRPr="00BB0BE3" w:rsidRDefault="00D86620" w:rsidP="00D62978">
                              <w:pPr>
                                <w:rPr>
                                  <w:rFonts w:ascii="SassoonPrimaryInfant" w:hAnsi="SassoonPrimaryInfant" w:cs="Arial"/>
                                  <w:i/>
                                </w:rPr>
                              </w:pPr>
                              <w:r w:rsidRPr="00BB0BE3">
                                <w:rPr>
                                  <w:rFonts w:ascii="SassoonPrimaryInfant" w:hAnsi="SassoonPrimaryInfant" w:cs="Arial"/>
                                  <w:i/>
                                </w:rPr>
                                <w:t>Responsible Officer:</w:t>
                              </w:r>
                            </w:p>
                          </w:txbxContent>
                        </wps:txbx>
                        <wps:bodyPr rot="0" vert="horz" wrap="square" lIns="0" tIns="0" rIns="0" bIns="0" anchor="t" anchorCtr="0" upright="1">
                          <a:noAutofit/>
                        </wps:bodyPr>
                      </wps:wsp>
                      <wps:wsp>
                        <wps:cNvPr id="85"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0369E" w14:textId="55D150EA" w:rsidR="00D86620" w:rsidRPr="00BB0BE3" w:rsidRDefault="00BD31A2" w:rsidP="00D62978">
                              <w:pPr>
                                <w:rPr>
                                  <w:rFonts w:ascii="SassoonPrimaryInfant" w:hAnsi="SassoonPrimaryInfant" w:cs="Arial"/>
                                  <w:i/>
                                </w:rPr>
                              </w:pPr>
                              <w:r w:rsidRPr="00BB0BE3">
                                <w:rPr>
                                  <w:rFonts w:ascii="SassoonPrimaryInfant" w:hAnsi="SassoonPrimaryInfant" w:cs="Arial"/>
                                  <w:i/>
                                </w:rPr>
                                <w:t>Mr</w:t>
                              </w:r>
                              <w:r w:rsidR="001271E2">
                                <w:rPr>
                                  <w:rFonts w:ascii="SassoonPrimaryInfant" w:hAnsi="SassoonPrimaryInfant" w:cs="Arial"/>
                                  <w:i/>
                                </w:rPr>
                                <w:t xml:space="preserve"> </w:t>
                              </w:r>
                              <w:proofErr w:type="spellStart"/>
                              <w:proofErr w:type="gramStart"/>
                              <w:r w:rsidR="001271E2">
                                <w:rPr>
                                  <w:rFonts w:ascii="SassoonPrimaryInfant" w:hAnsi="SassoonPrimaryInfant" w:cs="Arial"/>
                                  <w:i/>
                                </w:rPr>
                                <w:t>C.Clulow</w:t>
                              </w:r>
                              <w:proofErr w:type="spellEnd"/>
                              <w:proofErr w:type="gramEnd"/>
                            </w:p>
                          </w:txbxContent>
                        </wps:txbx>
                        <wps:bodyPr rot="0" vert="horz" wrap="square" lIns="0" tIns="0" rIns="0" bIns="0" anchor="t" anchorCtr="0" upright="1">
                          <a:noAutofit/>
                        </wps:bodyPr>
                      </wps:wsp>
                      <wps:wsp>
                        <wps:cNvPr id="86"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B7B8F" w14:textId="77777777" w:rsidR="00D86620" w:rsidRPr="00BB0BE3" w:rsidRDefault="00D86620" w:rsidP="00D62978">
                              <w:pPr>
                                <w:rPr>
                                  <w:rFonts w:ascii="SassoonPrimaryInfant" w:hAnsi="SassoonPrimaryInfant" w:cs="Arial"/>
                                  <w:i/>
                                </w:rPr>
                              </w:pPr>
                              <w:r w:rsidRPr="00BB0BE3">
                                <w:rPr>
                                  <w:rFonts w:ascii="SassoonPrimaryInfant" w:hAnsi="SassoonPrimaryInfant" w:cs="Arial"/>
                                  <w:i/>
                                </w:rPr>
                                <w:t>Chair of Local Advisory Board:</w:t>
                              </w:r>
                            </w:p>
                          </w:txbxContent>
                        </wps:txbx>
                        <wps:bodyPr rot="0" vert="horz" wrap="square" lIns="0" tIns="0" rIns="0" bIns="0" anchor="t" anchorCtr="0" upright="1">
                          <a:noAutofit/>
                        </wps:bodyPr>
                      </wps:wsp>
                      <wps:wsp>
                        <wps:cNvPr id="87" name="Text Box 43"/>
                        <wps:cNvSpPr txBox="1">
                          <a:spLocks noChangeArrowheads="1"/>
                        </wps:cNvSpPr>
                        <wps:spPr bwMode="auto">
                          <a:xfrm>
                            <a:off x="117" y="31"/>
                            <a:ext cx="9660"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B3267" w14:textId="4C4097CA" w:rsidR="00D86620" w:rsidRPr="00BB0BE3" w:rsidRDefault="00D86620" w:rsidP="00D62978">
                              <w:pPr>
                                <w:spacing w:line="235" w:lineRule="auto"/>
                                <w:rPr>
                                  <w:rFonts w:ascii="SassoonPrimaryInfant" w:hAnsi="SassoonPrimaryInfant" w:cs="Arial"/>
                                  <w:i/>
                                </w:rPr>
                              </w:pPr>
                              <w:r w:rsidRPr="00BB0BE3">
                                <w:rPr>
                                  <w:rFonts w:ascii="SassoonPrimaryInfant" w:hAnsi="SassoonPrimaryInfant" w:cs="Arial"/>
                                  <w:i/>
                                  <w:w w:val="110"/>
                                </w:rPr>
                                <w:t xml:space="preserve">The CFLP </w:t>
                              </w:r>
                              <w:r w:rsidR="006A561E" w:rsidRPr="00BB0BE3">
                                <w:rPr>
                                  <w:rFonts w:ascii="SassoonPrimaryInfant" w:hAnsi="SassoonPrimaryInfant" w:cs="Arial"/>
                                  <w:i/>
                                  <w:w w:val="110"/>
                                </w:rPr>
                                <w:t xml:space="preserve">Modern Foreign Languages (MFL) </w:t>
                              </w:r>
                              <w:r w:rsidRPr="00BB0BE3">
                                <w:rPr>
                                  <w:rFonts w:ascii="SassoonPrimaryInfant" w:hAnsi="SassoonPrimaryInfant" w:cs="Arial"/>
                                  <w:i/>
                                  <w:w w:val="110"/>
                                </w:rPr>
                                <w:t xml:space="preserve">Policy in respect of the Children First Learning </w:t>
                              </w:r>
                              <w:r w:rsidR="00C66292" w:rsidRPr="00BB0BE3">
                                <w:rPr>
                                  <w:rFonts w:ascii="SassoonPrimaryInfant" w:hAnsi="SassoonPrimaryInfant" w:cs="Arial"/>
                                  <w:i/>
                                  <w:w w:val="110"/>
                                </w:rPr>
                                <w:t>Part</w:t>
                              </w:r>
                              <w:r w:rsidRPr="00BB0BE3">
                                <w:rPr>
                                  <w:rFonts w:ascii="SassoonPrimaryInfant" w:hAnsi="SassoonPrimaryInfant" w:cs="Arial"/>
                                  <w:i/>
                                  <w:w w:val="110"/>
                                </w:rPr>
                                <w:t>nership has been discussed and adopted by the Local Advisory Board.</w:t>
                              </w:r>
                            </w:p>
                          </w:txbxContent>
                        </wps:txbx>
                        <wps:bodyPr rot="0" vert="horz" wrap="square" lIns="0" tIns="0" rIns="0" bIns="0" anchor="t" anchorCtr="0" upright="1">
                          <a:noAutofit/>
                        </wps:bodyPr>
                      </wps:wsp>
                    </wpg:wgp>
                  </a:graphicData>
                </a:graphic>
              </wp:inline>
            </w:drawing>
          </mc:Choice>
          <mc:Fallback>
            <w:pict>
              <v:group w14:anchorId="152DE7BD" id="Group 5" o:spid="_x0000_s1026" style="width:512.5pt;height:183pt;mso-position-horizontal-relative:char;mso-position-vertical-relative:line" coordsize="9874,3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NyxQAAANsAAAAPAAAAZHJzL2Rvd25yZXYueG1sRI9Ba8JA&#10;FITvgv9heUJvurGU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AYTFNyxQAAANsAAAAP&#10;AAAAAAAAAAAAAAAAAAcCAABkcnMvZG93bnJldi54bWxQSwUGAAAAAAMAAwC3AAAA+Q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" strokeweight=".16917mm"/>
                <v:shapetype id="_x0000_t202" coordsize="21600,21600" o:spt="202" path="m,l,21600r21600,l21600,xe">
                  <v:stroke joinstyle="miter"/>
                  <v:path gradientshapeok="t" o:connecttype="rect"/>
                </v:shapetype>
                <v:shape id="Text Box 35" o:spid="_x0000_s1059" type="#_x0000_t202" style="position:absolute;left:5157;top:2758;width:386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6B4BBE1" w14:textId="40E977F0" w:rsidR="00D86620" w:rsidRPr="00BB0BE3" w:rsidRDefault="001271E2" w:rsidP="00D62978">
                        <w:pPr>
                          <w:rPr>
                            <w:rFonts w:ascii="SassoonPrimaryInfant" w:hAnsi="SassoonPrimaryInfant" w:cs="Arial"/>
                            <w:i/>
                          </w:rPr>
                        </w:pPr>
                        <w:r>
                          <w:rPr>
                            <w:rFonts w:ascii="SassoonPrimaryInfant" w:hAnsi="SassoonPrimaryInfant" w:cs="Arial"/>
                            <w:i/>
                          </w:rPr>
                          <w:t>July</w:t>
                        </w:r>
                        <w:r w:rsidR="004151F9" w:rsidRPr="00BB0BE3">
                          <w:rPr>
                            <w:rFonts w:ascii="SassoonPrimaryInfant" w:hAnsi="SassoonPrimaryInfant" w:cs="Arial"/>
                            <w:i/>
                          </w:rPr>
                          <w:t xml:space="preserve"> 202</w:t>
                        </w:r>
                        <w:r>
                          <w:rPr>
                            <w:rFonts w:ascii="SassoonPrimaryInfant" w:hAnsi="SassoonPrimaryInfant" w:cs="Arial"/>
                            <w:i/>
                          </w:rPr>
                          <w:t>5</w:t>
                        </w:r>
                        <w:r w:rsidR="00C065B6" w:rsidRPr="00BB0BE3">
                          <w:rPr>
                            <w:rFonts w:ascii="SassoonPrimaryInfant" w:hAnsi="SassoonPrimaryInfant" w:cs="Arial"/>
                            <w:i/>
                          </w:rPr>
                          <w:t xml:space="preserve"> </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76B54771" w14:textId="77777777" w:rsidR="00D86620" w:rsidRPr="00BB0BE3" w:rsidRDefault="00D86620" w:rsidP="00D62978">
                        <w:pPr>
                          <w:rPr>
                            <w:rFonts w:ascii="SassoonPrimaryInfant" w:hAnsi="SassoonPrimaryInfant" w:cs="Arial"/>
                            <w:i/>
                          </w:rPr>
                        </w:pPr>
                        <w:r w:rsidRPr="00BB0BE3">
                          <w:rPr>
                            <w:rFonts w:ascii="SassoonPrimaryInfant" w:hAnsi="SassoonPrimaryInfant" w:cs="Arial"/>
                            <w:i/>
                          </w:rPr>
                          <w:t>To be reviewed:</w:t>
                        </w:r>
                      </w:p>
                    </w:txbxContent>
                  </v:textbox>
                </v:shape>
                <v:shape id="Text Box 37" o:spid="_x0000_s1061" type="#_x0000_t202" style="position:absolute;left:4964;top:2253;width:196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7473C5BC" w14:textId="54A84540" w:rsidR="00D86620" w:rsidRPr="00B815CD" w:rsidRDefault="001271E2" w:rsidP="00D62978">
                        <w:pPr>
                          <w:spacing w:line="235" w:lineRule="exact"/>
                          <w:rPr>
                            <w:rFonts w:ascii="Arial" w:hAnsi="Arial" w:cs="Arial"/>
                            <w:i/>
                            <w:sz w:val="20"/>
                          </w:rPr>
                        </w:pPr>
                        <w:r>
                          <w:rPr>
                            <w:rFonts w:ascii="Arial" w:hAnsi="Arial" w:cs="Arial"/>
                            <w:i/>
                            <w:sz w:val="20"/>
                          </w:rPr>
                          <w:t>July</w:t>
                        </w:r>
                        <w:r w:rsidR="003F6C99">
                          <w:rPr>
                            <w:rFonts w:ascii="Arial" w:hAnsi="Arial" w:cs="Arial"/>
                            <w:i/>
                            <w:sz w:val="20"/>
                          </w:rPr>
                          <w:t xml:space="preserve"> 2023</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0AF09357" w14:textId="77777777" w:rsidR="00D86620" w:rsidRPr="00BB0BE3" w:rsidRDefault="00D86620" w:rsidP="00D62978">
                        <w:pPr>
                          <w:spacing w:line="235" w:lineRule="exact"/>
                          <w:rPr>
                            <w:rFonts w:ascii="SassoonPrimaryInfant" w:hAnsi="SassoonPrimaryInfant"/>
                            <w:i/>
                            <w:sz w:val="20"/>
                          </w:rPr>
                        </w:pPr>
                        <w:r w:rsidRPr="00BB0BE3">
                          <w:rPr>
                            <w:rFonts w:ascii="SassoonPrimaryInfant" w:hAnsi="SassoonPrimaryInfant" w:cs="Arial"/>
                            <w:i/>
                            <w:sz w:val="20"/>
                          </w:rPr>
                          <w:t>Agreed and ratified by the Local Advisory Board</w:t>
                        </w:r>
                        <w:r w:rsidRPr="00BB0BE3">
                          <w:rPr>
                            <w:rFonts w:ascii="SassoonPrimaryInfant" w:hAnsi="SassoonPrimaryInfant"/>
                            <w:i/>
                            <w:sz w:val="20"/>
                          </w:rPr>
                          <w:t xml:space="preserve"> on:</w:t>
                        </w:r>
                      </w:p>
                    </w:txbxContent>
                  </v:textbox>
                </v:shape>
                <v:shape id="Text Box 39" o:spid="_x0000_s1063" type="#_x0000_t202" style="position:absolute;left:5156;top:1700;width:4496;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19E1A951" w14:textId="42B79207" w:rsidR="00D86620" w:rsidRPr="00BB0BE3" w:rsidRDefault="00BD31A2" w:rsidP="00D62978">
                        <w:pPr>
                          <w:rPr>
                            <w:rFonts w:ascii="SassoonPrimaryInfant" w:hAnsi="SassoonPrimaryInfant" w:cs="Arial"/>
                            <w:i/>
                          </w:rPr>
                        </w:pPr>
                        <w:r w:rsidRPr="00BB0BE3">
                          <w:rPr>
                            <w:rFonts w:ascii="SassoonPrimaryInfant" w:hAnsi="SassoonPrimaryInfant" w:cs="Arial"/>
                            <w:i/>
                          </w:rPr>
                          <w:t>Headteacher – Mrs</w:t>
                        </w:r>
                        <w:r w:rsidR="00C66292" w:rsidRPr="00BB0BE3">
                          <w:rPr>
                            <w:rFonts w:ascii="SassoonPrimaryInfant" w:hAnsi="SassoonPrimaryInfant" w:cs="Arial"/>
                            <w:i/>
                          </w:rPr>
                          <w:t xml:space="preserve"> </w:t>
                        </w:r>
                        <w:r w:rsidR="001271E2">
                          <w:rPr>
                            <w:rFonts w:ascii="SassoonPrimaryInfant" w:hAnsi="SassoonPrimaryInfant" w:cs="Arial"/>
                            <w:i/>
                          </w:rPr>
                          <w:t>R. Butler</w:t>
                        </w:r>
                      </w:p>
                      <w:p w14:paraId="196C8945" w14:textId="77777777" w:rsidR="00D86620" w:rsidRDefault="00D86620" w:rsidP="00D62978">
                        <w:pPr>
                          <w:rPr>
                            <w:rFonts w:ascii="Lucida Bright"/>
                            <w:i/>
                          </w:rPr>
                        </w:pP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0E9A4DE" w14:textId="77777777" w:rsidR="00D86620" w:rsidRPr="00BB0BE3" w:rsidRDefault="00D86620" w:rsidP="00D62978">
                        <w:pPr>
                          <w:rPr>
                            <w:rFonts w:ascii="SassoonPrimaryInfant" w:hAnsi="SassoonPrimaryInfant" w:cs="Arial"/>
                            <w:i/>
                          </w:rPr>
                        </w:pPr>
                        <w:r w:rsidRPr="00BB0BE3">
                          <w:rPr>
                            <w:rFonts w:ascii="SassoonPrimaryInfant" w:hAnsi="SassoonPrimaryInfant" w:cs="Arial"/>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0FD0369E" w14:textId="55D150EA" w:rsidR="00D86620" w:rsidRPr="00BB0BE3" w:rsidRDefault="00BD31A2" w:rsidP="00D62978">
                        <w:pPr>
                          <w:rPr>
                            <w:rFonts w:ascii="SassoonPrimaryInfant" w:hAnsi="SassoonPrimaryInfant" w:cs="Arial"/>
                            <w:i/>
                          </w:rPr>
                        </w:pPr>
                        <w:r w:rsidRPr="00BB0BE3">
                          <w:rPr>
                            <w:rFonts w:ascii="SassoonPrimaryInfant" w:hAnsi="SassoonPrimaryInfant" w:cs="Arial"/>
                            <w:i/>
                          </w:rPr>
                          <w:t>Mr</w:t>
                        </w:r>
                        <w:r w:rsidR="001271E2">
                          <w:rPr>
                            <w:rFonts w:ascii="SassoonPrimaryInfant" w:hAnsi="SassoonPrimaryInfant" w:cs="Arial"/>
                            <w:i/>
                          </w:rPr>
                          <w:t xml:space="preserve"> </w:t>
                        </w:r>
                        <w:proofErr w:type="spellStart"/>
                        <w:proofErr w:type="gramStart"/>
                        <w:r w:rsidR="001271E2">
                          <w:rPr>
                            <w:rFonts w:ascii="SassoonPrimaryInfant" w:hAnsi="SassoonPrimaryInfant" w:cs="Arial"/>
                            <w:i/>
                          </w:rPr>
                          <w:t>C.Clulow</w:t>
                        </w:r>
                        <w:proofErr w:type="spellEnd"/>
                        <w:proofErr w:type="gramEnd"/>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26BB7B8F" w14:textId="77777777" w:rsidR="00D86620" w:rsidRPr="00BB0BE3" w:rsidRDefault="00D86620" w:rsidP="00D62978">
                        <w:pPr>
                          <w:rPr>
                            <w:rFonts w:ascii="SassoonPrimaryInfant" w:hAnsi="SassoonPrimaryInfant" w:cs="Arial"/>
                            <w:i/>
                          </w:rPr>
                        </w:pPr>
                        <w:r w:rsidRPr="00BB0BE3">
                          <w:rPr>
                            <w:rFonts w:ascii="SassoonPrimaryInfant" w:hAnsi="SassoonPrimaryInfant" w:cs="Arial"/>
                            <w:i/>
                          </w:rPr>
                          <w:t>Chair of Local Advisory Board:</w:t>
                        </w:r>
                      </w:p>
                    </w:txbxContent>
                  </v:textbox>
                </v:shape>
                <v:shape id="Text Box 43" o:spid="_x0000_s1067" type="#_x0000_t202" style="position:absolute;left:117;top:31;width:9660;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354B3267" w14:textId="4C4097CA" w:rsidR="00D86620" w:rsidRPr="00BB0BE3" w:rsidRDefault="00D86620" w:rsidP="00D62978">
                        <w:pPr>
                          <w:spacing w:line="235" w:lineRule="auto"/>
                          <w:rPr>
                            <w:rFonts w:ascii="SassoonPrimaryInfant" w:hAnsi="SassoonPrimaryInfant" w:cs="Arial"/>
                            <w:i/>
                          </w:rPr>
                        </w:pPr>
                        <w:r w:rsidRPr="00BB0BE3">
                          <w:rPr>
                            <w:rFonts w:ascii="SassoonPrimaryInfant" w:hAnsi="SassoonPrimaryInfant" w:cs="Arial"/>
                            <w:i/>
                            <w:w w:val="110"/>
                          </w:rPr>
                          <w:t xml:space="preserve">The CFLP </w:t>
                        </w:r>
                        <w:r w:rsidR="006A561E" w:rsidRPr="00BB0BE3">
                          <w:rPr>
                            <w:rFonts w:ascii="SassoonPrimaryInfant" w:hAnsi="SassoonPrimaryInfant" w:cs="Arial"/>
                            <w:i/>
                            <w:w w:val="110"/>
                          </w:rPr>
                          <w:t xml:space="preserve">Modern Foreign Languages (MFL) </w:t>
                        </w:r>
                        <w:r w:rsidRPr="00BB0BE3">
                          <w:rPr>
                            <w:rFonts w:ascii="SassoonPrimaryInfant" w:hAnsi="SassoonPrimaryInfant" w:cs="Arial"/>
                            <w:i/>
                            <w:w w:val="110"/>
                          </w:rPr>
                          <w:t xml:space="preserve">Policy in respect of the Children First Learning </w:t>
                        </w:r>
                        <w:r w:rsidR="00C66292" w:rsidRPr="00BB0BE3">
                          <w:rPr>
                            <w:rFonts w:ascii="SassoonPrimaryInfant" w:hAnsi="SassoonPrimaryInfant" w:cs="Arial"/>
                            <w:i/>
                            <w:w w:val="110"/>
                          </w:rPr>
                          <w:t>Part</w:t>
                        </w:r>
                        <w:r w:rsidRPr="00BB0BE3">
                          <w:rPr>
                            <w:rFonts w:ascii="SassoonPrimaryInfant" w:hAnsi="SassoonPrimaryInfant" w:cs="Arial"/>
                            <w:i/>
                            <w:w w:val="110"/>
                          </w:rPr>
                          <w:t>nership has been discussed and adopted by the Local Advisory Board.</w:t>
                        </w:r>
                      </w:p>
                    </w:txbxContent>
                  </v:textbox>
                </v:shape>
                <w10:anchorlock/>
              </v:group>
            </w:pict>
          </mc:Fallback>
        </mc:AlternateContent>
      </w:r>
    </w:p>
    <w:p w14:paraId="4E65CC66" w14:textId="10AF9E94" w:rsidR="00950172" w:rsidRPr="00FB13EE" w:rsidRDefault="00950172" w:rsidP="003B7AC3">
      <w:pPr>
        <w:rPr>
          <w:rFonts w:asciiTheme="majorHAnsi" w:hAnsiTheme="majorHAnsi" w:cstheme="majorHAnsi"/>
          <w:b/>
        </w:rPr>
      </w:pPr>
    </w:p>
    <w:p w14:paraId="61B3F041" w14:textId="0E73DFA7" w:rsidR="00697724" w:rsidRPr="003B7AC3" w:rsidRDefault="00697724" w:rsidP="003B7AC3">
      <w:pPr>
        <w:jc w:val="center"/>
        <w:rPr>
          <w:rFonts w:asciiTheme="majorHAnsi" w:hAnsiTheme="majorHAnsi" w:cstheme="majorHAnsi"/>
          <w:b/>
        </w:rPr>
      </w:pPr>
    </w:p>
    <w:p w14:paraId="4F83E72D" w14:textId="6A697324" w:rsidR="007203F4" w:rsidRPr="003F6C99" w:rsidRDefault="001271E2" w:rsidP="007203F4">
      <w:pPr>
        <w:jc w:val="center"/>
        <w:rPr>
          <w:rFonts w:ascii="SassoonPrimaryInfant" w:hAnsi="SassoonPrimaryInfant" w:cs="Arial"/>
          <w:b/>
          <w:sz w:val="24"/>
          <w:szCs w:val="24"/>
        </w:rPr>
      </w:pPr>
      <w:r>
        <w:rPr>
          <w:rFonts w:ascii="SassoonPrimaryInfant" w:hAnsi="SassoonPrimaryInfant" w:cs="Arial"/>
          <w:b/>
          <w:sz w:val="24"/>
          <w:szCs w:val="24"/>
        </w:rPr>
        <w:t>Kingsfield First</w:t>
      </w:r>
      <w:r w:rsidR="004C316E" w:rsidRPr="003F6C99">
        <w:rPr>
          <w:rFonts w:ascii="SassoonPrimaryInfant" w:hAnsi="SassoonPrimaryInfant" w:cs="Arial"/>
          <w:b/>
          <w:sz w:val="24"/>
          <w:szCs w:val="24"/>
        </w:rPr>
        <w:t xml:space="preserve"> School</w:t>
      </w:r>
    </w:p>
    <w:p w14:paraId="124889A2" w14:textId="7149C81D" w:rsidR="007203F4" w:rsidRPr="00BB0BE3" w:rsidRDefault="006A561E" w:rsidP="007203F4">
      <w:pPr>
        <w:jc w:val="center"/>
        <w:rPr>
          <w:rFonts w:ascii="SassoonPrimaryInfant" w:hAnsi="SassoonPrimaryInfant" w:cs="Arial"/>
          <w:b/>
          <w:sz w:val="24"/>
          <w:szCs w:val="24"/>
        </w:rPr>
      </w:pPr>
      <w:r w:rsidRPr="00BB0BE3">
        <w:rPr>
          <w:rFonts w:ascii="SassoonPrimaryInfant" w:hAnsi="SassoonPrimaryInfant" w:cs="Arial"/>
          <w:b/>
          <w:sz w:val="24"/>
          <w:szCs w:val="24"/>
        </w:rPr>
        <w:t>M</w:t>
      </w:r>
      <w:r w:rsidR="003B7AC3" w:rsidRPr="00BB0BE3">
        <w:rPr>
          <w:rFonts w:ascii="SassoonPrimaryInfant" w:hAnsi="SassoonPrimaryInfant" w:cs="Arial"/>
          <w:b/>
          <w:sz w:val="24"/>
          <w:szCs w:val="24"/>
        </w:rPr>
        <w:t xml:space="preserve">odern </w:t>
      </w:r>
      <w:r w:rsidRPr="00BB0BE3">
        <w:rPr>
          <w:rFonts w:ascii="SassoonPrimaryInfant" w:hAnsi="SassoonPrimaryInfant" w:cs="Arial"/>
          <w:b/>
          <w:sz w:val="24"/>
          <w:szCs w:val="24"/>
        </w:rPr>
        <w:t>F</w:t>
      </w:r>
      <w:r w:rsidR="003B7AC3" w:rsidRPr="00BB0BE3">
        <w:rPr>
          <w:rFonts w:ascii="SassoonPrimaryInfant" w:hAnsi="SassoonPrimaryInfant" w:cs="Arial"/>
          <w:b/>
          <w:sz w:val="24"/>
          <w:szCs w:val="24"/>
        </w:rPr>
        <w:t xml:space="preserve">oreign </w:t>
      </w:r>
      <w:r w:rsidRPr="00BB0BE3">
        <w:rPr>
          <w:rFonts w:ascii="SassoonPrimaryInfant" w:hAnsi="SassoonPrimaryInfant" w:cs="Arial"/>
          <w:b/>
          <w:sz w:val="24"/>
          <w:szCs w:val="24"/>
        </w:rPr>
        <w:t>L</w:t>
      </w:r>
      <w:r w:rsidR="003B7AC3" w:rsidRPr="00BB0BE3">
        <w:rPr>
          <w:rFonts w:ascii="SassoonPrimaryInfant" w:hAnsi="SassoonPrimaryInfant" w:cs="Arial"/>
          <w:b/>
          <w:sz w:val="24"/>
          <w:szCs w:val="24"/>
        </w:rPr>
        <w:t>anguages (MFL)</w:t>
      </w:r>
      <w:r w:rsidR="00C065B6" w:rsidRPr="00BB0BE3">
        <w:rPr>
          <w:rFonts w:ascii="SassoonPrimaryInfant" w:hAnsi="SassoonPrimaryInfant" w:cs="Arial"/>
          <w:b/>
          <w:sz w:val="24"/>
          <w:szCs w:val="24"/>
        </w:rPr>
        <w:t xml:space="preserve"> Policy 2023</w:t>
      </w:r>
    </w:p>
    <w:p w14:paraId="6F1F9E33" w14:textId="3DE32002" w:rsidR="005B3744" w:rsidRPr="002A1D1E" w:rsidRDefault="002A1D1E" w:rsidP="00837586">
      <w:pPr>
        <w:rPr>
          <w:rFonts w:ascii="SassoonPrimaryInfant" w:hAnsi="SassoonPrimaryInfant" w:cs="Arial"/>
          <w:b/>
          <w:sz w:val="24"/>
          <w:szCs w:val="24"/>
          <w:u w:val="single"/>
        </w:rPr>
      </w:pPr>
      <w:r w:rsidRPr="00BB0BE3">
        <w:rPr>
          <w:rFonts w:ascii="SassoonPrimaryInfant" w:hAnsi="SassoonPrimaryInfant" w:cs="Arial"/>
          <w:b/>
          <w:sz w:val="28"/>
          <w:szCs w:val="24"/>
          <w:u w:val="single"/>
        </w:rPr>
        <w:t>Intent</w:t>
      </w:r>
      <w:r w:rsidRPr="00BB0BE3">
        <w:rPr>
          <w:rFonts w:ascii="SassoonPrimaryInfant" w:hAnsi="SassoonPrimaryInfant" w:cs="Arial"/>
          <w:b/>
          <w:sz w:val="24"/>
          <w:szCs w:val="24"/>
          <w:u w:val="single"/>
        </w:rPr>
        <w:t xml:space="preserve"> </w:t>
      </w:r>
    </w:p>
    <w:p w14:paraId="20ABD089" w14:textId="06D9DDD3" w:rsidR="00837586" w:rsidRPr="00BB0BE3" w:rsidRDefault="00837586" w:rsidP="00837586">
      <w:pPr>
        <w:rPr>
          <w:rFonts w:ascii="SassoonPrimaryInfant" w:hAnsi="SassoonPrimaryInfant" w:cs="Arial"/>
          <w:sz w:val="24"/>
          <w:szCs w:val="24"/>
        </w:rPr>
      </w:pPr>
      <w:r w:rsidRPr="00BB0BE3">
        <w:rPr>
          <w:rFonts w:ascii="SassoonPrimaryInfant" w:hAnsi="SassoonPrimaryInfant" w:cs="Arial"/>
          <w:sz w:val="24"/>
          <w:szCs w:val="24"/>
        </w:rPr>
        <w:t>The overall intent of our school curriculum is to:</w:t>
      </w:r>
    </w:p>
    <w:p w14:paraId="7A6BEBFC" w14:textId="77777777" w:rsidR="00837586" w:rsidRPr="00BB0BE3" w:rsidRDefault="00837586" w:rsidP="00837586">
      <w:pPr>
        <w:rPr>
          <w:rFonts w:ascii="SassoonPrimaryInfant" w:hAnsi="SassoonPrimaryInfant" w:cs="Arial"/>
          <w:sz w:val="24"/>
          <w:szCs w:val="24"/>
        </w:rPr>
      </w:pPr>
      <w:r w:rsidRPr="00BB0BE3">
        <w:rPr>
          <w:rFonts w:ascii="SassoonPrimaryInfant" w:hAnsi="SassoonPrimaryInfant" w:cs="Arial"/>
          <w:b/>
          <w:sz w:val="24"/>
          <w:szCs w:val="24"/>
        </w:rPr>
        <w:t>Recognise uniqueness</w:t>
      </w:r>
      <w:r w:rsidRPr="00BB0BE3">
        <w:rPr>
          <w:rFonts w:ascii="SassoonPrimaryInfant" w:hAnsi="SassoonPrimaryInfant" w:cs="Arial"/>
          <w:sz w:val="24"/>
          <w:szCs w:val="24"/>
        </w:rPr>
        <w:t>: in our pupils, staff, resources and whole school community.</w:t>
      </w:r>
    </w:p>
    <w:p w14:paraId="1949290C" w14:textId="77777777" w:rsidR="00837586" w:rsidRPr="00BB0BE3" w:rsidRDefault="00837586" w:rsidP="00837586">
      <w:pPr>
        <w:rPr>
          <w:rFonts w:ascii="SassoonPrimaryInfant" w:hAnsi="SassoonPrimaryInfant" w:cs="Arial"/>
          <w:b/>
          <w:sz w:val="24"/>
          <w:szCs w:val="24"/>
        </w:rPr>
      </w:pPr>
      <w:r w:rsidRPr="00BB0BE3">
        <w:rPr>
          <w:rFonts w:ascii="SassoonPrimaryInfant" w:hAnsi="SassoonPrimaryInfant" w:cs="Arial"/>
          <w:b/>
          <w:sz w:val="24"/>
          <w:szCs w:val="24"/>
        </w:rPr>
        <w:t xml:space="preserve">Be Inclusive: </w:t>
      </w:r>
      <w:r w:rsidRPr="00BB0BE3">
        <w:rPr>
          <w:rFonts w:ascii="SassoonPrimaryInfant" w:hAnsi="SassoonPrimaryInfant" w:cs="Arial"/>
          <w:sz w:val="24"/>
          <w:szCs w:val="24"/>
        </w:rPr>
        <w:t>recognising learning styles, learning needs at all levels and providing solutions to any barriers to learning we encounter.</w:t>
      </w:r>
    </w:p>
    <w:p w14:paraId="26B866A3" w14:textId="77777777" w:rsidR="00837586" w:rsidRPr="00BB0BE3" w:rsidRDefault="00837586" w:rsidP="00837586">
      <w:pPr>
        <w:rPr>
          <w:rFonts w:ascii="SassoonPrimaryInfant" w:hAnsi="SassoonPrimaryInfant" w:cs="Arial"/>
          <w:b/>
          <w:sz w:val="24"/>
          <w:szCs w:val="24"/>
        </w:rPr>
      </w:pPr>
      <w:r w:rsidRPr="00BB0BE3">
        <w:rPr>
          <w:rFonts w:ascii="SassoonPrimaryInfant" w:hAnsi="SassoonPrimaryInfant" w:cs="Arial"/>
          <w:b/>
          <w:sz w:val="24"/>
          <w:szCs w:val="24"/>
        </w:rPr>
        <w:t xml:space="preserve">Engage and Inspire: </w:t>
      </w:r>
      <w:r w:rsidRPr="00BB0BE3">
        <w:rPr>
          <w:rFonts w:ascii="SassoonPrimaryInfant" w:hAnsi="SassoonPrimaryInfant" w:cs="Arial"/>
          <w:sz w:val="24"/>
          <w:szCs w:val="24"/>
        </w:rPr>
        <w:t>through knowledge rich, highly enriched, progressive and purposeful contexts.</w:t>
      </w:r>
    </w:p>
    <w:p w14:paraId="0B463450" w14:textId="77777777" w:rsidR="00837586" w:rsidRPr="00BB0BE3" w:rsidRDefault="00837586" w:rsidP="00837586">
      <w:pPr>
        <w:rPr>
          <w:rFonts w:ascii="SassoonPrimaryInfant" w:hAnsi="SassoonPrimaryInfant" w:cs="Arial"/>
          <w:sz w:val="24"/>
          <w:szCs w:val="24"/>
        </w:rPr>
      </w:pPr>
      <w:r w:rsidRPr="00BB0BE3">
        <w:rPr>
          <w:rFonts w:ascii="SassoonPrimaryInfant" w:hAnsi="SassoonPrimaryInfant" w:cs="Arial"/>
          <w:b/>
          <w:sz w:val="24"/>
          <w:szCs w:val="24"/>
        </w:rPr>
        <w:t xml:space="preserve">Promote Aspiration: </w:t>
      </w:r>
      <w:r w:rsidRPr="00BB0BE3">
        <w:rPr>
          <w:rFonts w:ascii="SassoonPrimaryInfant" w:hAnsi="SassoonPrimaryInfant" w:cs="Arial"/>
          <w:sz w:val="24"/>
          <w:szCs w:val="24"/>
        </w:rPr>
        <w:t xml:space="preserve">offering challenge, accountability and responsibility for their learning. </w:t>
      </w:r>
    </w:p>
    <w:p w14:paraId="7C1AD143" w14:textId="77777777" w:rsidR="002A1D1E" w:rsidRDefault="00837586" w:rsidP="002A1D1E">
      <w:pPr>
        <w:rPr>
          <w:rFonts w:ascii="SassoonPrimaryInfant" w:hAnsi="SassoonPrimaryInfant" w:cs="Arial"/>
          <w:sz w:val="24"/>
          <w:szCs w:val="24"/>
        </w:rPr>
      </w:pPr>
      <w:r w:rsidRPr="00BB0BE3">
        <w:rPr>
          <w:rFonts w:ascii="SassoonPrimaryInfant" w:hAnsi="SassoonPrimaryInfant" w:cs="Arial"/>
          <w:b/>
          <w:sz w:val="24"/>
          <w:szCs w:val="24"/>
        </w:rPr>
        <w:t xml:space="preserve">Create citizens of the Future:  </w:t>
      </w:r>
      <w:r w:rsidRPr="00BB0BE3">
        <w:rPr>
          <w:rFonts w:ascii="SassoonPrimaryInfant" w:hAnsi="SassoonPrimaryInfant" w:cs="Arial"/>
          <w:sz w:val="24"/>
          <w:szCs w:val="24"/>
        </w:rPr>
        <w:t>who thrive on responsibility, see difference as a strength of our community and use democracy to embed their own values and beliefs.</w:t>
      </w:r>
      <w:r w:rsidR="002A1D1E">
        <w:rPr>
          <w:rFonts w:ascii="SassoonPrimaryInfant" w:hAnsi="SassoonPrimaryInfant" w:cs="Arial"/>
          <w:sz w:val="24"/>
          <w:szCs w:val="24"/>
        </w:rPr>
        <w:t xml:space="preserve"> </w:t>
      </w:r>
    </w:p>
    <w:p w14:paraId="137545BA" w14:textId="25A312F4" w:rsidR="002A1D1E" w:rsidRPr="002A1D1E" w:rsidRDefault="002A1D1E" w:rsidP="002A1D1E">
      <w:pPr>
        <w:rPr>
          <w:rFonts w:ascii="SassoonPrimaryInfant" w:hAnsi="SassoonPrimaryInfant" w:cs="Arial"/>
          <w:sz w:val="24"/>
          <w:szCs w:val="24"/>
        </w:rPr>
      </w:pPr>
      <w:r w:rsidRPr="002A1D1E">
        <w:rPr>
          <w:rFonts w:ascii="SassoonPrimaryInfant" w:eastAsia="Times New Roman" w:hAnsi="SassoonPrimaryInfant" w:cs="Times New Roman"/>
          <w:sz w:val="24"/>
          <w:szCs w:val="20"/>
        </w:rPr>
        <w:t>Underpinning this are our eight core values of:</w:t>
      </w:r>
    </w:p>
    <w:p w14:paraId="5C3E64EC" w14:textId="77777777" w:rsidR="002A1D1E" w:rsidRPr="0043501E" w:rsidRDefault="002A1D1E" w:rsidP="002A1D1E">
      <w:pPr>
        <w:spacing w:after="0" w:line="240" w:lineRule="auto"/>
        <w:rPr>
          <w:rFonts w:ascii="inherit" w:eastAsia="Times New Roman" w:hAnsi="inherit" w:cs="Times New Roman"/>
          <w:noProof/>
          <w:color w:val="666666"/>
          <w:sz w:val="20"/>
          <w:szCs w:val="20"/>
          <w:lang w:eastAsia="en-GB"/>
        </w:rPr>
      </w:pPr>
    </w:p>
    <w:p w14:paraId="60B28EDE" w14:textId="77777777" w:rsidR="002A1D1E" w:rsidRPr="0043501E" w:rsidRDefault="002A1D1E" w:rsidP="002A1D1E">
      <w:pPr>
        <w:spacing w:after="0" w:line="240" w:lineRule="auto"/>
        <w:rPr>
          <w:rFonts w:ascii="Times New Roman" w:eastAsia="Times New Roman" w:hAnsi="Times New Roman" w:cs="Times New Roman"/>
          <w:sz w:val="24"/>
          <w:szCs w:val="24"/>
        </w:rPr>
      </w:pPr>
      <w:r w:rsidRPr="0043501E">
        <w:rPr>
          <w:rFonts w:ascii="inherit" w:eastAsia="Times New Roman" w:hAnsi="inherit" w:cs="Times New Roman"/>
          <w:noProof/>
          <w:color w:val="666666"/>
          <w:sz w:val="20"/>
          <w:szCs w:val="20"/>
          <w:lang w:eastAsia="en-GB"/>
        </w:rPr>
        <w:drawing>
          <wp:inline distT="0" distB="0" distL="0" distR="0" wp14:anchorId="35FB9665" wp14:editId="0FC56AF3">
            <wp:extent cx="1501140" cy="1552575"/>
            <wp:effectExtent l="0" t="0" r="0" b="0"/>
            <wp:docPr id="45" name="Picture 45" descr="http://www.childrenfirstlp.org.uk/wp-content/uploads/2020/02/vi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ldrenfirstlp.org.uk/wp-content/uploads/2020/02/visi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1140" cy="1552575"/>
                    </a:xfrm>
                    <a:prstGeom prst="rect">
                      <a:avLst/>
                    </a:prstGeom>
                    <a:noFill/>
                    <a:ln>
                      <a:noFill/>
                    </a:ln>
                  </pic:spPr>
                </pic:pic>
              </a:graphicData>
            </a:graphic>
          </wp:inline>
        </w:drawing>
      </w:r>
    </w:p>
    <w:p w14:paraId="3A98D021" w14:textId="77777777" w:rsidR="002A1D1E" w:rsidRPr="00BB0BE3" w:rsidRDefault="002A1D1E" w:rsidP="00837586">
      <w:pPr>
        <w:rPr>
          <w:rFonts w:ascii="SassoonPrimaryInfant" w:hAnsi="SassoonPrimaryInfant" w:cs="Arial"/>
          <w:sz w:val="24"/>
          <w:szCs w:val="24"/>
        </w:rPr>
      </w:pPr>
    </w:p>
    <w:p w14:paraId="75C16626" w14:textId="76E8A8F2" w:rsidR="00143BE8" w:rsidRPr="006C2BD3" w:rsidRDefault="00837586" w:rsidP="00837586">
      <w:pPr>
        <w:rPr>
          <w:rFonts w:ascii="SassoonPrimaryInfant" w:hAnsi="SassoonPrimaryInfant" w:cs="Arial"/>
          <w:sz w:val="24"/>
          <w:szCs w:val="24"/>
        </w:rPr>
      </w:pPr>
      <w:r w:rsidRPr="00BB0BE3">
        <w:rPr>
          <w:rFonts w:ascii="SassoonPrimaryInfant" w:hAnsi="SassoonPrimaryInfant" w:cs="Arial"/>
          <w:sz w:val="24"/>
          <w:szCs w:val="24"/>
        </w:rPr>
        <w:t xml:space="preserve">Our </w:t>
      </w:r>
      <w:r w:rsidR="003B7AC3" w:rsidRPr="00BB0BE3">
        <w:rPr>
          <w:rFonts w:ascii="SassoonPrimaryInfant" w:hAnsi="SassoonPrimaryInfant" w:cs="Arial"/>
          <w:sz w:val="24"/>
          <w:szCs w:val="24"/>
        </w:rPr>
        <w:t>Modern Foreign Languages (</w:t>
      </w:r>
      <w:r w:rsidR="006A561E" w:rsidRPr="00BB0BE3">
        <w:rPr>
          <w:rFonts w:ascii="SassoonPrimaryInfant" w:hAnsi="SassoonPrimaryInfant" w:cs="Arial"/>
          <w:sz w:val="24"/>
          <w:szCs w:val="24"/>
        </w:rPr>
        <w:t>MFL</w:t>
      </w:r>
      <w:r w:rsidR="003B7AC3" w:rsidRPr="00BB0BE3">
        <w:rPr>
          <w:rFonts w:ascii="SassoonPrimaryInfant" w:hAnsi="SassoonPrimaryInfant" w:cs="Arial"/>
          <w:sz w:val="24"/>
          <w:szCs w:val="24"/>
        </w:rPr>
        <w:t>)</w:t>
      </w:r>
      <w:r w:rsidRPr="00BB0BE3">
        <w:rPr>
          <w:rFonts w:ascii="SassoonPrimaryInfant" w:hAnsi="SassoonPrimaryInfant" w:cs="Arial"/>
          <w:sz w:val="24"/>
          <w:szCs w:val="24"/>
        </w:rPr>
        <w:t xml:space="preserve"> curriculum strives to drive all of these intentions and links very closely to the achievement and development of them all.</w:t>
      </w:r>
    </w:p>
    <w:p w14:paraId="4F07481E" w14:textId="5FCCE805" w:rsidR="00B2159F" w:rsidRDefault="00B2159F" w:rsidP="00B2159F">
      <w:pPr>
        <w:widowControl w:val="0"/>
        <w:spacing w:after="0"/>
        <w:rPr>
          <w:rFonts w:ascii="SassoonPrimaryInfant" w:hAnsi="SassoonPrimaryInfant"/>
          <w:sz w:val="32"/>
          <w:szCs w:val="32"/>
        </w:rPr>
      </w:pPr>
      <w:r w:rsidRPr="00BB0BE3">
        <w:rPr>
          <w:rFonts w:ascii="SassoonPrimaryInfant" w:hAnsi="SassoonPrimaryInfant" w:cs="Arial"/>
          <w:sz w:val="24"/>
          <w:szCs w:val="24"/>
        </w:rPr>
        <w:t xml:space="preserve">Our </w:t>
      </w:r>
      <w:r w:rsidR="002A1D1E">
        <w:rPr>
          <w:rFonts w:ascii="SassoonPrimaryInfant" w:hAnsi="SassoonPrimaryInfant" w:cs="Arial"/>
          <w:sz w:val="24"/>
          <w:szCs w:val="24"/>
        </w:rPr>
        <w:t xml:space="preserve">specific </w:t>
      </w:r>
      <w:r w:rsidRPr="00BB0BE3">
        <w:rPr>
          <w:rFonts w:ascii="SassoonPrimaryInfant" w:hAnsi="SassoonPrimaryInfant" w:cs="Arial"/>
          <w:sz w:val="24"/>
          <w:szCs w:val="24"/>
        </w:rPr>
        <w:t>intent</w:t>
      </w:r>
      <w:r w:rsidR="002A1D1E">
        <w:rPr>
          <w:rFonts w:ascii="SassoonPrimaryInfant" w:hAnsi="SassoonPrimaryInfant" w:cs="Arial"/>
          <w:sz w:val="24"/>
          <w:szCs w:val="24"/>
        </w:rPr>
        <w:t xml:space="preserve"> for MFL</w:t>
      </w:r>
      <w:r w:rsidRPr="00BB0BE3">
        <w:rPr>
          <w:rFonts w:ascii="SassoonPrimaryInfant" w:hAnsi="SassoonPrimaryInfant" w:cs="Arial"/>
          <w:sz w:val="24"/>
          <w:szCs w:val="24"/>
        </w:rPr>
        <w:t xml:space="preserve"> at </w:t>
      </w:r>
      <w:r w:rsidR="001271E2">
        <w:rPr>
          <w:rFonts w:ascii="SassoonPrimaryInfant" w:hAnsi="SassoonPrimaryInfant" w:cs="Arial"/>
          <w:sz w:val="24"/>
          <w:szCs w:val="24"/>
        </w:rPr>
        <w:t>Kingsfield First</w:t>
      </w:r>
      <w:r w:rsidRPr="00BB0BE3">
        <w:rPr>
          <w:rFonts w:ascii="SassoonPrimaryInfant" w:hAnsi="SassoonPrimaryInfant" w:cs="Arial"/>
          <w:sz w:val="24"/>
          <w:szCs w:val="24"/>
        </w:rPr>
        <w:t xml:space="preserve"> School </w:t>
      </w:r>
      <w:r>
        <w:rPr>
          <w:rFonts w:ascii="SassoonPrimaryInfant" w:hAnsi="SassoonPrimaryInfant"/>
          <w:sz w:val="24"/>
          <w:szCs w:val="24"/>
        </w:rPr>
        <w:t>is t</w:t>
      </w:r>
      <w:r w:rsidRPr="00B2159F">
        <w:rPr>
          <w:rFonts w:ascii="SassoonPrimaryInfant" w:hAnsi="SassoonPrimaryInfant"/>
          <w:sz w:val="24"/>
          <w:szCs w:val="24"/>
        </w:rPr>
        <w:t>o develop the teaching and learning of French across Key Stage 2 and prepare children for future opportunities in French speaking countries.</w:t>
      </w:r>
    </w:p>
    <w:p w14:paraId="2B411290" w14:textId="77777777" w:rsidR="00B2159F" w:rsidRDefault="00B2159F" w:rsidP="00B2159F">
      <w:pPr>
        <w:widowControl w:val="0"/>
      </w:pPr>
    </w:p>
    <w:p w14:paraId="2D49D25D" w14:textId="6A60BF61" w:rsidR="003B7AC3" w:rsidRDefault="00B2159F" w:rsidP="00B2159F">
      <w:pPr>
        <w:widowControl w:val="0"/>
        <w:rPr>
          <w:rFonts w:ascii="SassoonPrimaryInfant" w:hAnsi="SassoonPrimaryInfant" w:cs="Arial"/>
          <w:sz w:val="24"/>
          <w:szCs w:val="24"/>
        </w:rPr>
      </w:pPr>
      <w:r w:rsidRPr="00B2159F">
        <w:rPr>
          <w:rFonts w:ascii="SassoonPrimaryInfant" w:hAnsi="SassoonPrimaryInfant"/>
        </w:rPr>
        <w:t>We intend to enable</w:t>
      </w:r>
      <w:r w:rsidR="00BB0BE3" w:rsidRPr="00BB0BE3">
        <w:rPr>
          <w:rFonts w:ascii="SassoonPrimaryInfant" w:hAnsi="SassoonPrimaryInfant" w:cs="Arial"/>
          <w:sz w:val="24"/>
          <w:szCs w:val="24"/>
        </w:rPr>
        <w:t xml:space="preserve"> our Key Stage 2 pupils:</w:t>
      </w:r>
    </w:p>
    <w:p w14:paraId="105D1EC8" w14:textId="77777777" w:rsidR="00B2159F" w:rsidRDefault="00B2159F" w:rsidP="00B2159F">
      <w:pPr>
        <w:pStyle w:val="ListParagraph"/>
        <w:widowControl w:val="0"/>
        <w:numPr>
          <w:ilvl w:val="0"/>
          <w:numId w:val="15"/>
        </w:numPr>
        <w:rPr>
          <w:rFonts w:ascii="SassoonPrimaryInfant" w:hAnsi="SassoonPrimaryInfant"/>
          <w:sz w:val="24"/>
          <w:szCs w:val="24"/>
        </w:rPr>
      </w:pPr>
      <w:r w:rsidRPr="00B2159F">
        <w:rPr>
          <w:rFonts w:ascii="SassoonPrimaryInfant" w:hAnsi="SassoonPrimaryInfant"/>
          <w:sz w:val="24"/>
          <w:szCs w:val="24"/>
        </w:rPr>
        <w:t xml:space="preserve">To understand where French is spoken and the culture of the country. </w:t>
      </w:r>
    </w:p>
    <w:p w14:paraId="3920286C" w14:textId="302180F6" w:rsidR="00B2159F" w:rsidRPr="00B2159F" w:rsidRDefault="00B2159F" w:rsidP="00B2159F">
      <w:pPr>
        <w:pStyle w:val="ListParagraph"/>
        <w:widowControl w:val="0"/>
        <w:numPr>
          <w:ilvl w:val="0"/>
          <w:numId w:val="15"/>
        </w:numPr>
        <w:rPr>
          <w:rFonts w:ascii="SassoonPrimaryInfant" w:hAnsi="SassoonPrimaryInfant"/>
          <w:sz w:val="24"/>
          <w:szCs w:val="24"/>
        </w:rPr>
      </w:pPr>
      <w:r w:rsidRPr="00B2159F">
        <w:rPr>
          <w:rFonts w:ascii="SassoonPrimaryInfant" w:hAnsi="SassoonPrimaryInfant"/>
          <w:sz w:val="24"/>
          <w:szCs w:val="24"/>
        </w:rPr>
        <w:t xml:space="preserve">To be passionate about French and want to understand the language. </w:t>
      </w:r>
    </w:p>
    <w:p w14:paraId="29E345F7" w14:textId="77777777" w:rsidR="00B2159F" w:rsidRDefault="00B2159F" w:rsidP="00B2159F">
      <w:pPr>
        <w:pStyle w:val="ListParagraph"/>
        <w:widowControl w:val="0"/>
        <w:numPr>
          <w:ilvl w:val="0"/>
          <w:numId w:val="15"/>
        </w:numPr>
        <w:rPr>
          <w:rFonts w:ascii="SassoonPrimaryInfant" w:hAnsi="SassoonPrimaryInfant"/>
          <w:sz w:val="24"/>
          <w:szCs w:val="24"/>
        </w:rPr>
      </w:pPr>
      <w:r w:rsidRPr="00B2159F">
        <w:rPr>
          <w:rFonts w:ascii="SassoonPrimaryInfant" w:hAnsi="SassoonPrimaryInfant"/>
          <w:sz w:val="24"/>
          <w:szCs w:val="24"/>
        </w:rPr>
        <w:t>To use French creatively and freely when they choose.</w:t>
      </w:r>
    </w:p>
    <w:p w14:paraId="0B935E9F" w14:textId="3A2EBE41" w:rsidR="00B2159F" w:rsidRPr="00B2159F" w:rsidRDefault="00B2159F" w:rsidP="00B2159F">
      <w:pPr>
        <w:pStyle w:val="ListParagraph"/>
        <w:widowControl w:val="0"/>
        <w:numPr>
          <w:ilvl w:val="0"/>
          <w:numId w:val="15"/>
        </w:numPr>
        <w:rPr>
          <w:rFonts w:ascii="SassoonPrimaryInfant" w:hAnsi="SassoonPrimaryInfant"/>
          <w:sz w:val="24"/>
          <w:szCs w:val="24"/>
        </w:rPr>
      </w:pPr>
      <w:r w:rsidRPr="00B2159F">
        <w:rPr>
          <w:rFonts w:ascii="SassoonPrimaryInfant" w:hAnsi="SassoonPrimaryInfant"/>
          <w:sz w:val="24"/>
          <w:szCs w:val="24"/>
        </w:rPr>
        <w:t xml:space="preserve">To speak </w:t>
      </w:r>
      <w:r w:rsidR="00692158">
        <w:rPr>
          <w:rFonts w:ascii="SassoonPrimaryInfant" w:hAnsi="SassoonPrimaryInfant"/>
          <w:sz w:val="24"/>
          <w:szCs w:val="24"/>
        </w:rPr>
        <w:t xml:space="preserve">French </w:t>
      </w:r>
      <w:r w:rsidRPr="00B2159F">
        <w:rPr>
          <w:rFonts w:ascii="SassoonPrimaryInfant" w:hAnsi="SassoonPrimaryInfant"/>
          <w:sz w:val="24"/>
          <w:szCs w:val="24"/>
        </w:rPr>
        <w:t xml:space="preserve">with </w:t>
      </w:r>
      <w:r w:rsidR="00692158">
        <w:rPr>
          <w:rFonts w:ascii="SassoonPrimaryInfant" w:hAnsi="SassoonPrimaryInfant"/>
          <w:sz w:val="24"/>
          <w:szCs w:val="24"/>
        </w:rPr>
        <w:t xml:space="preserve">confidence including </w:t>
      </w:r>
      <w:r w:rsidRPr="00B2159F">
        <w:rPr>
          <w:rFonts w:ascii="SassoonPrimaryInfant" w:hAnsi="SassoonPrimaryInfant"/>
          <w:sz w:val="24"/>
          <w:szCs w:val="24"/>
        </w:rPr>
        <w:t xml:space="preserve">good expression and punctuation.  </w:t>
      </w:r>
    </w:p>
    <w:p w14:paraId="358CC0E0" w14:textId="324A61C3" w:rsidR="00B2159F" w:rsidRPr="00B2159F" w:rsidRDefault="00B2159F" w:rsidP="00B2159F">
      <w:pPr>
        <w:pStyle w:val="ListParagraph"/>
        <w:widowControl w:val="0"/>
        <w:numPr>
          <w:ilvl w:val="0"/>
          <w:numId w:val="15"/>
        </w:numPr>
        <w:rPr>
          <w:rFonts w:ascii="SassoonPrimaryInfant" w:hAnsi="SassoonPrimaryInfant"/>
          <w:sz w:val="24"/>
          <w:szCs w:val="24"/>
        </w:rPr>
      </w:pPr>
      <w:r w:rsidRPr="00B2159F">
        <w:rPr>
          <w:rFonts w:ascii="SassoonPrimaryInfant" w:hAnsi="SassoonPrimaryInfant"/>
          <w:sz w:val="24"/>
          <w:szCs w:val="24"/>
        </w:rPr>
        <w:t xml:space="preserve">To use imagination when writing in French. </w:t>
      </w:r>
    </w:p>
    <w:p w14:paraId="1C9AEAA5" w14:textId="5F0DF853" w:rsidR="00B2159F" w:rsidRPr="00B2159F" w:rsidRDefault="00B2159F" w:rsidP="00B2159F">
      <w:pPr>
        <w:pStyle w:val="ListParagraph"/>
        <w:widowControl w:val="0"/>
        <w:numPr>
          <w:ilvl w:val="0"/>
          <w:numId w:val="15"/>
        </w:numPr>
        <w:rPr>
          <w:rFonts w:ascii="SassoonPrimaryInfant" w:hAnsi="SassoonPrimaryInfant"/>
          <w:sz w:val="24"/>
          <w:szCs w:val="24"/>
        </w:rPr>
      </w:pPr>
      <w:r w:rsidRPr="00B2159F">
        <w:rPr>
          <w:rFonts w:ascii="SassoonPrimaryInfant" w:hAnsi="SassoonPrimaryInfant"/>
          <w:sz w:val="24"/>
          <w:szCs w:val="24"/>
        </w:rPr>
        <w:t xml:space="preserve">To read with fluency in French. </w:t>
      </w:r>
    </w:p>
    <w:p w14:paraId="2CF9EBA2" w14:textId="558BAC60" w:rsidR="00BB0BE3" w:rsidRPr="00B2159F" w:rsidRDefault="00BB0BE3" w:rsidP="00B2159F">
      <w:pPr>
        <w:pStyle w:val="ListParagraph"/>
        <w:widowControl w:val="0"/>
        <w:numPr>
          <w:ilvl w:val="0"/>
          <w:numId w:val="15"/>
        </w:numPr>
        <w:rPr>
          <w:rFonts w:ascii="SassoonPrimaryInfant" w:hAnsi="SassoonPrimaryInfant"/>
          <w:sz w:val="24"/>
          <w:szCs w:val="24"/>
        </w:rPr>
      </w:pPr>
      <w:r w:rsidRPr="00B2159F">
        <w:rPr>
          <w:rFonts w:ascii="SassoonPrimaryInfant" w:hAnsi="SassoonPrimaryInfant"/>
          <w:sz w:val="24"/>
          <w:szCs w:val="24"/>
        </w:rPr>
        <w:t xml:space="preserve">To take responsibly for </w:t>
      </w:r>
      <w:r w:rsidR="00B2159F" w:rsidRPr="00B2159F">
        <w:rPr>
          <w:rFonts w:ascii="SassoonPrimaryInfant" w:hAnsi="SassoonPrimaryInfant"/>
          <w:sz w:val="24"/>
          <w:szCs w:val="24"/>
        </w:rPr>
        <w:t>their</w:t>
      </w:r>
      <w:r w:rsidRPr="00B2159F">
        <w:rPr>
          <w:rFonts w:ascii="SassoonPrimaryInfant" w:hAnsi="SassoonPrimaryInfant"/>
          <w:sz w:val="24"/>
          <w:szCs w:val="24"/>
        </w:rPr>
        <w:t xml:space="preserve"> learning and use dictionaries and other resources when need</w:t>
      </w:r>
      <w:r w:rsidR="00B2159F" w:rsidRPr="00B2159F">
        <w:rPr>
          <w:rFonts w:ascii="SassoonPrimaryInfant" w:hAnsi="SassoonPrimaryInfant"/>
          <w:sz w:val="24"/>
          <w:szCs w:val="24"/>
        </w:rPr>
        <w:t>ed</w:t>
      </w:r>
      <w:r w:rsidRPr="00B2159F">
        <w:rPr>
          <w:rFonts w:ascii="SassoonPrimaryInfant" w:hAnsi="SassoonPrimaryInfant"/>
          <w:sz w:val="24"/>
          <w:szCs w:val="24"/>
        </w:rPr>
        <w:t xml:space="preserve"> to. </w:t>
      </w:r>
    </w:p>
    <w:p w14:paraId="0AD1725B" w14:textId="77777777" w:rsidR="00BB0BE3" w:rsidRDefault="00BB0BE3" w:rsidP="00BB0BE3">
      <w:pPr>
        <w:widowControl w:val="0"/>
        <w:rPr>
          <w:rFonts w:ascii="Calibri" w:hAnsi="Calibri"/>
          <w:sz w:val="20"/>
          <w:szCs w:val="20"/>
        </w:rPr>
      </w:pPr>
      <w:r>
        <w:lastRenderedPageBreak/>
        <w:t> </w:t>
      </w:r>
    </w:p>
    <w:p w14:paraId="62584601" w14:textId="77777777" w:rsidR="00BB0BE3" w:rsidRDefault="00BB0BE3" w:rsidP="00BB0BE3">
      <w:pPr>
        <w:widowControl w:val="0"/>
        <w:jc w:val="center"/>
        <w:rPr>
          <w:rFonts w:ascii="SassoonPrimaryInfant" w:hAnsi="SassoonPrimaryInfant"/>
          <w:sz w:val="36"/>
          <w:szCs w:val="36"/>
        </w:rPr>
      </w:pPr>
    </w:p>
    <w:p w14:paraId="344CB388" w14:textId="1778A3E9" w:rsidR="003B7AC3" w:rsidRPr="00143BE8" w:rsidRDefault="00BB0BE3" w:rsidP="00143BE8">
      <w:pPr>
        <w:widowControl w:val="0"/>
        <w:rPr>
          <w:rFonts w:ascii="Calibri" w:hAnsi="Calibri"/>
          <w:sz w:val="20"/>
          <w:szCs w:val="20"/>
        </w:rPr>
      </w:pPr>
      <w:r>
        <w:t> </w:t>
      </w:r>
    </w:p>
    <w:p w14:paraId="1E324A29" w14:textId="76A85EE0" w:rsidR="00837586" w:rsidRPr="000078EA" w:rsidRDefault="00837586" w:rsidP="00837586">
      <w:pPr>
        <w:rPr>
          <w:rFonts w:ascii="SassoonPrimaryInfant" w:hAnsi="SassoonPrimaryInfant" w:cs="Arial"/>
          <w:b/>
          <w:sz w:val="28"/>
          <w:szCs w:val="24"/>
          <w:u w:val="single"/>
        </w:rPr>
      </w:pPr>
      <w:r w:rsidRPr="000078EA">
        <w:rPr>
          <w:rFonts w:ascii="SassoonPrimaryInfant" w:hAnsi="SassoonPrimaryInfant" w:cs="Arial"/>
          <w:b/>
          <w:sz w:val="28"/>
          <w:szCs w:val="24"/>
          <w:u w:val="single"/>
        </w:rPr>
        <w:t>Implementation</w:t>
      </w:r>
    </w:p>
    <w:p w14:paraId="7AA200EF" w14:textId="46EA9007" w:rsidR="00926E08" w:rsidRDefault="00837586" w:rsidP="00837586">
      <w:pPr>
        <w:rPr>
          <w:rFonts w:ascii="SassoonPrimaryInfant" w:hAnsi="SassoonPrimaryInfant" w:cs="Arial"/>
          <w:sz w:val="24"/>
          <w:szCs w:val="24"/>
        </w:rPr>
      </w:pPr>
      <w:r w:rsidRPr="00A34542">
        <w:rPr>
          <w:rFonts w:ascii="SassoonPrimaryInfant" w:hAnsi="SassoonPrimaryInfant" w:cs="Arial"/>
          <w:sz w:val="24"/>
          <w:szCs w:val="24"/>
        </w:rPr>
        <w:t xml:space="preserve">We use the </w:t>
      </w:r>
      <w:r w:rsidR="00EB5E17" w:rsidRPr="00A34542">
        <w:rPr>
          <w:rFonts w:ascii="SassoonPrimaryInfant" w:hAnsi="SassoonPrimaryInfant" w:cs="Arial"/>
          <w:b/>
          <w:sz w:val="24"/>
          <w:szCs w:val="24"/>
        </w:rPr>
        <w:t>N</w:t>
      </w:r>
      <w:r w:rsidRPr="00A34542">
        <w:rPr>
          <w:rFonts w:ascii="SassoonPrimaryInfant" w:hAnsi="SassoonPrimaryInfant" w:cs="Arial"/>
          <w:b/>
          <w:sz w:val="24"/>
          <w:szCs w:val="24"/>
        </w:rPr>
        <w:t>ational Curriculum</w:t>
      </w:r>
      <w:r w:rsidRPr="00A34542">
        <w:rPr>
          <w:rFonts w:ascii="SassoonPrimaryInfant" w:hAnsi="SassoonPrimaryInfant" w:cs="Arial"/>
          <w:sz w:val="24"/>
          <w:szCs w:val="24"/>
        </w:rPr>
        <w:t xml:space="preserve"> </w:t>
      </w:r>
      <w:r w:rsidR="00434575" w:rsidRPr="00A34542">
        <w:rPr>
          <w:rFonts w:ascii="SassoonPrimaryInfant" w:hAnsi="SassoonPrimaryInfant" w:cs="Arial"/>
          <w:sz w:val="24"/>
          <w:szCs w:val="24"/>
        </w:rPr>
        <w:t>documents t</w:t>
      </w:r>
      <w:r w:rsidR="00EB5E17" w:rsidRPr="00A34542">
        <w:rPr>
          <w:rFonts w:ascii="SassoonPrimaryInfant" w:hAnsi="SassoonPrimaryInfant" w:cs="Arial"/>
          <w:sz w:val="24"/>
          <w:szCs w:val="24"/>
        </w:rPr>
        <w:t>o inform the delivery of</w:t>
      </w:r>
      <w:r w:rsidR="005B3744" w:rsidRPr="00A34542">
        <w:rPr>
          <w:rFonts w:ascii="SassoonPrimaryInfant" w:hAnsi="SassoonPrimaryInfant" w:cs="Arial"/>
          <w:sz w:val="24"/>
          <w:szCs w:val="24"/>
        </w:rPr>
        <w:t xml:space="preserve"> </w:t>
      </w:r>
      <w:r w:rsidR="006A561E" w:rsidRPr="00A34542">
        <w:rPr>
          <w:rFonts w:ascii="SassoonPrimaryInfant" w:hAnsi="SassoonPrimaryInfant" w:cs="Arial"/>
          <w:sz w:val="24"/>
          <w:szCs w:val="24"/>
        </w:rPr>
        <w:t>MFL</w:t>
      </w:r>
      <w:r w:rsidR="005B3744" w:rsidRPr="00A34542">
        <w:rPr>
          <w:rFonts w:ascii="SassoonPrimaryInfant" w:hAnsi="SassoonPrimaryInfant" w:cs="Arial"/>
          <w:sz w:val="24"/>
          <w:szCs w:val="24"/>
        </w:rPr>
        <w:t xml:space="preserve"> and Design</w:t>
      </w:r>
      <w:r w:rsidR="00EB5E17" w:rsidRPr="00A34542">
        <w:rPr>
          <w:rFonts w:ascii="SassoonPrimaryInfant" w:hAnsi="SassoonPrimaryInfant" w:cs="Arial"/>
          <w:sz w:val="24"/>
          <w:szCs w:val="24"/>
        </w:rPr>
        <w:t xml:space="preserve"> at </w:t>
      </w:r>
      <w:r w:rsidR="001271E2">
        <w:rPr>
          <w:rFonts w:ascii="SassoonPrimaryInfant" w:hAnsi="SassoonPrimaryInfant" w:cs="Arial"/>
          <w:sz w:val="24"/>
          <w:szCs w:val="24"/>
        </w:rPr>
        <w:t>Kingsfield First</w:t>
      </w:r>
      <w:r w:rsidR="001271E2" w:rsidRPr="00BB0BE3">
        <w:rPr>
          <w:rFonts w:ascii="SassoonPrimaryInfant" w:hAnsi="SassoonPrimaryInfant" w:cs="Arial"/>
          <w:sz w:val="24"/>
          <w:szCs w:val="24"/>
        </w:rPr>
        <w:t xml:space="preserve"> </w:t>
      </w:r>
      <w:r w:rsidR="00A34542" w:rsidRPr="00A34542">
        <w:rPr>
          <w:rFonts w:ascii="SassoonPrimaryInfant" w:hAnsi="SassoonPrimaryInfant" w:cs="Arial"/>
          <w:sz w:val="24"/>
          <w:szCs w:val="24"/>
        </w:rPr>
        <w:t>Scho</w:t>
      </w:r>
      <w:r w:rsidR="00926E08">
        <w:rPr>
          <w:rFonts w:ascii="SassoonPrimaryInfant" w:hAnsi="SassoonPrimaryInfant" w:cs="Arial"/>
          <w:sz w:val="24"/>
          <w:szCs w:val="24"/>
        </w:rPr>
        <w:t>ol.</w:t>
      </w:r>
      <w:r w:rsidR="001E1183">
        <w:rPr>
          <w:rFonts w:ascii="SassoonPrimaryInfant" w:hAnsi="SassoonPrimaryInfant" w:cs="Arial"/>
          <w:sz w:val="24"/>
          <w:szCs w:val="24"/>
        </w:rPr>
        <w:t xml:space="preserve"> In addition, we use schemes of work such as </w:t>
      </w:r>
      <w:proofErr w:type="spellStart"/>
      <w:r w:rsidR="001E1183" w:rsidRPr="00071A69">
        <w:rPr>
          <w:rFonts w:ascii="SassoonPrimaryInfant" w:hAnsi="SassoonPrimaryInfant" w:cs="Arial"/>
          <w:sz w:val="24"/>
          <w:szCs w:val="24"/>
        </w:rPr>
        <w:t>Rigolo</w:t>
      </w:r>
      <w:proofErr w:type="spellEnd"/>
      <w:r w:rsidR="001E1183">
        <w:rPr>
          <w:rFonts w:ascii="SassoonPrimaryInfant" w:hAnsi="SassoonPrimaryInfant" w:cs="Arial"/>
          <w:sz w:val="24"/>
          <w:szCs w:val="24"/>
        </w:rPr>
        <w:t xml:space="preserve"> to support with effective delivery of the curriculum.</w:t>
      </w:r>
    </w:p>
    <w:p w14:paraId="1BC38457" w14:textId="7A32F951" w:rsidR="005B3744" w:rsidRDefault="00E76E2C" w:rsidP="00926E08">
      <w:pPr>
        <w:rPr>
          <w:rFonts w:ascii="SassoonPrimaryInfant" w:hAnsi="SassoonPrimaryInfant"/>
          <w:sz w:val="24"/>
          <w:szCs w:val="24"/>
        </w:rPr>
      </w:pPr>
      <w:r w:rsidRPr="00610134">
        <w:rPr>
          <w:rFonts w:ascii="SassoonPrimaryInfant" w:hAnsi="SassoonPrimaryInfant"/>
          <w:sz w:val="24"/>
          <w:szCs w:val="24"/>
        </w:rPr>
        <w:t>Our progression documents show a build-up of knowledge and skills in MFL. T</w:t>
      </w:r>
      <w:r w:rsidR="00926E08" w:rsidRPr="00610134">
        <w:rPr>
          <w:rFonts w:ascii="SassoonPrimaryInfant" w:hAnsi="SassoonPrimaryInfant"/>
          <w:sz w:val="24"/>
          <w:szCs w:val="24"/>
        </w:rPr>
        <w:t>eaching provides an appropriate balance of spoken and written language and lays the foundations for further foreign language teaching at key stage 3. It enables pupils to understand and communicate ideas, facts and feelings in speech and writing, focused on familiar and routine matters, using their knowledge of phonology, grammatical structures and vocabulary.</w:t>
      </w:r>
    </w:p>
    <w:p w14:paraId="1093933D" w14:textId="0884338D" w:rsidR="006F7F52" w:rsidRDefault="006F7F52" w:rsidP="00926E08">
      <w:pPr>
        <w:rPr>
          <w:rFonts w:ascii="SassoonPrimaryInfant" w:hAnsi="SassoonPrimaryInfant"/>
          <w:sz w:val="24"/>
          <w:szCs w:val="24"/>
        </w:rPr>
      </w:pPr>
    </w:p>
    <w:p w14:paraId="51CFDA09" w14:textId="77777777" w:rsidR="006F7F52" w:rsidRPr="00B70C7A" w:rsidRDefault="006F7F52" w:rsidP="006F7F52">
      <w:pPr>
        <w:rPr>
          <w:rFonts w:ascii="SassoonPrimaryInfant" w:hAnsi="SassoonPrimaryInfant" w:cstheme="majorHAnsi"/>
          <w:u w:val="single"/>
        </w:rPr>
      </w:pPr>
      <w:r w:rsidRPr="00B70C7A">
        <w:rPr>
          <w:rFonts w:ascii="SassoonPrimaryInfant" w:hAnsi="SassoonPrimaryInfant" w:cstheme="majorHAnsi"/>
          <w:u w:val="single"/>
        </w:rPr>
        <w:t>A Unit of Work (Pathway)</w:t>
      </w:r>
    </w:p>
    <w:p w14:paraId="2DEC6EC7" w14:textId="77777777" w:rsidR="006F7F52" w:rsidRPr="00B70C7A" w:rsidRDefault="006F7F52" w:rsidP="006F7F52">
      <w:pPr>
        <w:rPr>
          <w:rFonts w:ascii="SassoonPrimaryInfant" w:hAnsi="SassoonPrimaryInfant" w:cstheme="majorHAnsi"/>
        </w:rPr>
      </w:pPr>
      <w:r w:rsidRPr="00B70C7A">
        <w:rPr>
          <w:rFonts w:ascii="SassoonPrimaryInfant" w:hAnsi="SassoonPrimaryInfant" w:cstheme="majorHAnsi"/>
        </w:rPr>
        <w:t>Across the Children First Learning Partnership, a unit pathway enables all staff to have a clear understanding of how individual, sequenced components enables all children to have a clear composite understanding of each unit. Each unit will consist of:</w:t>
      </w:r>
    </w:p>
    <w:p w14:paraId="62628429" w14:textId="77777777" w:rsidR="006F7F52" w:rsidRPr="00B70C7A" w:rsidRDefault="006F7F52" w:rsidP="006F7F52">
      <w:pPr>
        <w:pStyle w:val="ListParagraph"/>
        <w:numPr>
          <w:ilvl w:val="0"/>
          <w:numId w:val="4"/>
        </w:numPr>
        <w:spacing w:after="200" w:line="240" w:lineRule="auto"/>
        <w:rPr>
          <w:rFonts w:ascii="SassoonPrimaryInfant" w:hAnsi="SassoonPrimaryInfant" w:cstheme="minorHAnsi"/>
        </w:rPr>
      </w:pPr>
      <w:r w:rsidRPr="00B70C7A">
        <w:rPr>
          <w:rFonts w:ascii="SassoonPrimaryInfant" w:hAnsi="SassoonPrimaryInfant" w:cstheme="minorHAnsi"/>
        </w:rPr>
        <w:t>National Curriculum programmes of study</w:t>
      </w:r>
    </w:p>
    <w:p w14:paraId="3A517F4E" w14:textId="77777777" w:rsidR="006F7F52" w:rsidRPr="00B70C7A" w:rsidRDefault="006F7F52" w:rsidP="006F7F52">
      <w:pPr>
        <w:pStyle w:val="ListParagraph"/>
        <w:numPr>
          <w:ilvl w:val="0"/>
          <w:numId w:val="4"/>
        </w:numPr>
        <w:spacing w:after="200" w:line="240" w:lineRule="auto"/>
        <w:rPr>
          <w:rFonts w:ascii="SassoonPrimaryInfant" w:hAnsi="SassoonPrimaryInfant" w:cstheme="minorHAnsi"/>
        </w:rPr>
      </w:pPr>
      <w:r w:rsidRPr="00B70C7A">
        <w:rPr>
          <w:rFonts w:ascii="SassoonPrimaryInfant" w:hAnsi="SassoonPrimaryInfant" w:cstheme="minorHAnsi"/>
        </w:rPr>
        <w:t>Prior learning – find out what the children do or don’t already know/ gaps in learning from the year previously and current year to ensure appropriate components are positioned to make subsequent learning possible.</w:t>
      </w:r>
    </w:p>
    <w:p w14:paraId="638DA53B" w14:textId="77777777" w:rsidR="006F7F52" w:rsidRPr="00B70C7A" w:rsidRDefault="006F7F52" w:rsidP="006F7F52">
      <w:pPr>
        <w:pStyle w:val="ListParagraph"/>
        <w:numPr>
          <w:ilvl w:val="0"/>
          <w:numId w:val="4"/>
        </w:numPr>
        <w:spacing w:after="200" w:line="240" w:lineRule="auto"/>
        <w:rPr>
          <w:rFonts w:ascii="SassoonPrimaryInfant" w:hAnsi="SassoonPrimaryInfant" w:cstheme="minorHAnsi"/>
        </w:rPr>
      </w:pPr>
      <w:r w:rsidRPr="00B70C7A">
        <w:rPr>
          <w:rFonts w:ascii="SassoonPrimaryInfant" w:hAnsi="SassoonPrimaryInfant" w:cstheme="minorHAnsi"/>
        </w:rPr>
        <w:t>Warm up- key components are revisited from previous lessons</w:t>
      </w:r>
    </w:p>
    <w:p w14:paraId="4C08B6BA" w14:textId="77777777" w:rsidR="006F7F52" w:rsidRPr="00B70C7A" w:rsidRDefault="006F7F52" w:rsidP="006F7F52">
      <w:pPr>
        <w:pStyle w:val="ListParagraph"/>
        <w:numPr>
          <w:ilvl w:val="0"/>
          <w:numId w:val="4"/>
        </w:numPr>
        <w:spacing w:after="200" w:line="240" w:lineRule="auto"/>
        <w:rPr>
          <w:rFonts w:ascii="SassoonPrimaryInfant" w:hAnsi="SassoonPrimaryInfant" w:cstheme="minorHAnsi"/>
        </w:rPr>
      </w:pPr>
      <w:r w:rsidRPr="00B70C7A">
        <w:rPr>
          <w:rFonts w:ascii="SassoonPrimaryInfant" w:hAnsi="SassoonPrimaryInfant" w:cstheme="minorHAnsi"/>
        </w:rPr>
        <w:t>Share specific LO and what is to be achieved by the end of the unit</w:t>
      </w:r>
    </w:p>
    <w:p w14:paraId="0556E5CD" w14:textId="77777777" w:rsidR="006F7F52" w:rsidRPr="00B70C7A" w:rsidRDefault="006F7F52" w:rsidP="006F7F52">
      <w:pPr>
        <w:pStyle w:val="ListParagraph"/>
        <w:numPr>
          <w:ilvl w:val="0"/>
          <w:numId w:val="4"/>
        </w:numPr>
        <w:spacing w:after="200" w:line="240" w:lineRule="auto"/>
        <w:rPr>
          <w:rFonts w:ascii="SassoonPrimaryInfant" w:hAnsi="SassoonPrimaryInfant" w:cstheme="minorHAnsi"/>
        </w:rPr>
      </w:pPr>
      <w:r w:rsidRPr="00B70C7A">
        <w:rPr>
          <w:rFonts w:ascii="SassoonPrimaryInfant" w:hAnsi="SassoonPrimaryInfant" w:cstheme="minorHAnsi"/>
        </w:rPr>
        <w:t xml:space="preserve">WAGOLL- model and teach new component and vocabulary </w:t>
      </w:r>
    </w:p>
    <w:p w14:paraId="71BA8FFC" w14:textId="77777777" w:rsidR="006F7F52" w:rsidRPr="00B70C7A" w:rsidRDefault="006F7F52" w:rsidP="006F7F52">
      <w:pPr>
        <w:pStyle w:val="ListParagraph"/>
        <w:numPr>
          <w:ilvl w:val="0"/>
          <w:numId w:val="4"/>
        </w:numPr>
        <w:spacing w:after="200" w:line="240" w:lineRule="auto"/>
        <w:rPr>
          <w:rFonts w:ascii="SassoonPrimaryInfant" w:hAnsi="SassoonPrimaryInfant" w:cstheme="minorHAnsi"/>
        </w:rPr>
      </w:pPr>
      <w:r w:rsidRPr="00B70C7A">
        <w:rPr>
          <w:rFonts w:ascii="SassoonPrimaryInfant" w:hAnsi="SassoonPrimaryInfant" w:cstheme="minorHAnsi"/>
        </w:rPr>
        <w:t xml:space="preserve">Practice- repeat new components to ensure fluency and practice these </w:t>
      </w:r>
    </w:p>
    <w:p w14:paraId="1D329E53" w14:textId="77777777" w:rsidR="006F7F52" w:rsidRPr="00B70C7A" w:rsidRDefault="006F7F52" w:rsidP="006F7F52">
      <w:pPr>
        <w:pStyle w:val="ListParagraph"/>
        <w:numPr>
          <w:ilvl w:val="0"/>
          <w:numId w:val="4"/>
        </w:numPr>
        <w:spacing w:after="200" w:line="240" w:lineRule="auto"/>
        <w:rPr>
          <w:rFonts w:ascii="SassoonPrimaryInfant" w:hAnsi="SassoonPrimaryInfant" w:cstheme="minorHAnsi"/>
        </w:rPr>
      </w:pPr>
      <w:r w:rsidRPr="00B70C7A">
        <w:rPr>
          <w:rFonts w:ascii="SassoonPrimaryInfant" w:hAnsi="SassoonPrimaryInfant" w:cstheme="minorHAnsi"/>
        </w:rPr>
        <w:t>Apply- new components are applied with previously taught components in the composite</w:t>
      </w:r>
    </w:p>
    <w:p w14:paraId="28BCCF5C" w14:textId="72C42E01" w:rsidR="006F7F52" w:rsidRPr="00B70C7A" w:rsidRDefault="006F7F52" w:rsidP="006F7F52">
      <w:pPr>
        <w:pStyle w:val="ListParagraph"/>
        <w:numPr>
          <w:ilvl w:val="0"/>
          <w:numId w:val="4"/>
        </w:numPr>
        <w:spacing w:after="200" w:line="240" w:lineRule="auto"/>
        <w:rPr>
          <w:rFonts w:ascii="SassoonPrimaryInfant" w:hAnsi="SassoonPrimaryInfant" w:cstheme="minorHAnsi"/>
        </w:rPr>
      </w:pPr>
      <w:r w:rsidRPr="00B70C7A">
        <w:rPr>
          <w:rFonts w:ascii="SassoonPrimaryInfant" w:hAnsi="SassoonPrimaryInfant" w:cstheme="minorHAnsi"/>
        </w:rPr>
        <w:t>Evaluate- reflect on the new components that have been taught</w:t>
      </w:r>
    </w:p>
    <w:p w14:paraId="28F091AF" w14:textId="77777777" w:rsidR="00CD5D3F" w:rsidRPr="00CD5D3F" w:rsidRDefault="00CD5D3F" w:rsidP="00CD5D3F">
      <w:pPr>
        <w:spacing w:line="240" w:lineRule="auto"/>
        <w:rPr>
          <w:rFonts w:ascii="SassoonPrimaryInfant" w:hAnsi="SassoonPrimaryInfant" w:cs="Arial"/>
          <w:sz w:val="24"/>
          <w:szCs w:val="24"/>
          <w:u w:val="single"/>
        </w:rPr>
      </w:pPr>
    </w:p>
    <w:p w14:paraId="5FE61D4D" w14:textId="2D657970" w:rsidR="00CD5D3F" w:rsidRPr="00CD5D3F" w:rsidRDefault="00CD5D3F" w:rsidP="00CD5D3F">
      <w:pPr>
        <w:spacing w:line="240" w:lineRule="auto"/>
        <w:rPr>
          <w:rFonts w:ascii="SassoonPrimaryInfant" w:hAnsi="SassoonPrimaryInfant" w:cs="Arial"/>
          <w:sz w:val="24"/>
          <w:szCs w:val="24"/>
          <w:u w:val="single"/>
        </w:rPr>
      </w:pPr>
      <w:r w:rsidRPr="00CD5D3F">
        <w:rPr>
          <w:rFonts w:ascii="SassoonPrimaryInfant" w:hAnsi="SassoonPrimaryInfant" w:cs="Arial"/>
          <w:sz w:val="24"/>
          <w:szCs w:val="24"/>
          <w:u w:val="single"/>
        </w:rPr>
        <w:t>A Lesson (Pathway)</w:t>
      </w:r>
    </w:p>
    <w:p w14:paraId="19FF0850" w14:textId="77777777" w:rsidR="00CD5D3F" w:rsidRPr="00CD5D3F" w:rsidRDefault="00CD5D3F" w:rsidP="00CD5D3F">
      <w:pPr>
        <w:spacing w:after="0" w:line="240" w:lineRule="auto"/>
        <w:rPr>
          <w:rFonts w:ascii="SassoonPrimaryInfant" w:hAnsi="SassoonPrimaryInfant" w:cs="Arial"/>
          <w:sz w:val="24"/>
          <w:szCs w:val="24"/>
        </w:rPr>
      </w:pPr>
      <w:r w:rsidRPr="00CD5D3F">
        <w:rPr>
          <w:rFonts w:ascii="SassoonPrimaryInfant" w:hAnsi="SassoonPrimaryInfant" w:cs="Arial"/>
          <w:sz w:val="24"/>
          <w:szCs w:val="24"/>
        </w:rPr>
        <w:t xml:space="preserve">Lessons are planned from the correct Key Stage Programmes of Study from The National Curriculum and our progression documents. Teachers will be aware of the prior learning that needs to be secure from previous year groups to ensure new content can be understood. Lessons are planned sequentially, to ensure knowledge and skills are built upon. </w:t>
      </w:r>
    </w:p>
    <w:p w14:paraId="67EEA9C5" w14:textId="77777777" w:rsidR="00CD5D3F" w:rsidRPr="00CD5D3F" w:rsidRDefault="00CD5D3F" w:rsidP="00CD5D3F">
      <w:pPr>
        <w:spacing w:after="0" w:line="240" w:lineRule="auto"/>
        <w:rPr>
          <w:rFonts w:ascii="SassoonPrimaryInfant" w:hAnsi="SassoonPrimaryInfant" w:cs="Arial"/>
          <w:sz w:val="24"/>
          <w:szCs w:val="24"/>
        </w:rPr>
      </w:pPr>
    </w:p>
    <w:p w14:paraId="49F3DA0F" w14:textId="77777777" w:rsidR="00CD5D3F" w:rsidRPr="00CD5D3F" w:rsidRDefault="00CD5D3F" w:rsidP="00CD5D3F">
      <w:pPr>
        <w:spacing w:line="240" w:lineRule="auto"/>
        <w:rPr>
          <w:rFonts w:ascii="SassoonPrimaryInfant" w:hAnsi="SassoonPrimaryInfant" w:cs="Arial"/>
          <w:sz w:val="24"/>
          <w:szCs w:val="24"/>
        </w:rPr>
      </w:pPr>
      <w:r w:rsidRPr="00CD5D3F">
        <w:rPr>
          <w:rFonts w:ascii="SassoonPrimaryInfant" w:hAnsi="SassoonPrimaryInfant" w:cs="Arial"/>
          <w:sz w:val="24"/>
          <w:szCs w:val="24"/>
        </w:rPr>
        <w:t>A lesson would typically consist of the following:</w:t>
      </w:r>
    </w:p>
    <w:p w14:paraId="2B015614" w14:textId="77777777" w:rsidR="00CD5D3F" w:rsidRPr="00CD5D3F" w:rsidRDefault="00CD5D3F" w:rsidP="00CD5D3F">
      <w:pPr>
        <w:pStyle w:val="ListParagraph"/>
        <w:numPr>
          <w:ilvl w:val="0"/>
          <w:numId w:val="4"/>
        </w:numPr>
        <w:spacing w:after="200" w:line="240" w:lineRule="auto"/>
        <w:rPr>
          <w:rFonts w:ascii="SassoonPrimaryInfant" w:hAnsi="SassoonPrimaryInfant" w:cs="Arial"/>
          <w:sz w:val="24"/>
          <w:szCs w:val="24"/>
        </w:rPr>
      </w:pPr>
      <w:r w:rsidRPr="00CD5D3F">
        <w:rPr>
          <w:rFonts w:ascii="SassoonPrimaryInfant" w:hAnsi="SassoonPrimaryInfant" w:cs="Arial"/>
          <w:sz w:val="24"/>
          <w:szCs w:val="24"/>
        </w:rPr>
        <w:t>Retrieve - used to revisit and retrieve previously taught knowledge/skills.</w:t>
      </w:r>
    </w:p>
    <w:p w14:paraId="6D5014EE" w14:textId="77777777" w:rsidR="00CD5D3F" w:rsidRPr="00CD5D3F" w:rsidRDefault="00CD5D3F" w:rsidP="00CD5D3F">
      <w:pPr>
        <w:pStyle w:val="ListParagraph"/>
        <w:numPr>
          <w:ilvl w:val="0"/>
          <w:numId w:val="5"/>
        </w:numPr>
        <w:spacing w:after="200" w:line="240" w:lineRule="auto"/>
        <w:rPr>
          <w:rFonts w:ascii="SassoonPrimaryInfant" w:hAnsi="SassoonPrimaryInfant" w:cs="Arial"/>
          <w:sz w:val="24"/>
          <w:szCs w:val="24"/>
        </w:rPr>
      </w:pPr>
      <w:r w:rsidRPr="00CD5D3F">
        <w:rPr>
          <w:rFonts w:ascii="SassoonPrimaryInfant" w:hAnsi="SassoonPrimaryInfant" w:cs="Arial"/>
          <w:sz w:val="24"/>
          <w:szCs w:val="24"/>
        </w:rPr>
        <w:t xml:space="preserve">Shared learning objective, success criteria and unit specific vocabulary - help to set the context for a lesson. </w:t>
      </w:r>
    </w:p>
    <w:p w14:paraId="343FDC3B" w14:textId="77777777" w:rsidR="00CD5D3F" w:rsidRPr="00CD5D3F" w:rsidRDefault="00CD5D3F" w:rsidP="00CD5D3F">
      <w:pPr>
        <w:pStyle w:val="ListParagraph"/>
        <w:numPr>
          <w:ilvl w:val="0"/>
          <w:numId w:val="5"/>
        </w:numPr>
        <w:spacing w:after="200" w:line="240" w:lineRule="auto"/>
        <w:rPr>
          <w:rFonts w:ascii="SassoonPrimaryInfant" w:hAnsi="SassoonPrimaryInfant" w:cs="Arial"/>
          <w:sz w:val="24"/>
          <w:szCs w:val="24"/>
        </w:rPr>
      </w:pPr>
      <w:r w:rsidRPr="00CD5D3F">
        <w:rPr>
          <w:rFonts w:ascii="SassoonPrimaryInfant" w:hAnsi="SassoonPrimaryInfant" w:cs="Arial"/>
          <w:sz w:val="24"/>
          <w:szCs w:val="24"/>
        </w:rPr>
        <w:t>Teaching exposition - a variety of strategies are used to model and explore new concepts.</w:t>
      </w:r>
    </w:p>
    <w:p w14:paraId="10F0A152" w14:textId="77777777" w:rsidR="00CD5D3F" w:rsidRPr="00CD5D3F" w:rsidRDefault="00CD5D3F" w:rsidP="00CD5D3F">
      <w:pPr>
        <w:pStyle w:val="ListParagraph"/>
        <w:numPr>
          <w:ilvl w:val="0"/>
          <w:numId w:val="5"/>
        </w:numPr>
        <w:spacing w:after="200" w:line="240" w:lineRule="auto"/>
        <w:rPr>
          <w:rFonts w:ascii="SassoonPrimaryInfant" w:hAnsi="SassoonPrimaryInfant" w:cs="Arial"/>
          <w:sz w:val="24"/>
          <w:szCs w:val="24"/>
        </w:rPr>
      </w:pPr>
      <w:r w:rsidRPr="00CD5D3F">
        <w:rPr>
          <w:rFonts w:ascii="SassoonPrimaryInfant" w:hAnsi="SassoonPrimaryInfant" w:cs="Arial"/>
          <w:sz w:val="24"/>
          <w:szCs w:val="24"/>
        </w:rPr>
        <w:t xml:space="preserve">Opportunities to discuss learning - children are encouraged to speak in full sentences and reinforce vocabulary in context. </w:t>
      </w:r>
    </w:p>
    <w:p w14:paraId="7A69911D" w14:textId="77777777" w:rsidR="00CD5D3F" w:rsidRPr="00CD5D3F" w:rsidRDefault="00CD5D3F" w:rsidP="00CD5D3F">
      <w:pPr>
        <w:pStyle w:val="ListParagraph"/>
        <w:numPr>
          <w:ilvl w:val="0"/>
          <w:numId w:val="5"/>
        </w:numPr>
        <w:spacing w:after="200" w:line="240" w:lineRule="auto"/>
        <w:rPr>
          <w:rFonts w:ascii="SassoonPrimaryInfant" w:hAnsi="SassoonPrimaryInfant" w:cs="Arial"/>
          <w:sz w:val="24"/>
          <w:szCs w:val="24"/>
        </w:rPr>
      </w:pPr>
      <w:r w:rsidRPr="00CD5D3F">
        <w:rPr>
          <w:rFonts w:ascii="SassoonPrimaryInfant" w:hAnsi="SassoonPrimaryInfant" w:cs="Arial"/>
          <w:sz w:val="24"/>
          <w:szCs w:val="24"/>
        </w:rPr>
        <w:lastRenderedPageBreak/>
        <w:t>Assessment for learning (</w:t>
      </w:r>
      <w:proofErr w:type="spellStart"/>
      <w:r w:rsidRPr="00CD5D3F">
        <w:rPr>
          <w:rFonts w:ascii="SassoonPrimaryInfant" w:hAnsi="SassoonPrimaryInfant" w:cs="Arial"/>
          <w:sz w:val="24"/>
          <w:szCs w:val="24"/>
        </w:rPr>
        <w:t>AfL</w:t>
      </w:r>
      <w:proofErr w:type="spellEnd"/>
      <w:r w:rsidRPr="00CD5D3F">
        <w:rPr>
          <w:rFonts w:ascii="SassoonPrimaryInfant" w:hAnsi="SassoonPrimaryInfant" w:cs="Arial"/>
          <w:sz w:val="24"/>
          <w:szCs w:val="24"/>
        </w:rPr>
        <w:t>) questions - used to extend and/or support learning.</w:t>
      </w:r>
    </w:p>
    <w:p w14:paraId="3EF10CEE" w14:textId="77777777" w:rsidR="00CD5D3F" w:rsidRPr="00CD5D3F" w:rsidRDefault="00CD5D3F" w:rsidP="00CD5D3F">
      <w:pPr>
        <w:pStyle w:val="ListParagraph"/>
        <w:numPr>
          <w:ilvl w:val="0"/>
          <w:numId w:val="5"/>
        </w:numPr>
        <w:spacing w:after="200" w:line="240" w:lineRule="auto"/>
        <w:rPr>
          <w:rFonts w:ascii="SassoonPrimaryInfant" w:hAnsi="SassoonPrimaryInfant" w:cs="Arial"/>
          <w:sz w:val="24"/>
          <w:szCs w:val="24"/>
        </w:rPr>
      </w:pPr>
      <w:r w:rsidRPr="00CD5D3F">
        <w:rPr>
          <w:rFonts w:ascii="SassoonPrimaryInfant" w:hAnsi="SassoonPrimaryInfant" w:cs="Arial"/>
          <w:sz w:val="24"/>
          <w:szCs w:val="24"/>
        </w:rPr>
        <w:t xml:space="preserve">Practise/Apply – a range of opportunities to embed skills/knowledge taught. </w:t>
      </w:r>
    </w:p>
    <w:p w14:paraId="4089E8FE" w14:textId="65FA7D9F" w:rsidR="00CD5D3F" w:rsidRPr="00CD5D3F" w:rsidRDefault="00CD5D3F" w:rsidP="00CD5D3F">
      <w:pPr>
        <w:pStyle w:val="ListParagraph"/>
        <w:numPr>
          <w:ilvl w:val="0"/>
          <w:numId w:val="5"/>
        </w:numPr>
        <w:spacing w:after="200" w:line="240" w:lineRule="auto"/>
        <w:rPr>
          <w:rFonts w:ascii="SassoonPrimaryInfant" w:hAnsi="SassoonPrimaryInfant" w:cs="Arial"/>
          <w:sz w:val="24"/>
          <w:szCs w:val="24"/>
        </w:rPr>
      </w:pPr>
      <w:r w:rsidRPr="00CD5D3F">
        <w:rPr>
          <w:rFonts w:ascii="SassoonPrimaryInfant" w:hAnsi="SassoonPrimaryInfant" w:cs="Arial"/>
          <w:sz w:val="24"/>
          <w:szCs w:val="24"/>
        </w:rPr>
        <w:t xml:space="preserve">Scaffolded learning activities - linked to the learning objective to ensure all children achieve the learning outcome. </w:t>
      </w:r>
    </w:p>
    <w:p w14:paraId="05BC2CA6" w14:textId="77777777" w:rsidR="00CD5D3F" w:rsidRPr="00CD5D3F" w:rsidRDefault="00CD5D3F" w:rsidP="00CD5D3F">
      <w:pPr>
        <w:pStyle w:val="ListParagraph"/>
        <w:numPr>
          <w:ilvl w:val="0"/>
          <w:numId w:val="5"/>
        </w:numPr>
        <w:spacing w:after="200" w:line="240" w:lineRule="auto"/>
        <w:rPr>
          <w:rFonts w:ascii="SassoonPrimaryInfant" w:hAnsi="SassoonPrimaryInfant" w:cs="Arial"/>
          <w:sz w:val="24"/>
          <w:szCs w:val="24"/>
        </w:rPr>
      </w:pPr>
      <w:r w:rsidRPr="00CD5D3F">
        <w:rPr>
          <w:rFonts w:ascii="SassoonPrimaryInfant" w:hAnsi="SassoonPrimaryInfant" w:cs="Arial"/>
          <w:sz w:val="24"/>
          <w:szCs w:val="24"/>
        </w:rPr>
        <w:t>Reflection – a range of techniques are employed to encourage children to think about and discuss their own learning.</w:t>
      </w:r>
    </w:p>
    <w:p w14:paraId="1F097DA6" w14:textId="77777777" w:rsidR="00CD5D3F" w:rsidRPr="00CD5D3F" w:rsidRDefault="00CD5D3F" w:rsidP="00CD5D3F">
      <w:pPr>
        <w:pStyle w:val="ListParagraph"/>
        <w:numPr>
          <w:ilvl w:val="0"/>
          <w:numId w:val="5"/>
        </w:numPr>
        <w:spacing w:after="200" w:line="240" w:lineRule="auto"/>
        <w:rPr>
          <w:rFonts w:ascii="SassoonPrimaryInfant" w:hAnsi="SassoonPrimaryInfant" w:cs="Arial"/>
          <w:sz w:val="24"/>
          <w:szCs w:val="24"/>
        </w:rPr>
      </w:pPr>
      <w:r w:rsidRPr="00CD5D3F">
        <w:rPr>
          <w:rFonts w:ascii="SassoonPrimaryInfant" w:hAnsi="SassoonPrimaryInfant" w:cs="Arial"/>
          <w:sz w:val="24"/>
          <w:szCs w:val="24"/>
        </w:rPr>
        <w:t>Evaluate – refer back to learning objective and success criteria. This could be at any point throughout the lesson.</w:t>
      </w:r>
      <w:r w:rsidRPr="00CD5D3F">
        <w:rPr>
          <w:rFonts w:ascii="SassoonPrimaryInfant" w:hAnsi="SassoonPrimaryInfant" w:cs="Arial"/>
          <w:sz w:val="24"/>
          <w:szCs w:val="24"/>
        </w:rPr>
        <w:br/>
      </w:r>
    </w:p>
    <w:p w14:paraId="57AADBE2" w14:textId="2FDEE208" w:rsidR="001D1112" w:rsidRPr="00FF4FE7" w:rsidRDefault="00CD5D3F" w:rsidP="00FF4FE7">
      <w:pPr>
        <w:spacing w:after="200" w:line="240" w:lineRule="auto"/>
        <w:rPr>
          <w:rFonts w:ascii="SassoonPrimaryInfant" w:hAnsi="SassoonPrimaryInfant" w:cs="Arial"/>
          <w:sz w:val="24"/>
          <w:szCs w:val="24"/>
        </w:rPr>
      </w:pPr>
      <w:r w:rsidRPr="00CD5D3F">
        <w:rPr>
          <w:rFonts w:ascii="SassoonPrimaryInfant" w:hAnsi="SassoonPrimaryInfant" w:cs="Arial"/>
          <w:sz w:val="24"/>
          <w:szCs w:val="24"/>
        </w:rPr>
        <w:t>These elements could be used flexibly throughout each session.</w:t>
      </w:r>
      <w:r w:rsidRPr="00CD5D3F">
        <w:rPr>
          <w:rFonts w:ascii="SassoonPrimaryInfant" w:hAnsi="SassoonPrimaryInfant" w:cs="Arial"/>
          <w:sz w:val="24"/>
          <w:szCs w:val="24"/>
        </w:rPr>
        <w:br/>
      </w:r>
    </w:p>
    <w:p w14:paraId="05E6BF86" w14:textId="106A4377" w:rsidR="00EC3DB4" w:rsidRPr="001D1112" w:rsidRDefault="00837586" w:rsidP="00EC3DB4">
      <w:pPr>
        <w:rPr>
          <w:rFonts w:ascii="SassoonPrimaryInfant" w:hAnsi="SassoonPrimaryInfant" w:cs="Arial"/>
          <w:sz w:val="28"/>
          <w:szCs w:val="24"/>
          <w:u w:val="single"/>
        </w:rPr>
      </w:pPr>
      <w:r w:rsidRPr="001D1112">
        <w:rPr>
          <w:rFonts w:ascii="SassoonPrimaryInfant" w:hAnsi="SassoonPrimaryInfant" w:cs="Arial"/>
          <w:b/>
          <w:sz w:val="28"/>
          <w:szCs w:val="24"/>
          <w:u w:val="single"/>
        </w:rPr>
        <w:t>Impact</w:t>
      </w:r>
    </w:p>
    <w:p w14:paraId="2AD0A374" w14:textId="69FE8058" w:rsidR="002F63C3" w:rsidRPr="00FF4FE7" w:rsidRDefault="001D1112" w:rsidP="002F63C3">
      <w:pPr>
        <w:rPr>
          <w:rFonts w:ascii="SassoonPrimaryInfant" w:hAnsi="SassoonPrimaryInfant" w:cs="Arial"/>
          <w:sz w:val="24"/>
          <w:szCs w:val="24"/>
        </w:rPr>
      </w:pPr>
      <w:r w:rsidRPr="00E646F4">
        <w:rPr>
          <w:rFonts w:ascii="SassoonPrimaryInfant" w:hAnsi="SassoonPrimaryInfant" w:cs="Arial"/>
          <w:sz w:val="24"/>
          <w:szCs w:val="24"/>
        </w:rPr>
        <w:t>Our impact will be measured by using both formative and summative assessment.</w:t>
      </w:r>
    </w:p>
    <w:p w14:paraId="436EF6DA" w14:textId="77777777" w:rsidR="002D4BD9" w:rsidRPr="00FF4FE7" w:rsidRDefault="00976A22" w:rsidP="002D4BD9">
      <w:pPr>
        <w:rPr>
          <w:rFonts w:ascii="SassoonPrimaryInfant" w:hAnsi="SassoonPrimaryInfant" w:cs="Arial"/>
          <w:sz w:val="24"/>
          <w:szCs w:val="24"/>
        </w:rPr>
      </w:pPr>
      <w:r w:rsidRPr="00FF4FE7">
        <w:rPr>
          <w:rFonts w:ascii="SassoonPrimaryInfant" w:hAnsi="SassoonPrimaryInfant" w:cs="Arial"/>
          <w:b/>
          <w:sz w:val="24"/>
          <w:szCs w:val="24"/>
          <w:u w:val="single"/>
        </w:rPr>
        <w:t>Assessment</w:t>
      </w:r>
      <w:r w:rsidR="002D4BD9" w:rsidRPr="00FF4FE7">
        <w:rPr>
          <w:rFonts w:ascii="SassoonPrimaryInfant" w:hAnsi="SassoonPrimaryInfant" w:cs="Arial"/>
          <w:sz w:val="24"/>
          <w:szCs w:val="24"/>
        </w:rPr>
        <w:t xml:space="preserve"> </w:t>
      </w:r>
    </w:p>
    <w:p w14:paraId="4027C2A1" w14:textId="3911896C" w:rsidR="001F7509" w:rsidRPr="002D4BD9" w:rsidRDefault="001F7509" w:rsidP="001F7509">
      <w:pPr>
        <w:rPr>
          <w:rFonts w:ascii="SassoonPrimaryInfant" w:hAnsi="SassoonPrimaryInfant"/>
        </w:rPr>
      </w:pPr>
      <w:r w:rsidRPr="002D4BD9">
        <w:rPr>
          <w:rFonts w:ascii="SassoonPrimaryInfant" w:hAnsi="SassoonPrimaryInfant"/>
        </w:rPr>
        <w:t xml:space="preserve">Assessment within </w:t>
      </w:r>
      <w:r w:rsidR="001271E2">
        <w:rPr>
          <w:rFonts w:ascii="SassoonPrimaryInfant" w:hAnsi="SassoonPrimaryInfant" w:cs="Arial"/>
          <w:sz w:val="24"/>
          <w:szCs w:val="24"/>
        </w:rPr>
        <w:t>Kingsfield First</w:t>
      </w:r>
      <w:r w:rsidR="001271E2" w:rsidRPr="00BB0BE3">
        <w:rPr>
          <w:rFonts w:ascii="SassoonPrimaryInfant" w:hAnsi="SassoonPrimaryInfant" w:cs="Arial"/>
          <w:sz w:val="24"/>
          <w:szCs w:val="24"/>
        </w:rPr>
        <w:t xml:space="preserve"> </w:t>
      </w:r>
      <w:r w:rsidR="00FB2360" w:rsidRPr="002D4BD9">
        <w:rPr>
          <w:rFonts w:ascii="SassoonPrimaryInfant" w:hAnsi="SassoonPrimaryInfant"/>
        </w:rPr>
        <w:t>School</w:t>
      </w:r>
      <w:r w:rsidRPr="002D4BD9">
        <w:rPr>
          <w:rFonts w:ascii="SassoonPrimaryInfant" w:hAnsi="SassoonPrimaryInfant"/>
        </w:rPr>
        <w:t xml:space="preserve"> is based upon many sources of evidence. This will allow for judgements to be evidenced based and secure regarding what pupils know and remember in relation to our planned curriculum outcomes in all year groups. Teachers will use a variety of assessment methods which they will select carefully based upon the quality of evidence it will provide within </w:t>
      </w:r>
      <w:r w:rsidR="001271E2">
        <w:rPr>
          <w:rFonts w:ascii="SassoonPrimaryInfant" w:hAnsi="SassoonPrimaryInfant" w:cs="Arial"/>
          <w:sz w:val="24"/>
          <w:szCs w:val="24"/>
        </w:rPr>
        <w:t>Kingsfield First</w:t>
      </w:r>
      <w:r w:rsidR="001271E2" w:rsidRPr="00BB0BE3">
        <w:rPr>
          <w:rFonts w:ascii="SassoonPrimaryInfant" w:hAnsi="SassoonPrimaryInfant" w:cs="Arial"/>
          <w:sz w:val="24"/>
          <w:szCs w:val="24"/>
        </w:rPr>
        <w:t xml:space="preserve"> </w:t>
      </w:r>
      <w:r w:rsidR="00FB2360" w:rsidRPr="002D4BD9">
        <w:rPr>
          <w:rFonts w:ascii="SassoonPrimaryInfant" w:hAnsi="SassoonPrimaryInfant"/>
        </w:rPr>
        <w:t>School</w:t>
      </w:r>
      <w:r w:rsidRPr="002D4BD9">
        <w:rPr>
          <w:rFonts w:ascii="SassoonPrimaryInfant" w:hAnsi="SassoonPrimaryInfant"/>
        </w:rPr>
        <w:t xml:space="preserve"> and will avoid additional workload for pupils and children.</w:t>
      </w:r>
    </w:p>
    <w:p w14:paraId="506266FD" w14:textId="3A6011A5" w:rsidR="001F7509" w:rsidRPr="002D4BD9" w:rsidRDefault="001F7509" w:rsidP="001F7509">
      <w:pPr>
        <w:rPr>
          <w:rFonts w:ascii="SassoonPrimaryInfant" w:hAnsi="SassoonPrimaryInfant"/>
          <w:b/>
          <w:bCs/>
        </w:rPr>
      </w:pPr>
      <w:r w:rsidRPr="002D4BD9">
        <w:rPr>
          <w:rFonts w:ascii="SassoonPrimaryInfant" w:hAnsi="SassoonPrimaryInfant"/>
          <w:b/>
          <w:bCs/>
        </w:rPr>
        <w:t xml:space="preserve">Formative assessment takes many forms in </w:t>
      </w:r>
      <w:r w:rsidR="001271E2">
        <w:rPr>
          <w:rFonts w:ascii="SassoonPrimaryInfant" w:hAnsi="SassoonPrimaryInfant" w:cs="Arial"/>
          <w:sz w:val="24"/>
          <w:szCs w:val="24"/>
        </w:rPr>
        <w:t>Kingsfield First</w:t>
      </w:r>
      <w:r w:rsidR="001271E2" w:rsidRPr="00BB0BE3">
        <w:rPr>
          <w:rFonts w:ascii="SassoonPrimaryInfant" w:hAnsi="SassoonPrimaryInfant" w:cs="Arial"/>
          <w:sz w:val="24"/>
          <w:szCs w:val="24"/>
        </w:rPr>
        <w:t xml:space="preserve"> </w:t>
      </w:r>
      <w:r w:rsidR="00FB2360" w:rsidRPr="002D4BD9">
        <w:rPr>
          <w:rFonts w:ascii="SassoonPrimaryInfant" w:hAnsi="SassoonPrimaryInfant"/>
        </w:rPr>
        <w:t>School</w:t>
      </w:r>
      <w:r w:rsidR="00EE5D90">
        <w:rPr>
          <w:rFonts w:ascii="SassoonPrimaryInfant" w:hAnsi="SassoonPrimaryInfant"/>
        </w:rPr>
        <w:t>:</w:t>
      </w:r>
    </w:p>
    <w:p w14:paraId="6A15E335" w14:textId="617DF746" w:rsidR="001F7509" w:rsidRPr="002D4BD9" w:rsidRDefault="00FB2360" w:rsidP="001F7509">
      <w:pPr>
        <w:rPr>
          <w:rFonts w:ascii="SassoonPrimaryInfant" w:hAnsi="SassoonPrimaryInfant"/>
          <w:b/>
          <w:bCs/>
        </w:rPr>
      </w:pPr>
      <w:r w:rsidRPr="002D4BD9">
        <w:rPr>
          <w:rFonts w:ascii="SassoonPrimaryInfant" w:hAnsi="SassoonPrimaryInfant"/>
          <w:b/>
          <w:bCs/>
        </w:rPr>
        <w:t xml:space="preserve">Assessment </w:t>
      </w:r>
      <w:r w:rsidR="002D4BD9" w:rsidRPr="002D4BD9">
        <w:rPr>
          <w:rFonts w:ascii="SassoonPrimaryInfant" w:hAnsi="SassoonPrimaryInfant"/>
          <w:b/>
          <w:bCs/>
        </w:rPr>
        <w:t>f</w:t>
      </w:r>
      <w:r w:rsidRPr="002D4BD9">
        <w:rPr>
          <w:rFonts w:ascii="SassoonPrimaryInfant" w:hAnsi="SassoonPrimaryInfant"/>
          <w:b/>
          <w:bCs/>
        </w:rPr>
        <w:t>or Learning -</w:t>
      </w:r>
      <w:proofErr w:type="spellStart"/>
      <w:r w:rsidR="001F7509" w:rsidRPr="002D4BD9">
        <w:rPr>
          <w:rFonts w:ascii="SassoonPrimaryInfant" w:hAnsi="SassoonPrimaryInfant"/>
          <w:b/>
          <w:bCs/>
        </w:rPr>
        <w:t>AfL</w:t>
      </w:r>
      <w:proofErr w:type="spellEnd"/>
    </w:p>
    <w:p w14:paraId="64BA4649" w14:textId="3F407523" w:rsidR="001F7509" w:rsidRPr="002D4BD9" w:rsidRDefault="001F7509" w:rsidP="001F7509">
      <w:pPr>
        <w:rPr>
          <w:rFonts w:ascii="SassoonPrimaryInfant" w:hAnsi="SassoonPrimaryInfant"/>
        </w:rPr>
      </w:pPr>
      <w:r w:rsidRPr="002D4BD9">
        <w:rPr>
          <w:rFonts w:ascii="SassoonPrimaryInfant" w:hAnsi="SassoonPrimaryInfant"/>
        </w:rPr>
        <w:t xml:space="preserve">Teachers and subject leaders value the voice of the pupil.’ They will observe pupils carefully, question purposefully and listen and use pupil responses in all lessons and the </w:t>
      </w:r>
      <w:r w:rsidR="005D55C1" w:rsidRPr="002D4BD9">
        <w:rPr>
          <w:rFonts w:ascii="SassoonPrimaryInfant" w:hAnsi="SassoonPrimaryInfant"/>
        </w:rPr>
        <w:t>day-to-day</w:t>
      </w:r>
      <w:r w:rsidRPr="002D4BD9">
        <w:rPr>
          <w:rFonts w:ascii="SassoonPrimaryInfant" w:hAnsi="SassoonPrimaryInfant"/>
        </w:rPr>
        <w:t xml:space="preserve"> life of the school to adapt teaching in the moment, lesson to lesson and unit to unit to ensure learning is secure and built upon in a sequential and progressive manner. In many lessons and where appropriate, purposefully planned explicit retrieval opportunities will also be used to ensure pupils have secured component knowledge and are ready to move on and make links to previous learning.</w:t>
      </w:r>
    </w:p>
    <w:p w14:paraId="59275D26" w14:textId="77777777" w:rsidR="001F7509" w:rsidRPr="00EE5D90" w:rsidRDefault="001F7509" w:rsidP="001F7509">
      <w:pPr>
        <w:rPr>
          <w:rFonts w:ascii="SassoonPrimaryInfant" w:hAnsi="SassoonPrimaryInfant"/>
          <w:b/>
          <w:bCs/>
        </w:rPr>
      </w:pPr>
      <w:r w:rsidRPr="00EE5D90">
        <w:rPr>
          <w:rFonts w:ascii="SassoonPrimaryInfant" w:hAnsi="SassoonPrimaryInfant"/>
          <w:b/>
          <w:bCs/>
        </w:rPr>
        <w:t>Evidence Me</w:t>
      </w:r>
    </w:p>
    <w:p w14:paraId="562D5398" w14:textId="2A16BBB6" w:rsidR="001F7509" w:rsidRPr="00EE5D90" w:rsidRDefault="001F7509" w:rsidP="001F7509">
      <w:pPr>
        <w:rPr>
          <w:rFonts w:ascii="SassoonPrimaryInfant" w:hAnsi="SassoonPrimaryInfant"/>
        </w:rPr>
      </w:pPr>
      <w:r w:rsidRPr="00EE5D90">
        <w:rPr>
          <w:rFonts w:ascii="SassoonPrimaryInfant" w:hAnsi="SassoonPrimaryInfant"/>
        </w:rPr>
        <w:t xml:space="preserve">A wealth of other evidence such as practical </w:t>
      </w:r>
      <w:r w:rsidR="005D55C1" w:rsidRPr="00EE5D90">
        <w:rPr>
          <w:rFonts w:ascii="SassoonPrimaryInfant" w:hAnsi="SassoonPrimaryInfant"/>
        </w:rPr>
        <w:t>hands-on</w:t>
      </w:r>
      <w:r w:rsidRPr="00EE5D90">
        <w:rPr>
          <w:rFonts w:ascii="SassoonPrimaryInfant" w:hAnsi="SassoonPrimaryInfant"/>
        </w:rPr>
        <w:t xml:space="preserve"> learning, behaviours, drama, performances, group work will also be captured on evidence me to support teacher assessment judgements. At </w:t>
      </w:r>
      <w:r w:rsidR="001271E2">
        <w:rPr>
          <w:rFonts w:ascii="SassoonPrimaryInfant" w:hAnsi="SassoonPrimaryInfant" w:cs="Arial"/>
          <w:sz w:val="24"/>
          <w:szCs w:val="24"/>
        </w:rPr>
        <w:t>Kingsfield First</w:t>
      </w:r>
      <w:r w:rsidR="001271E2" w:rsidRPr="00BB0BE3">
        <w:rPr>
          <w:rFonts w:ascii="SassoonPrimaryInfant" w:hAnsi="SassoonPrimaryInfant" w:cs="Arial"/>
          <w:sz w:val="24"/>
          <w:szCs w:val="24"/>
        </w:rPr>
        <w:t xml:space="preserve"> </w:t>
      </w:r>
      <w:r w:rsidR="002D4BD9" w:rsidRPr="00EE5D90">
        <w:rPr>
          <w:rFonts w:ascii="SassoonPrimaryInfant" w:hAnsi="SassoonPrimaryInfant"/>
        </w:rPr>
        <w:t>School</w:t>
      </w:r>
      <w:r w:rsidRPr="00EE5D90">
        <w:rPr>
          <w:rFonts w:ascii="SassoonPrimaryInfant" w:hAnsi="SassoonPrimaryInfant"/>
        </w:rPr>
        <w:t xml:space="preserve"> we value talk, practical exploration and pupil responses as a method of ensuring all pupils can access our </w:t>
      </w:r>
      <w:r w:rsidR="002D4BD9" w:rsidRPr="00EE5D90">
        <w:rPr>
          <w:rFonts w:ascii="SassoonPrimaryInfant" w:hAnsi="SassoonPrimaryInfant"/>
        </w:rPr>
        <w:t xml:space="preserve">MFL </w:t>
      </w:r>
      <w:r w:rsidRPr="00EE5D90">
        <w:rPr>
          <w:rFonts w:ascii="SassoonPrimaryInfant" w:hAnsi="SassoonPrimaryInfant"/>
        </w:rPr>
        <w:t>curriculum and demonstrate the gains they are making simply and effectively.</w:t>
      </w:r>
    </w:p>
    <w:p w14:paraId="57BCB393" w14:textId="77777777" w:rsidR="00EE5D90" w:rsidRDefault="00EE5D90" w:rsidP="001F7509">
      <w:pPr>
        <w:rPr>
          <w:b/>
          <w:bCs/>
        </w:rPr>
      </w:pPr>
    </w:p>
    <w:p w14:paraId="75C69574" w14:textId="4B2ABA90" w:rsidR="00EE5D90" w:rsidRDefault="001F7509" w:rsidP="001F7509">
      <w:pPr>
        <w:rPr>
          <w:rFonts w:ascii="SassoonPrimaryInfant" w:hAnsi="SassoonPrimaryInfant"/>
          <w:b/>
          <w:bCs/>
        </w:rPr>
      </w:pPr>
      <w:r w:rsidRPr="00EE5D90">
        <w:rPr>
          <w:rFonts w:ascii="SassoonPrimaryInfant" w:hAnsi="SassoonPrimaryInfant"/>
          <w:b/>
          <w:bCs/>
        </w:rPr>
        <w:t xml:space="preserve">Summative assessment </w:t>
      </w:r>
      <w:r w:rsidRPr="00EE5D90">
        <w:rPr>
          <w:rFonts w:ascii="SassoonPrimaryInfant" w:hAnsi="SassoonPrimaryInfant"/>
        </w:rPr>
        <w:t xml:space="preserve">in </w:t>
      </w:r>
      <w:r w:rsidR="00EE5D90" w:rsidRPr="00EE5D90">
        <w:rPr>
          <w:rFonts w:ascii="SassoonPrimaryInfant" w:hAnsi="SassoonPrimaryInfant"/>
        </w:rPr>
        <w:t>MFL</w:t>
      </w:r>
      <w:r w:rsidRPr="00EE5D90">
        <w:rPr>
          <w:rFonts w:ascii="SassoonPrimaryInfant" w:hAnsi="SassoonPrimaryInfant"/>
        </w:rPr>
        <w:t xml:space="preserve"> may be available to aid the judgements teachers make about what pupils know and remember:</w:t>
      </w:r>
    </w:p>
    <w:p w14:paraId="414407CB" w14:textId="77777777" w:rsidR="001D1112" w:rsidRDefault="001D1112" w:rsidP="001F7509">
      <w:pPr>
        <w:rPr>
          <w:rFonts w:ascii="SassoonPrimaryInfant" w:hAnsi="SassoonPrimaryInfant"/>
          <w:b/>
          <w:bCs/>
        </w:rPr>
      </w:pPr>
    </w:p>
    <w:p w14:paraId="01A6FAF2" w14:textId="60E96B4F" w:rsidR="00EE5D90" w:rsidRDefault="001F7509" w:rsidP="001F7509">
      <w:pPr>
        <w:rPr>
          <w:rFonts w:ascii="SassoonPrimaryInfant" w:hAnsi="SassoonPrimaryInfant"/>
          <w:b/>
          <w:bCs/>
        </w:rPr>
      </w:pPr>
      <w:r w:rsidRPr="00EE5D90">
        <w:rPr>
          <w:rFonts w:ascii="SassoonPrimaryInfant" w:hAnsi="SassoonPrimaryInfant"/>
          <w:b/>
          <w:bCs/>
        </w:rPr>
        <w:t>Pupils work, end of unit quizzes and composite outcomes</w:t>
      </w:r>
    </w:p>
    <w:p w14:paraId="410367FC" w14:textId="1FB1C388" w:rsidR="001F7509" w:rsidRPr="00EE5D90" w:rsidRDefault="001F7509" w:rsidP="001F7509">
      <w:pPr>
        <w:rPr>
          <w:rFonts w:ascii="SassoonPrimaryInfant" w:hAnsi="SassoonPrimaryInfant"/>
          <w:b/>
          <w:bCs/>
        </w:rPr>
      </w:pPr>
      <w:r w:rsidRPr="00EE5D90">
        <w:rPr>
          <w:rFonts w:ascii="SassoonPrimaryInfant" w:hAnsi="SassoonPrimaryInfant"/>
        </w:rPr>
        <w:t>Pupils, will where appropriate, capture their understanding, evaluate their own learning or rehearse and secure knowledge in a written form.  This will be used effectively to evidence progress and avoid creating barriers to learning for any group of pupils in our school, for example due to their age or any additional needs they may have.</w:t>
      </w:r>
    </w:p>
    <w:p w14:paraId="3AB9053D" w14:textId="77777777" w:rsidR="001F7509" w:rsidRPr="00EE5D90" w:rsidRDefault="001F7509" w:rsidP="001F7509">
      <w:pPr>
        <w:rPr>
          <w:rFonts w:ascii="SassoonPrimaryInfant" w:hAnsi="SassoonPrimaryInfant"/>
          <w:b/>
          <w:bCs/>
        </w:rPr>
      </w:pPr>
      <w:r w:rsidRPr="00EE5D90">
        <w:rPr>
          <w:rFonts w:ascii="SassoonPrimaryInfant" w:hAnsi="SassoonPrimaryInfant"/>
          <w:b/>
          <w:bCs/>
        </w:rPr>
        <w:lastRenderedPageBreak/>
        <w:t>Teacher Assessment Judgements</w:t>
      </w:r>
    </w:p>
    <w:p w14:paraId="187CA758" w14:textId="57FEEE08" w:rsidR="001D1112" w:rsidRPr="00FF4FE7" w:rsidRDefault="001F7509" w:rsidP="00976A22">
      <w:pPr>
        <w:rPr>
          <w:rFonts w:ascii="SassoonPrimaryInfant" w:hAnsi="SassoonPrimaryInfant"/>
        </w:rPr>
      </w:pPr>
      <w:r w:rsidRPr="00EE5D90">
        <w:rPr>
          <w:rFonts w:ascii="SassoonPrimaryInfant" w:hAnsi="SassoonPrimaryInfant"/>
        </w:rPr>
        <w:t xml:space="preserve">Children will be judged as meeting curriculum expectations in </w:t>
      </w:r>
      <w:r w:rsidR="00EE5D90" w:rsidRPr="00EE5D90">
        <w:rPr>
          <w:rFonts w:ascii="SassoonPrimaryInfant" w:hAnsi="SassoonPrimaryInfant"/>
        </w:rPr>
        <w:t>MFL</w:t>
      </w:r>
      <w:r w:rsidRPr="00EE5D90">
        <w:rPr>
          <w:rFonts w:ascii="SassoonPrimaryInfant" w:hAnsi="SassoonPrimaryInfant"/>
        </w:rPr>
        <w:t xml:space="preserve"> on a termly basis using evidence from activities listed above. This judgement will be working at, below or at a greater depth within the year group/key stage unit they have completed. This will be captured on our Arbor system and used to inform curriculum design and developments, resourcing, training and leadership monitoring activities. Teacher assessment judgements in </w:t>
      </w:r>
      <w:r w:rsidR="00EE5D90" w:rsidRPr="00EE5D90">
        <w:rPr>
          <w:rFonts w:ascii="SassoonPrimaryInfant" w:hAnsi="SassoonPrimaryInfant"/>
        </w:rPr>
        <w:t>MFL</w:t>
      </w:r>
      <w:r w:rsidRPr="00EE5D90">
        <w:rPr>
          <w:rFonts w:ascii="SassoonPrimaryInfant" w:hAnsi="SassoonPrimaryInfant"/>
        </w:rPr>
        <w:t xml:space="preserve"> will be shared with parents on an annual basis via their annual report.</w:t>
      </w:r>
    </w:p>
    <w:p w14:paraId="295DEF2D" w14:textId="77777777" w:rsidR="001D1112" w:rsidRDefault="001D1112" w:rsidP="00976A22">
      <w:pPr>
        <w:rPr>
          <w:rFonts w:ascii="SassoonPrimaryInfant" w:hAnsi="SassoonPrimaryInfant" w:cs="Arial"/>
          <w:b/>
          <w:sz w:val="28"/>
          <w:szCs w:val="24"/>
          <w:u w:val="single"/>
        </w:rPr>
      </w:pPr>
    </w:p>
    <w:p w14:paraId="66F0C0D4" w14:textId="012CA90C" w:rsidR="00976A22" w:rsidRPr="00E646F4" w:rsidRDefault="00976A22" w:rsidP="00976A22">
      <w:pPr>
        <w:rPr>
          <w:rFonts w:ascii="SassoonPrimaryInfant" w:hAnsi="SassoonPrimaryInfant" w:cs="Arial"/>
          <w:b/>
          <w:sz w:val="28"/>
          <w:szCs w:val="24"/>
          <w:u w:val="single"/>
        </w:rPr>
      </w:pPr>
      <w:r w:rsidRPr="00E646F4">
        <w:rPr>
          <w:rFonts w:ascii="SassoonPrimaryInfant" w:hAnsi="SassoonPrimaryInfant" w:cs="Arial"/>
          <w:b/>
          <w:sz w:val="28"/>
          <w:szCs w:val="24"/>
          <w:u w:val="single"/>
        </w:rPr>
        <w:t>Role of Leaders</w:t>
      </w:r>
    </w:p>
    <w:p w14:paraId="3D226899" w14:textId="3530464A" w:rsidR="00976A22" w:rsidRPr="00E646F4" w:rsidRDefault="00976A22" w:rsidP="00976A22">
      <w:pPr>
        <w:pStyle w:val="ListParagraph"/>
        <w:numPr>
          <w:ilvl w:val="0"/>
          <w:numId w:val="14"/>
        </w:numPr>
        <w:rPr>
          <w:rFonts w:ascii="SassoonPrimaryInfant" w:hAnsi="SassoonPrimaryInfant" w:cs="Arial"/>
          <w:sz w:val="24"/>
          <w:szCs w:val="24"/>
        </w:rPr>
      </w:pPr>
      <w:r w:rsidRPr="00E646F4">
        <w:rPr>
          <w:rFonts w:ascii="SassoonPrimaryInfant" w:eastAsia="Times New Roman" w:hAnsi="SassoonPrimaryInfant" w:cs="Arial"/>
          <w:sz w:val="24"/>
          <w:szCs w:val="24"/>
          <w:lang w:eastAsia="en-GB"/>
        </w:rPr>
        <w:t xml:space="preserve">Lead the development of </w:t>
      </w:r>
      <w:r w:rsidR="006A561E" w:rsidRPr="00E646F4">
        <w:rPr>
          <w:rFonts w:ascii="SassoonPrimaryInfant" w:eastAsia="Times New Roman" w:hAnsi="SassoonPrimaryInfant" w:cs="Arial"/>
          <w:sz w:val="24"/>
          <w:szCs w:val="24"/>
          <w:lang w:eastAsia="en-GB"/>
        </w:rPr>
        <w:t>MFL</w:t>
      </w:r>
      <w:r w:rsidRPr="00E646F4">
        <w:rPr>
          <w:rFonts w:ascii="SassoonPrimaryInfant" w:eastAsia="Times New Roman" w:hAnsi="SassoonPrimaryInfant" w:cs="Arial"/>
          <w:sz w:val="24"/>
          <w:szCs w:val="24"/>
          <w:lang w:eastAsia="en-GB"/>
        </w:rPr>
        <w:t xml:space="preserve"> in the school, including identifying the next steps and driving the subject forward.</w:t>
      </w:r>
    </w:p>
    <w:p w14:paraId="6C13786A" w14:textId="77777777" w:rsidR="00976A22" w:rsidRPr="00E646F4" w:rsidRDefault="00976A22" w:rsidP="00976A22">
      <w:pPr>
        <w:pStyle w:val="ListParagraph"/>
        <w:numPr>
          <w:ilvl w:val="0"/>
          <w:numId w:val="14"/>
        </w:numPr>
        <w:rPr>
          <w:rFonts w:ascii="SassoonPrimaryInfant" w:hAnsi="SassoonPrimaryInfant" w:cs="Arial"/>
          <w:sz w:val="24"/>
          <w:szCs w:val="24"/>
        </w:rPr>
      </w:pPr>
      <w:r w:rsidRPr="00E646F4">
        <w:rPr>
          <w:rFonts w:ascii="SassoonPrimaryInfant" w:hAnsi="SassoonPrimaryInfant" w:cs="Arial"/>
          <w:sz w:val="24"/>
          <w:szCs w:val="24"/>
        </w:rPr>
        <w:t>Provide CPD opportunities (training, staff meetings, planning clinics, drop-ins and ongoing support) to develop staff.</w:t>
      </w:r>
    </w:p>
    <w:p w14:paraId="41FF7B9C" w14:textId="77777777" w:rsidR="00976A22" w:rsidRPr="00E646F4" w:rsidRDefault="00976A22" w:rsidP="00976A22">
      <w:pPr>
        <w:pStyle w:val="ListParagraph"/>
        <w:numPr>
          <w:ilvl w:val="0"/>
          <w:numId w:val="14"/>
        </w:numPr>
        <w:rPr>
          <w:rFonts w:ascii="SassoonPrimaryInfant" w:hAnsi="SassoonPrimaryInfant" w:cs="Arial"/>
          <w:sz w:val="24"/>
          <w:szCs w:val="24"/>
        </w:rPr>
      </w:pPr>
      <w:r w:rsidRPr="00E646F4">
        <w:rPr>
          <w:rFonts w:ascii="SassoonPrimaryInfant" w:hAnsi="SassoonPrimaryInfant" w:cs="Arial"/>
          <w:sz w:val="24"/>
          <w:szCs w:val="24"/>
        </w:rPr>
        <w:t>Conduct leader research to ensure the subject knowledge and understanding of the leader is up to date. This is disseminated to staff when appropriate.</w:t>
      </w:r>
    </w:p>
    <w:p w14:paraId="0135E851" w14:textId="77777777" w:rsidR="00976A22" w:rsidRPr="00E646F4" w:rsidRDefault="00976A22" w:rsidP="00976A22">
      <w:pPr>
        <w:pStyle w:val="ListParagraph"/>
        <w:numPr>
          <w:ilvl w:val="0"/>
          <w:numId w:val="14"/>
        </w:numPr>
        <w:rPr>
          <w:rFonts w:ascii="SassoonPrimaryInfant" w:hAnsi="SassoonPrimaryInfant" w:cs="Arial"/>
          <w:sz w:val="24"/>
          <w:szCs w:val="24"/>
        </w:rPr>
      </w:pPr>
      <w:r w:rsidRPr="00E646F4">
        <w:rPr>
          <w:rFonts w:ascii="SassoonPrimaryInfant" w:hAnsi="SassoonPrimaryInfant" w:cs="Arial"/>
          <w:sz w:val="24"/>
          <w:szCs w:val="24"/>
        </w:rPr>
        <w:t>Review, monitor and feedback current practice within the subject.</w:t>
      </w:r>
    </w:p>
    <w:p w14:paraId="62536400" w14:textId="7C01C017" w:rsidR="00A5158C" w:rsidRPr="00E646F4" w:rsidRDefault="00976A22" w:rsidP="00A5158C">
      <w:pPr>
        <w:pStyle w:val="ListParagraph"/>
        <w:numPr>
          <w:ilvl w:val="0"/>
          <w:numId w:val="14"/>
        </w:numPr>
        <w:rPr>
          <w:rFonts w:ascii="SassoonPrimaryInfant" w:hAnsi="SassoonPrimaryInfant" w:cs="Arial"/>
          <w:sz w:val="24"/>
          <w:szCs w:val="24"/>
        </w:rPr>
      </w:pPr>
      <w:r w:rsidRPr="00E646F4">
        <w:rPr>
          <w:rFonts w:ascii="SassoonPrimaryInfant" w:hAnsi="SassoonPrimaryInfant" w:cs="Arial"/>
          <w:sz w:val="24"/>
          <w:szCs w:val="24"/>
        </w:rPr>
        <w:t>To ensure that all resources are available for each unit.</w:t>
      </w:r>
    </w:p>
    <w:tbl>
      <w:tblPr>
        <w:tblpPr w:leftFromText="180" w:rightFromText="180" w:vertAnchor="text" w:horzAnchor="margin" w:tblpXSpec="center" w:tblpY="271"/>
        <w:tblW w:w="0" w:type="auto"/>
        <w:shd w:val="clear" w:color="auto" w:fill="FFFFFF"/>
        <w:tblCellMar>
          <w:left w:w="0" w:type="dxa"/>
          <w:right w:w="0" w:type="dxa"/>
        </w:tblCellMar>
        <w:tblLook w:val="04A0" w:firstRow="1" w:lastRow="0" w:firstColumn="1" w:lastColumn="0" w:noHBand="0" w:noVBand="1"/>
      </w:tblPr>
      <w:tblGrid>
        <w:gridCol w:w="1501"/>
        <w:gridCol w:w="1634"/>
        <w:gridCol w:w="5881"/>
      </w:tblGrid>
      <w:tr w:rsidR="00C1011A" w:rsidRPr="002357A9" w14:paraId="70552031" w14:textId="77777777" w:rsidTr="00C1011A">
        <w:tc>
          <w:tcPr>
            <w:tcW w:w="1501"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115841AF" w14:textId="77777777" w:rsidR="00C1011A" w:rsidRPr="002357A9" w:rsidRDefault="00C1011A" w:rsidP="00C1011A">
            <w:pPr>
              <w:spacing w:after="0" w:line="240" w:lineRule="auto"/>
              <w:rPr>
                <w:rFonts w:ascii="Calibri" w:eastAsia="Times New Roman" w:hAnsi="Calibri" w:cs="Calibri"/>
                <w:color w:val="201F1E"/>
                <w:lang w:eastAsia="en-GB"/>
              </w:rPr>
            </w:pPr>
            <w:r>
              <w:rPr>
                <w:rFonts w:ascii="Calibri" w:eastAsia="Times New Roman" w:hAnsi="Calibri" w:cs="Calibri"/>
                <w:b/>
                <w:bCs/>
                <w:color w:val="201F1E"/>
                <w:lang w:eastAsia="en-GB"/>
              </w:rPr>
              <w:t>V</w:t>
            </w:r>
            <w:r w:rsidRPr="002357A9">
              <w:rPr>
                <w:rFonts w:ascii="Calibri" w:eastAsia="Times New Roman" w:hAnsi="Calibri" w:cs="Calibri"/>
                <w:b/>
                <w:bCs/>
                <w:color w:val="201F1E"/>
                <w:lang w:eastAsia="en-GB"/>
              </w:rPr>
              <w:t>ersion</w:t>
            </w:r>
          </w:p>
        </w:tc>
        <w:tc>
          <w:tcPr>
            <w:tcW w:w="1634"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01DC89FB" w14:textId="77777777" w:rsidR="00C1011A" w:rsidRPr="002357A9" w:rsidRDefault="00C1011A" w:rsidP="00C1011A">
            <w:pPr>
              <w:spacing w:after="0" w:line="240" w:lineRule="auto"/>
              <w:rPr>
                <w:rFonts w:ascii="Calibri" w:eastAsia="Times New Roman" w:hAnsi="Calibri" w:cs="Calibri"/>
                <w:color w:val="201F1E"/>
                <w:lang w:eastAsia="en-GB"/>
              </w:rPr>
            </w:pPr>
            <w:r w:rsidRPr="002357A9">
              <w:rPr>
                <w:rFonts w:ascii="Calibri" w:eastAsia="Times New Roman" w:hAnsi="Calibri" w:cs="Calibri"/>
                <w:b/>
                <w:bCs/>
                <w:color w:val="201F1E"/>
                <w:lang w:eastAsia="en-GB"/>
              </w:rPr>
              <w:t>Review Date</w:t>
            </w:r>
          </w:p>
        </w:tc>
        <w:tc>
          <w:tcPr>
            <w:tcW w:w="5881"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04A60687" w14:textId="77777777" w:rsidR="00C1011A" w:rsidRPr="002357A9" w:rsidRDefault="00C1011A" w:rsidP="00C1011A">
            <w:pPr>
              <w:spacing w:after="0" w:line="240" w:lineRule="auto"/>
              <w:rPr>
                <w:rFonts w:ascii="Calibri" w:eastAsia="Times New Roman" w:hAnsi="Calibri" w:cs="Calibri"/>
                <w:color w:val="201F1E"/>
                <w:lang w:eastAsia="en-GB"/>
              </w:rPr>
            </w:pPr>
            <w:r w:rsidRPr="002357A9">
              <w:rPr>
                <w:rFonts w:ascii="Calibri" w:eastAsia="Times New Roman" w:hAnsi="Calibri" w:cs="Calibri"/>
                <w:b/>
                <w:bCs/>
                <w:color w:val="201F1E"/>
                <w:lang w:eastAsia="en-GB"/>
              </w:rPr>
              <w:t>Changes Made</w:t>
            </w:r>
          </w:p>
        </w:tc>
      </w:tr>
      <w:tr w:rsidR="00957B70" w:rsidRPr="00957B70" w14:paraId="114EAD02" w14:textId="77777777" w:rsidTr="00C1011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196B2F3" w14:textId="5C704D0F" w:rsidR="00957B70" w:rsidRPr="00EF3735" w:rsidRDefault="00957B70" w:rsidP="00957B70">
            <w:pPr>
              <w:spacing w:after="0" w:line="240" w:lineRule="auto"/>
              <w:rPr>
                <w:rFonts w:ascii="Arial" w:eastAsia="Times New Roman" w:hAnsi="Arial" w:cs="Arial"/>
                <w:color w:val="201F1E"/>
                <w:sz w:val="24"/>
                <w:szCs w:val="24"/>
                <w:lang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D5C0665" w14:textId="4C43EF85" w:rsidR="00957B70" w:rsidRPr="00EF3735" w:rsidRDefault="00957B70" w:rsidP="00957B70">
            <w:pPr>
              <w:spacing w:after="0" w:line="240" w:lineRule="auto"/>
              <w:rPr>
                <w:rFonts w:ascii="Arial" w:eastAsia="Times New Roman" w:hAnsi="Arial" w:cs="Arial"/>
                <w:color w:val="201F1E"/>
                <w:sz w:val="24"/>
                <w:szCs w:val="24"/>
                <w:lang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E6E1CAB" w14:textId="2241AAD8" w:rsidR="00957B70" w:rsidRPr="00EF3735" w:rsidRDefault="00957B70" w:rsidP="00957B70">
            <w:pPr>
              <w:spacing w:after="0" w:line="240" w:lineRule="auto"/>
              <w:rPr>
                <w:rFonts w:ascii="Arial" w:eastAsia="Times New Roman" w:hAnsi="Arial" w:cs="Arial"/>
                <w:color w:val="201F1E"/>
                <w:sz w:val="24"/>
                <w:szCs w:val="24"/>
                <w:lang w:eastAsia="en-GB"/>
              </w:rPr>
            </w:pPr>
          </w:p>
        </w:tc>
      </w:tr>
      <w:tr w:rsidR="00957B70" w:rsidRPr="00957B70" w14:paraId="17AF3C78" w14:textId="77777777" w:rsidTr="00C1011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CC10B3D" w14:textId="77777777" w:rsidR="00957B70" w:rsidRPr="00EF3735" w:rsidRDefault="00957B70" w:rsidP="00957B70">
            <w:pPr>
              <w:spacing w:after="0" w:line="240" w:lineRule="auto"/>
              <w:rPr>
                <w:rFonts w:ascii="Arial" w:eastAsia="Times New Roman" w:hAnsi="Arial" w:cs="Arial"/>
                <w:color w:val="201F1E"/>
                <w:sz w:val="24"/>
                <w:szCs w:val="24"/>
                <w:lang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D8D8F6" w14:textId="77777777" w:rsidR="00957B70" w:rsidRPr="00EF3735" w:rsidRDefault="00957B70" w:rsidP="00957B70">
            <w:pPr>
              <w:spacing w:after="0" w:line="240" w:lineRule="auto"/>
              <w:rPr>
                <w:rFonts w:ascii="Arial" w:eastAsia="Times New Roman" w:hAnsi="Arial" w:cs="Arial"/>
                <w:color w:val="201F1E"/>
                <w:sz w:val="24"/>
                <w:szCs w:val="24"/>
                <w:lang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E0818E0" w14:textId="6DCB106A" w:rsidR="00957B70" w:rsidRPr="00EF3735" w:rsidRDefault="00957B70" w:rsidP="00957B70">
            <w:pPr>
              <w:spacing w:after="0" w:line="240" w:lineRule="auto"/>
              <w:rPr>
                <w:rFonts w:ascii="Arial" w:eastAsia="Times New Roman" w:hAnsi="Arial" w:cs="Arial"/>
                <w:color w:val="201F1E"/>
                <w:sz w:val="24"/>
                <w:szCs w:val="24"/>
                <w:lang w:eastAsia="en-GB"/>
              </w:rPr>
            </w:pPr>
          </w:p>
        </w:tc>
      </w:tr>
      <w:tr w:rsidR="00957B70" w:rsidRPr="00957B70" w14:paraId="31FE4C18" w14:textId="77777777" w:rsidTr="00C1011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AB7F27F" w14:textId="77777777" w:rsidR="00957B70" w:rsidRPr="00EF3735" w:rsidRDefault="00957B70" w:rsidP="00957B70">
            <w:pPr>
              <w:spacing w:after="0" w:line="240" w:lineRule="auto"/>
              <w:rPr>
                <w:rFonts w:ascii="Arial" w:eastAsia="Times New Roman" w:hAnsi="Arial" w:cs="Arial"/>
                <w:color w:val="201F1E"/>
                <w:sz w:val="24"/>
                <w:szCs w:val="24"/>
                <w:lang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DDEC11C" w14:textId="77777777" w:rsidR="00957B70" w:rsidRPr="00EF3735" w:rsidRDefault="00957B70" w:rsidP="00957B70">
            <w:pPr>
              <w:spacing w:after="0" w:line="240" w:lineRule="auto"/>
              <w:rPr>
                <w:rFonts w:ascii="Arial" w:eastAsia="Times New Roman" w:hAnsi="Arial" w:cs="Arial"/>
                <w:color w:val="201F1E"/>
                <w:sz w:val="24"/>
                <w:szCs w:val="24"/>
                <w:lang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5A33A3F" w14:textId="3A97D4CA" w:rsidR="00957B70" w:rsidRPr="00EF3735" w:rsidRDefault="00957B70" w:rsidP="00957B70">
            <w:pPr>
              <w:spacing w:after="0" w:line="240" w:lineRule="auto"/>
              <w:rPr>
                <w:rFonts w:ascii="Arial" w:eastAsia="Times New Roman" w:hAnsi="Arial" w:cs="Arial"/>
                <w:color w:val="201F1E"/>
                <w:sz w:val="24"/>
                <w:szCs w:val="24"/>
                <w:lang w:eastAsia="en-GB"/>
              </w:rPr>
            </w:pPr>
          </w:p>
        </w:tc>
      </w:tr>
    </w:tbl>
    <w:p w14:paraId="0D43FFCC" w14:textId="0CF61D3A" w:rsidR="00950172" w:rsidRPr="00957B70" w:rsidRDefault="00950172">
      <w:pPr>
        <w:rPr>
          <w:rFonts w:cstheme="minorHAnsi"/>
          <w:sz w:val="24"/>
          <w:szCs w:val="24"/>
        </w:rPr>
      </w:pPr>
    </w:p>
    <w:p w14:paraId="58CBF197" w14:textId="23001E8D" w:rsidR="00B86BE4" w:rsidRPr="00957B70" w:rsidRDefault="00B86BE4">
      <w:pPr>
        <w:rPr>
          <w:rFonts w:cstheme="minorHAnsi"/>
          <w:sz w:val="24"/>
          <w:szCs w:val="24"/>
        </w:rPr>
      </w:pPr>
    </w:p>
    <w:p w14:paraId="56A0C1E4" w14:textId="703B2A48" w:rsidR="00B86BE4" w:rsidRPr="00957B70" w:rsidRDefault="00B86BE4">
      <w:pPr>
        <w:rPr>
          <w:rFonts w:cstheme="minorHAnsi"/>
          <w:sz w:val="24"/>
          <w:szCs w:val="24"/>
        </w:rPr>
      </w:pPr>
    </w:p>
    <w:p w14:paraId="0958ED68" w14:textId="100E6662" w:rsidR="002F71E1" w:rsidRDefault="002F71E1">
      <w:pPr>
        <w:rPr>
          <w:rFonts w:ascii="Arial" w:hAnsi="Arial" w:cs="Arial"/>
          <w:sz w:val="24"/>
          <w:szCs w:val="24"/>
        </w:rPr>
      </w:pPr>
    </w:p>
    <w:p w14:paraId="252CA504" w14:textId="5379B5B1" w:rsidR="00D27D08" w:rsidRDefault="00D27D08">
      <w:pPr>
        <w:rPr>
          <w:rFonts w:ascii="Arial" w:hAnsi="Arial" w:cs="Arial"/>
          <w:sz w:val="24"/>
          <w:szCs w:val="24"/>
        </w:rPr>
        <w:sectPr w:rsidR="00D27D08" w:rsidSect="00D27D08">
          <w:pgSz w:w="12240" w:h="15840"/>
          <w:pgMar w:top="720" w:right="720" w:bottom="720" w:left="720" w:header="720" w:footer="720" w:gutter="0"/>
          <w:cols w:space="720"/>
          <w:docGrid w:linePitch="360"/>
        </w:sectPr>
      </w:pPr>
    </w:p>
    <w:p w14:paraId="3F400CAE" w14:textId="00C3B736" w:rsidR="00F62E81" w:rsidRDefault="00F62E81">
      <w:pPr>
        <w:rPr>
          <w:rFonts w:ascii="Arial" w:hAnsi="Arial" w:cs="Arial"/>
          <w:sz w:val="24"/>
          <w:szCs w:val="24"/>
        </w:rPr>
      </w:pPr>
    </w:p>
    <w:sectPr w:rsidR="00F62E81" w:rsidSect="00D27D0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altName w:val="Calibri"/>
    <w:charset w:val="00"/>
    <w:family w:val="auto"/>
    <w:pitch w:val="variable"/>
    <w:sig w:usb0="00000083" w:usb1="00000000" w:usb2="00000000" w:usb3="00000000" w:csb0="00000009"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inherit">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EC4"/>
    <w:multiLevelType w:val="hybridMultilevel"/>
    <w:tmpl w:val="E0BA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1372C"/>
    <w:multiLevelType w:val="hybridMultilevel"/>
    <w:tmpl w:val="B6DC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65920"/>
    <w:multiLevelType w:val="hybridMultilevel"/>
    <w:tmpl w:val="F40C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550B0"/>
    <w:multiLevelType w:val="hybridMultilevel"/>
    <w:tmpl w:val="6630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4E7EDD"/>
    <w:multiLevelType w:val="hybridMultilevel"/>
    <w:tmpl w:val="8DE2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5468C"/>
    <w:multiLevelType w:val="hybridMultilevel"/>
    <w:tmpl w:val="7AEC3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3E59AA"/>
    <w:multiLevelType w:val="hybridMultilevel"/>
    <w:tmpl w:val="151E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E66AD1"/>
    <w:multiLevelType w:val="hybridMultilevel"/>
    <w:tmpl w:val="775A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F348FB"/>
    <w:multiLevelType w:val="hybridMultilevel"/>
    <w:tmpl w:val="F1F4E4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5FB2F7B"/>
    <w:multiLevelType w:val="hybridMultilevel"/>
    <w:tmpl w:val="F202B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9025D1"/>
    <w:multiLevelType w:val="hybridMultilevel"/>
    <w:tmpl w:val="910C1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76694"/>
    <w:multiLevelType w:val="hybridMultilevel"/>
    <w:tmpl w:val="F0B4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85082A"/>
    <w:multiLevelType w:val="hybridMultilevel"/>
    <w:tmpl w:val="2C54D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666837"/>
    <w:multiLevelType w:val="hybridMultilevel"/>
    <w:tmpl w:val="80E67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125FCA"/>
    <w:multiLevelType w:val="hybridMultilevel"/>
    <w:tmpl w:val="19DC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A163AF"/>
    <w:multiLevelType w:val="hybridMultilevel"/>
    <w:tmpl w:val="C01CA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2"/>
  </w:num>
  <w:num w:numId="4">
    <w:abstractNumId w:val="7"/>
  </w:num>
  <w:num w:numId="5">
    <w:abstractNumId w:val="1"/>
  </w:num>
  <w:num w:numId="6">
    <w:abstractNumId w:val="11"/>
  </w:num>
  <w:num w:numId="7">
    <w:abstractNumId w:val="4"/>
  </w:num>
  <w:num w:numId="8">
    <w:abstractNumId w:val="10"/>
  </w:num>
  <w:num w:numId="9">
    <w:abstractNumId w:val="8"/>
  </w:num>
  <w:num w:numId="10">
    <w:abstractNumId w:val="2"/>
  </w:num>
  <w:num w:numId="11">
    <w:abstractNumId w:val="6"/>
  </w:num>
  <w:num w:numId="12">
    <w:abstractNumId w:val="13"/>
  </w:num>
  <w:num w:numId="13">
    <w:abstractNumId w:val="15"/>
  </w:num>
  <w:num w:numId="14">
    <w:abstractNumId w:val="5"/>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78"/>
    <w:rsid w:val="00006B01"/>
    <w:rsid w:val="000078EA"/>
    <w:rsid w:val="00007B2A"/>
    <w:rsid w:val="00015D13"/>
    <w:rsid w:val="00030610"/>
    <w:rsid w:val="00055465"/>
    <w:rsid w:val="000579DC"/>
    <w:rsid w:val="000701F5"/>
    <w:rsid w:val="00071A69"/>
    <w:rsid w:val="00084695"/>
    <w:rsid w:val="00095AAD"/>
    <w:rsid w:val="000B2B82"/>
    <w:rsid w:val="000C29A6"/>
    <w:rsid w:val="000F56E9"/>
    <w:rsid w:val="001020DA"/>
    <w:rsid w:val="00111A19"/>
    <w:rsid w:val="0011281E"/>
    <w:rsid w:val="00123437"/>
    <w:rsid w:val="001271E2"/>
    <w:rsid w:val="001350E5"/>
    <w:rsid w:val="00143BE8"/>
    <w:rsid w:val="001978EB"/>
    <w:rsid w:val="001C10AB"/>
    <w:rsid w:val="001D1112"/>
    <w:rsid w:val="001E1183"/>
    <w:rsid w:val="001F027D"/>
    <w:rsid w:val="001F7509"/>
    <w:rsid w:val="00216D94"/>
    <w:rsid w:val="00230744"/>
    <w:rsid w:val="002322D7"/>
    <w:rsid w:val="002357A9"/>
    <w:rsid w:val="00295832"/>
    <w:rsid w:val="002A1D1E"/>
    <w:rsid w:val="002A7C37"/>
    <w:rsid w:val="002D4BD9"/>
    <w:rsid w:val="002F63C3"/>
    <w:rsid w:val="002F71E1"/>
    <w:rsid w:val="00332C05"/>
    <w:rsid w:val="00340BAB"/>
    <w:rsid w:val="00375205"/>
    <w:rsid w:val="003A5888"/>
    <w:rsid w:val="003B4DC1"/>
    <w:rsid w:val="003B7AC3"/>
    <w:rsid w:val="003D3B54"/>
    <w:rsid w:val="003F40DF"/>
    <w:rsid w:val="003F6C99"/>
    <w:rsid w:val="004151F9"/>
    <w:rsid w:val="004167DC"/>
    <w:rsid w:val="004267FC"/>
    <w:rsid w:val="00434575"/>
    <w:rsid w:val="0044416A"/>
    <w:rsid w:val="004577C3"/>
    <w:rsid w:val="00476776"/>
    <w:rsid w:val="0048792C"/>
    <w:rsid w:val="0049718F"/>
    <w:rsid w:val="004B1098"/>
    <w:rsid w:val="004C316E"/>
    <w:rsid w:val="005018F6"/>
    <w:rsid w:val="0052193E"/>
    <w:rsid w:val="00526E20"/>
    <w:rsid w:val="005301D6"/>
    <w:rsid w:val="0053389E"/>
    <w:rsid w:val="00566A11"/>
    <w:rsid w:val="00576A26"/>
    <w:rsid w:val="00581545"/>
    <w:rsid w:val="0059491B"/>
    <w:rsid w:val="00595ED6"/>
    <w:rsid w:val="005A37B4"/>
    <w:rsid w:val="005B3744"/>
    <w:rsid w:val="005B44EF"/>
    <w:rsid w:val="005D55C1"/>
    <w:rsid w:val="006009FF"/>
    <w:rsid w:val="00610134"/>
    <w:rsid w:val="00614D5B"/>
    <w:rsid w:val="0061569B"/>
    <w:rsid w:val="006174F1"/>
    <w:rsid w:val="00622206"/>
    <w:rsid w:val="00663538"/>
    <w:rsid w:val="00672F8F"/>
    <w:rsid w:val="006752DC"/>
    <w:rsid w:val="00692158"/>
    <w:rsid w:val="00694B50"/>
    <w:rsid w:val="00697724"/>
    <w:rsid w:val="006A0D20"/>
    <w:rsid w:val="006A561E"/>
    <w:rsid w:val="006C2BD3"/>
    <w:rsid w:val="006D1FA9"/>
    <w:rsid w:val="006D5D1D"/>
    <w:rsid w:val="006E2394"/>
    <w:rsid w:val="006F7F52"/>
    <w:rsid w:val="00701369"/>
    <w:rsid w:val="00711E95"/>
    <w:rsid w:val="007203F4"/>
    <w:rsid w:val="007208B6"/>
    <w:rsid w:val="0074474A"/>
    <w:rsid w:val="0074694C"/>
    <w:rsid w:val="00755F3B"/>
    <w:rsid w:val="007C1C6E"/>
    <w:rsid w:val="007D2D7C"/>
    <w:rsid w:val="007F0323"/>
    <w:rsid w:val="0081398D"/>
    <w:rsid w:val="00826764"/>
    <w:rsid w:val="00837586"/>
    <w:rsid w:val="008601CC"/>
    <w:rsid w:val="008871BC"/>
    <w:rsid w:val="008929D7"/>
    <w:rsid w:val="008A35B0"/>
    <w:rsid w:val="008A614B"/>
    <w:rsid w:val="008B3D81"/>
    <w:rsid w:val="008B7F3D"/>
    <w:rsid w:val="008C324B"/>
    <w:rsid w:val="008D365A"/>
    <w:rsid w:val="00902084"/>
    <w:rsid w:val="00906B48"/>
    <w:rsid w:val="00926E08"/>
    <w:rsid w:val="00934FA9"/>
    <w:rsid w:val="00935152"/>
    <w:rsid w:val="0093778A"/>
    <w:rsid w:val="00950172"/>
    <w:rsid w:val="00957B70"/>
    <w:rsid w:val="00972CBC"/>
    <w:rsid w:val="00976A22"/>
    <w:rsid w:val="009A4C92"/>
    <w:rsid w:val="009C6682"/>
    <w:rsid w:val="009D0D86"/>
    <w:rsid w:val="009D5407"/>
    <w:rsid w:val="009E1D1B"/>
    <w:rsid w:val="009F6CCB"/>
    <w:rsid w:val="00A34542"/>
    <w:rsid w:val="00A5158C"/>
    <w:rsid w:val="00A543E3"/>
    <w:rsid w:val="00A6141A"/>
    <w:rsid w:val="00A90A24"/>
    <w:rsid w:val="00A96045"/>
    <w:rsid w:val="00AB122F"/>
    <w:rsid w:val="00AC10A0"/>
    <w:rsid w:val="00AC1D2D"/>
    <w:rsid w:val="00B07891"/>
    <w:rsid w:val="00B2159F"/>
    <w:rsid w:val="00B4100E"/>
    <w:rsid w:val="00B45A73"/>
    <w:rsid w:val="00B53167"/>
    <w:rsid w:val="00B63826"/>
    <w:rsid w:val="00B70C7A"/>
    <w:rsid w:val="00B71105"/>
    <w:rsid w:val="00B815CD"/>
    <w:rsid w:val="00B86BE4"/>
    <w:rsid w:val="00B87A92"/>
    <w:rsid w:val="00B95F6C"/>
    <w:rsid w:val="00BB0BE3"/>
    <w:rsid w:val="00BB536E"/>
    <w:rsid w:val="00BD31A2"/>
    <w:rsid w:val="00BF09D4"/>
    <w:rsid w:val="00C05FD6"/>
    <w:rsid w:val="00C065B6"/>
    <w:rsid w:val="00C1011A"/>
    <w:rsid w:val="00C66292"/>
    <w:rsid w:val="00C72DE1"/>
    <w:rsid w:val="00C7618C"/>
    <w:rsid w:val="00CC087F"/>
    <w:rsid w:val="00CD5D3F"/>
    <w:rsid w:val="00CE182D"/>
    <w:rsid w:val="00D05352"/>
    <w:rsid w:val="00D27D08"/>
    <w:rsid w:val="00D36E84"/>
    <w:rsid w:val="00D44B4E"/>
    <w:rsid w:val="00D56D88"/>
    <w:rsid w:val="00D62978"/>
    <w:rsid w:val="00D86620"/>
    <w:rsid w:val="00D93ED0"/>
    <w:rsid w:val="00DB3276"/>
    <w:rsid w:val="00DC3066"/>
    <w:rsid w:val="00DC7A78"/>
    <w:rsid w:val="00DC7BE7"/>
    <w:rsid w:val="00DD4777"/>
    <w:rsid w:val="00DF2A2E"/>
    <w:rsid w:val="00DF4315"/>
    <w:rsid w:val="00E61B5A"/>
    <w:rsid w:val="00E646F4"/>
    <w:rsid w:val="00E76E2C"/>
    <w:rsid w:val="00E864F3"/>
    <w:rsid w:val="00E955B4"/>
    <w:rsid w:val="00EA5401"/>
    <w:rsid w:val="00EB5E17"/>
    <w:rsid w:val="00EC3DB4"/>
    <w:rsid w:val="00EE5D90"/>
    <w:rsid w:val="00EF3735"/>
    <w:rsid w:val="00EF580C"/>
    <w:rsid w:val="00F05988"/>
    <w:rsid w:val="00F31E54"/>
    <w:rsid w:val="00F40F13"/>
    <w:rsid w:val="00F514C7"/>
    <w:rsid w:val="00F62E81"/>
    <w:rsid w:val="00F6415A"/>
    <w:rsid w:val="00F6793C"/>
    <w:rsid w:val="00FB13EE"/>
    <w:rsid w:val="00FB2360"/>
    <w:rsid w:val="00FB5F59"/>
    <w:rsid w:val="00FD515A"/>
    <w:rsid w:val="00FF4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68F0"/>
  <w15:docId w15:val="{17974621-9B6A-4F35-BAA1-6BF0DEED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172"/>
    <w:pPr>
      <w:ind w:left="720"/>
      <w:contextualSpacing/>
    </w:pPr>
  </w:style>
  <w:style w:type="paragraph" w:styleId="BalloonText">
    <w:name w:val="Balloon Text"/>
    <w:basedOn w:val="Normal"/>
    <w:link w:val="BalloonTextChar"/>
    <w:uiPriority w:val="99"/>
    <w:semiHidden/>
    <w:unhideWhenUsed/>
    <w:rsid w:val="00B53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167"/>
    <w:rPr>
      <w:rFonts w:ascii="Segoe UI" w:hAnsi="Segoe UI" w:cs="Segoe UI"/>
      <w:sz w:val="18"/>
      <w:szCs w:val="18"/>
    </w:rPr>
  </w:style>
  <w:style w:type="table" w:styleId="TableGrid">
    <w:name w:val="Table Grid"/>
    <w:basedOn w:val="TableNormal"/>
    <w:uiPriority w:val="39"/>
    <w:rsid w:val="00B5316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357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8A6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19790">
      <w:bodyDiv w:val="1"/>
      <w:marLeft w:val="0"/>
      <w:marRight w:val="0"/>
      <w:marTop w:val="0"/>
      <w:marBottom w:val="0"/>
      <w:divBdr>
        <w:top w:val="none" w:sz="0" w:space="0" w:color="auto"/>
        <w:left w:val="none" w:sz="0" w:space="0" w:color="auto"/>
        <w:bottom w:val="none" w:sz="0" w:space="0" w:color="auto"/>
        <w:right w:val="none" w:sz="0" w:space="0" w:color="auto"/>
      </w:divBdr>
    </w:div>
    <w:div w:id="232619211">
      <w:bodyDiv w:val="1"/>
      <w:marLeft w:val="0"/>
      <w:marRight w:val="0"/>
      <w:marTop w:val="0"/>
      <w:marBottom w:val="0"/>
      <w:divBdr>
        <w:top w:val="none" w:sz="0" w:space="0" w:color="auto"/>
        <w:left w:val="none" w:sz="0" w:space="0" w:color="auto"/>
        <w:bottom w:val="none" w:sz="0" w:space="0" w:color="auto"/>
        <w:right w:val="none" w:sz="0" w:space="0" w:color="auto"/>
      </w:divBdr>
    </w:div>
    <w:div w:id="273948743">
      <w:bodyDiv w:val="1"/>
      <w:marLeft w:val="0"/>
      <w:marRight w:val="0"/>
      <w:marTop w:val="0"/>
      <w:marBottom w:val="0"/>
      <w:divBdr>
        <w:top w:val="none" w:sz="0" w:space="0" w:color="auto"/>
        <w:left w:val="none" w:sz="0" w:space="0" w:color="auto"/>
        <w:bottom w:val="none" w:sz="0" w:space="0" w:color="auto"/>
        <w:right w:val="none" w:sz="0" w:space="0" w:color="auto"/>
      </w:divBdr>
    </w:div>
    <w:div w:id="279144559">
      <w:bodyDiv w:val="1"/>
      <w:marLeft w:val="0"/>
      <w:marRight w:val="0"/>
      <w:marTop w:val="0"/>
      <w:marBottom w:val="0"/>
      <w:divBdr>
        <w:top w:val="none" w:sz="0" w:space="0" w:color="auto"/>
        <w:left w:val="none" w:sz="0" w:space="0" w:color="auto"/>
        <w:bottom w:val="none" w:sz="0" w:space="0" w:color="auto"/>
        <w:right w:val="none" w:sz="0" w:space="0" w:color="auto"/>
      </w:divBdr>
    </w:div>
    <w:div w:id="1030103359">
      <w:bodyDiv w:val="1"/>
      <w:marLeft w:val="0"/>
      <w:marRight w:val="0"/>
      <w:marTop w:val="0"/>
      <w:marBottom w:val="0"/>
      <w:divBdr>
        <w:top w:val="none" w:sz="0" w:space="0" w:color="auto"/>
        <w:left w:val="none" w:sz="0" w:space="0" w:color="auto"/>
        <w:bottom w:val="none" w:sz="0" w:space="0" w:color="auto"/>
        <w:right w:val="none" w:sz="0" w:space="0" w:color="auto"/>
      </w:divBdr>
    </w:div>
    <w:div w:id="1273433984">
      <w:bodyDiv w:val="1"/>
      <w:marLeft w:val="0"/>
      <w:marRight w:val="0"/>
      <w:marTop w:val="0"/>
      <w:marBottom w:val="0"/>
      <w:divBdr>
        <w:top w:val="none" w:sz="0" w:space="0" w:color="auto"/>
        <w:left w:val="none" w:sz="0" w:space="0" w:color="auto"/>
        <w:bottom w:val="none" w:sz="0" w:space="0" w:color="auto"/>
        <w:right w:val="none" w:sz="0" w:space="0" w:color="auto"/>
      </w:divBdr>
    </w:div>
    <w:div w:id="1326857184">
      <w:bodyDiv w:val="1"/>
      <w:marLeft w:val="0"/>
      <w:marRight w:val="0"/>
      <w:marTop w:val="0"/>
      <w:marBottom w:val="0"/>
      <w:divBdr>
        <w:top w:val="none" w:sz="0" w:space="0" w:color="auto"/>
        <w:left w:val="none" w:sz="0" w:space="0" w:color="auto"/>
        <w:bottom w:val="none" w:sz="0" w:space="0" w:color="auto"/>
        <w:right w:val="none" w:sz="0" w:space="0" w:color="auto"/>
      </w:divBdr>
    </w:div>
    <w:div w:id="1591963568">
      <w:bodyDiv w:val="1"/>
      <w:marLeft w:val="0"/>
      <w:marRight w:val="0"/>
      <w:marTop w:val="0"/>
      <w:marBottom w:val="0"/>
      <w:divBdr>
        <w:top w:val="none" w:sz="0" w:space="0" w:color="auto"/>
        <w:left w:val="none" w:sz="0" w:space="0" w:color="auto"/>
        <w:bottom w:val="none" w:sz="0" w:space="0" w:color="auto"/>
        <w:right w:val="none" w:sz="0" w:space="0" w:color="auto"/>
      </w:divBdr>
    </w:div>
    <w:div w:id="179686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d55185-8fc5-4dee-9784-3837121dcfb8" xsi:nil="true"/>
    <lcf76f155ced4ddcb4097134ff3c332f xmlns="60e30a85-c05c-4e06-8315-53d905ee1eed">
      <Terms xmlns="http://schemas.microsoft.com/office/infopath/2007/PartnerControls"/>
    </lcf76f155ced4ddcb4097134ff3c332f>
    <SharedWithUsers xmlns="bdd55185-8fc5-4dee-9784-3837121dcfb8">
      <UserInfo>
        <DisplayName/>
        <AccountId xsi:nil="true"/>
        <AccountType/>
      </UserInfo>
    </SharedWithUsers>
    <MediaLengthInSeconds xmlns="60e30a85-c05c-4e06-8315-53d905ee1ee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C3C69325F339458A19F5139027A622" ma:contentTypeVersion="13" ma:contentTypeDescription="Create a new document." ma:contentTypeScope="" ma:versionID="220c8195747f3d89b1159a842edf6b80">
  <xsd:schema xmlns:xsd="http://www.w3.org/2001/XMLSchema" xmlns:xs="http://www.w3.org/2001/XMLSchema" xmlns:p="http://schemas.microsoft.com/office/2006/metadata/properties" xmlns:ns2="60e30a85-c05c-4e06-8315-53d905ee1eed" xmlns:ns3="bdd55185-8fc5-4dee-9784-3837121dcfb8" targetNamespace="http://schemas.microsoft.com/office/2006/metadata/properties" ma:root="true" ma:fieldsID="725be58d831216a8d4b0f56b7f48a3d0" ns2:_="" ns3:_="">
    <xsd:import namespace="60e30a85-c05c-4e06-8315-53d905ee1eed"/>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30a85-c05c-4e06-8315-53d905ee1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C05568-BDD9-4859-9E3D-624E042B42CB}">
  <ds:schemaRefs>
    <ds:schemaRef ds:uri="http://schemas.microsoft.com/office/2006/metadata/properties"/>
    <ds:schemaRef ds:uri="http://schemas.microsoft.com/office/infopath/2007/PartnerControls"/>
    <ds:schemaRef ds:uri="bdd55185-8fc5-4dee-9784-3837121dcfb8"/>
    <ds:schemaRef ds:uri="60e30a85-c05c-4e06-8315-53d905ee1eed"/>
  </ds:schemaRefs>
</ds:datastoreItem>
</file>

<file path=customXml/itemProps2.xml><?xml version="1.0" encoding="utf-8"?>
<ds:datastoreItem xmlns:ds="http://schemas.openxmlformats.org/officeDocument/2006/customXml" ds:itemID="{AD7A11E0-7B2E-48CB-ADBE-610F4A232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30a85-c05c-4e06-8315-53d905ee1eed"/>
    <ds:schemaRef ds:uri="bdd55185-8fc5-4dee-9784-3837121dc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D3B16-9611-4162-845F-D7763FF432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Knypersley First School</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abilearningfirst@outlook.com</dc:creator>
  <cp:lastModifiedBy>R. BUTLER (Kingsfield First School)</cp:lastModifiedBy>
  <cp:revision>2</cp:revision>
  <cp:lastPrinted>2020-01-29T11:50:00Z</cp:lastPrinted>
  <dcterms:created xsi:type="dcterms:W3CDTF">2023-07-04T13:59:00Z</dcterms:created>
  <dcterms:modified xsi:type="dcterms:W3CDTF">2023-07-04T13:59:00Z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0x01010020C3C69325F339458A19F5139027A622</vt:lpwstr>
  </property>
  <property fmtid="{D5CDD505-2E9C-101B-9397-08002B2CF9AE}" pid="3" name="MediaServiceImageTags">
    <vt:lpwstr/>
  </property>
  <property fmtid="{D5CDD505-2E9C-101B-9397-08002B2CF9AE}" pid="4" name="Order">
    <vt:r8>1148700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