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1A2A57" w14:textId="327F4F2D" w:rsidR="00E50FF6" w:rsidRPr="00B657A3" w:rsidRDefault="00A26B5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Thursday </w:t>
            </w:r>
            <w:r w:rsidR="00D618C9">
              <w:rPr>
                <w:rFonts w:ascii="Arial" w:hAnsi="Arial" w:cs="Arial"/>
                <w:sz w:val="32"/>
              </w:rPr>
              <w:t>24</w:t>
            </w:r>
            <w:r w:rsidR="00D618C9" w:rsidRPr="00D618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D618C9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November</w:t>
            </w:r>
          </w:p>
          <w:p w14:paraId="6FD7449D" w14:textId="77777777" w:rsidR="00E50FF6" w:rsidRPr="00B657A3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2B540603" w:rsidR="00E50FF6" w:rsidRPr="00B657A3" w:rsidRDefault="00A26B5C" w:rsidP="005F1A2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George, Henry, Oliver, Fearne, </w:t>
            </w:r>
            <w:r w:rsidR="00F50B86">
              <w:rPr>
                <w:rFonts w:ascii="Arial" w:hAnsi="Arial" w:cs="Arial"/>
                <w:sz w:val="32"/>
              </w:rPr>
              <w:t>Eden (HG), Lucas (HB), Millie, and Miss Mohring</w:t>
            </w:r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11AB0299" w:rsidR="00E50FF6" w:rsidRPr="00B657A3" w:rsidRDefault="00D618C9" w:rsidP="00F50B8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Fletcher, Effie, Max, Mitchell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730427" w14:textId="6DA87081" w:rsidR="00B657A3" w:rsidRPr="00B657A3" w:rsidRDefault="00A26B5C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  <w:r w:rsidR="00D618C9">
              <w:rPr>
                <w:rFonts w:ascii="Arial" w:hAnsi="Arial" w:cs="Arial"/>
                <w:sz w:val="32"/>
              </w:rPr>
              <w:t xml:space="preserve">olin Rogers </w:t>
            </w:r>
            <w:proofErr w:type="spellStart"/>
            <w:r w:rsidR="00D618C9">
              <w:rPr>
                <w:rFonts w:ascii="Arial" w:hAnsi="Arial" w:cs="Arial"/>
                <w:sz w:val="32"/>
              </w:rPr>
              <w:t>vist</w:t>
            </w:r>
            <w:r w:rsidR="00C16D4E">
              <w:rPr>
                <w:rFonts w:ascii="Arial" w:hAnsi="Arial" w:cs="Arial"/>
                <w:sz w:val="32"/>
              </w:rPr>
              <w:t>or</w:t>
            </w:r>
            <w:proofErr w:type="spellEnd"/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8ED69C5" w14:textId="373A1AFC" w:rsidR="00A26B5C" w:rsidRDefault="00A26B5C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Miss Mohring explained that </w:t>
            </w:r>
            <w:r w:rsidR="00C16D4E">
              <w:rPr>
                <w:rFonts w:ascii="Arial" w:hAnsi="Arial" w:cs="Arial"/>
                <w:sz w:val="32"/>
              </w:rPr>
              <w:t xml:space="preserve">tomorrow we will be having an excited visitor who use to come to our school when he was younger. Miss Mohring explained that there would be a tour of the school for Colin so he can see the changes and suggested that the head girl and head boy could </w:t>
            </w:r>
            <w:r w:rsidR="00AB1B30">
              <w:rPr>
                <w:rFonts w:ascii="Arial" w:hAnsi="Arial" w:cs="Arial"/>
                <w:sz w:val="32"/>
              </w:rPr>
              <w:t>accompany Mrs Butler and our visitor on their tour of the school. Lucas and Eden agreed.</w:t>
            </w:r>
          </w:p>
          <w:p w14:paraId="4B2A135B" w14:textId="77777777" w:rsidR="00AB1B30" w:rsidRDefault="00AB1B30" w:rsidP="00366CA2">
            <w:pPr>
              <w:rPr>
                <w:rFonts w:ascii="Arial" w:hAnsi="Arial" w:cs="Arial"/>
                <w:sz w:val="32"/>
              </w:rPr>
            </w:pPr>
          </w:p>
          <w:p w14:paraId="7360D92A" w14:textId="77777777" w:rsidR="00F50B86" w:rsidRDefault="00F50B86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Miss Mohring </w:t>
            </w:r>
            <w:r w:rsidR="00AB1B30">
              <w:rPr>
                <w:rFonts w:ascii="Arial" w:hAnsi="Arial" w:cs="Arial"/>
                <w:sz w:val="32"/>
              </w:rPr>
              <w:t xml:space="preserve">then suggested that </w:t>
            </w:r>
            <w:r w:rsidR="00BF347F">
              <w:rPr>
                <w:rFonts w:ascii="Arial" w:hAnsi="Arial" w:cs="Arial"/>
                <w:sz w:val="32"/>
              </w:rPr>
              <w:t>we could meet Colin and his wife before lunch and ask him some questions about his time at Kingsfield. The children agreed and we brainstormed some questions to ask:</w:t>
            </w:r>
          </w:p>
          <w:p w14:paraId="54EB97B7" w14:textId="77777777" w:rsidR="00BF347F" w:rsidRDefault="00FD4073" w:rsidP="00BF34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Did you have house points or rewards?</w:t>
            </w:r>
          </w:p>
          <w:p w14:paraId="60A26BB8" w14:textId="77777777" w:rsidR="00FD4073" w:rsidRDefault="00D36E9E" w:rsidP="00BF34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Did the school look different?</w:t>
            </w:r>
          </w:p>
          <w:p w14:paraId="6791D49A" w14:textId="77777777" w:rsidR="00D36E9E" w:rsidRDefault="00D36E9E" w:rsidP="00BF34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Did you have super sticks at school?</w:t>
            </w:r>
          </w:p>
          <w:p w14:paraId="3E40A147" w14:textId="77777777" w:rsidR="00D36E9E" w:rsidRDefault="00D36E9E" w:rsidP="00BF34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What games did you play outside?</w:t>
            </w:r>
          </w:p>
          <w:p w14:paraId="0A308560" w14:textId="4090E13D" w:rsidR="00D31A6E" w:rsidRPr="00D31A6E" w:rsidRDefault="00D36E9E" w:rsidP="00D31A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What lessons did you have when you were at Kingsfield?</w:t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C4A98BE" w14:textId="77777777" w:rsidR="00AA0795" w:rsidRDefault="00D31A6E" w:rsidP="00D31A6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Head boy and head girl to accompany the tour of the school</w:t>
            </w:r>
          </w:p>
          <w:p w14:paraId="3A9FB479" w14:textId="33AF0568" w:rsidR="00D31A6E" w:rsidRPr="00B657A3" w:rsidRDefault="00D31A6E" w:rsidP="00D31A6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School council reps to ask Colin and his wife the questions above</w:t>
            </w:r>
          </w:p>
        </w:tc>
      </w:tr>
    </w:tbl>
    <w:p w14:paraId="37710614" w14:textId="77777777" w:rsidR="00D31A6E" w:rsidRPr="00E50FF6" w:rsidRDefault="00D31A6E" w:rsidP="00D31A6E">
      <w:pPr>
        <w:rPr>
          <w:rFonts w:ascii="Arial" w:hAnsi="Arial" w:cs="Arial"/>
          <w:b/>
          <w:sz w:val="32"/>
        </w:rPr>
      </w:pPr>
    </w:p>
    <w:sectPr w:rsidR="00D31A6E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41896"/>
    <w:multiLevelType w:val="hybridMultilevel"/>
    <w:tmpl w:val="C83A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6"/>
    <w:rsid w:val="002D61D7"/>
    <w:rsid w:val="00366CA2"/>
    <w:rsid w:val="005F1A2D"/>
    <w:rsid w:val="006C29B6"/>
    <w:rsid w:val="008C5998"/>
    <w:rsid w:val="00A10778"/>
    <w:rsid w:val="00A26B5C"/>
    <w:rsid w:val="00AA0795"/>
    <w:rsid w:val="00AB1B30"/>
    <w:rsid w:val="00B657A3"/>
    <w:rsid w:val="00BF347F"/>
    <w:rsid w:val="00C16D4E"/>
    <w:rsid w:val="00CF52D7"/>
    <w:rsid w:val="00D31A6E"/>
    <w:rsid w:val="00D32287"/>
    <w:rsid w:val="00D36E9E"/>
    <w:rsid w:val="00D618C9"/>
    <w:rsid w:val="00E50FF6"/>
    <w:rsid w:val="00E84DAC"/>
    <w:rsid w:val="00F50B86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E0CFD-BE56-4491-B87E-1800E5DFBF3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ac18579-6953-4834-a73d-36d03df3e71b"/>
    <ds:schemaRef ds:uri="dc5a2319-e1a9-4b94-beb5-1b0a75735b60"/>
  </ds:schemaRefs>
</ds:datastoreItem>
</file>

<file path=customXml/itemProps2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www.w3.org/2000/xmlns/"/>
    <ds:schemaRef ds:uri="bac18579-6953-4834-a73d-36d03df3e71b"/>
    <ds:schemaRef ds:uri="http://www.w3.org/2001/XMLSchema-instance"/>
    <ds:schemaRef ds:uri="dc5a2319-e1a9-4b94-beb5-1b0a75735b6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 MOHRING</cp:lastModifiedBy>
  <cp:revision>2</cp:revision>
  <dcterms:created xsi:type="dcterms:W3CDTF">2022-12-10T13:17:00Z</dcterms:created>
  <dcterms:modified xsi:type="dcterms:W3CDTF">2022-12-10T13:17:00Z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